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0C9" w:rsidRPr="00D116C7" w:rsidRDefault="005610C9">
      <w:pPr>
        <w:spacing w:after="160" w:line="259" w:lineRule="auto"/>
        <w:rPr>
          <w:rFonts w:ascii="Times New Roman" w:hAnsi="Times New Roman" w:cs="Times New Roman"/>
          <w:sz w:val="28"/>
          <w:szCs w:val="28"/>
          <w:lang w:val="ru-RU"/>
        </w:rPr>
      </w:pPr>
    </w:p>
    <w:p w:rsidR="00143E94" w:rsidRPr="00D116C7" w:rsidRDefault="00143E94" w:rsidP="00143E94">
      <w:pPr>
        <w:rPr>
          <w:rFonts w:ascii="Times New Roman" w:hAnsi="Times New Roman" w:cs="Times New Roman"/>
          <w:sz w:val="28"/>
          <w:szCs w:val="28"/>
          <w:lang w:val="ru-RU"/>
        </w:rPr>
      </w:pPr>
    </w:p>
    <w:p w:rsidR="00CA73C8" w:rsidRPr="00D116C7" w:rsidRDefault="00CA73C8" w:rsidP="00143E94">
      <w:pPr>
        <w:rPr>
          <w:rFonts w:ascii="Times New Roman" w:hAnsi="Times New Roman" w:cs="Times New Roman"/>
          <w:sz w:val="28"/>
          <w:szCs w:val="28"/>
          <w:lang w:val="ru-RU"/>
        </w:rPr>
      </w:pPr>
    </w:p>
    <w:p w:rsidR="00CA73C8" w:rsidRPr="00D116C7" w:rsidRDefault="00CA73C8" w:rsidP="00143E94">
      <w:pPr>
        <w:rPr>
          <w:rFonts w:ascii="Times New Roman" w:hAnsi="Times New Roman" w:cs="Times New Roman"/>
          <w:sz w:val="28"/>
          <w:szCs w:val="28"/>
          <w:lang w:val="ru-RU"/>
        </w:rPr>
      </w:pPr>
    </w:p>
    <w:p w:rsidR="00CA73C8" w:rsidRPr="00D116C7" w:rsidRDefault="00CA73C8" w:rsidP="00143E94">
      <w:pPr>
        <w:rPr>
          <w:rFonts w:ascii="Times New Roman" w:hAnsi="Times New Roman" w:cs="Times New Roman"/>
          <w:sz w:val="28"/>
          <w:szCs w:val="28"/>
          <w:lang w:val="ru-RU"/>
        </w:rPr>
      </w:pPr>
    </w:p>
    <w:p w:rsidR="00CA73C8" w:rsidRPr="00D116C7" w:rsidRDefault="00CA73C8" w:rsidP="00143E94">
      <w:pPr>
        <w:rPr>
          <w:rFonts w:ascii="Times New Roman" w:hAnsi="Times New Roman" w:cs="Times New Roman"/>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82"/>
      </w:tblGrid>
      <w:tr w:rsidR="00E44033" w:rsidRPr="00D116C7" w:rsidTr="00E44033">
        <w:tc>
          <w:tcPr>
            <w:tcW w:w="10682" w:type="dxa"/>
          </w:tcPr>
          <w:p w:rsidR="00E44033" w:rsidRPr="00D116C7" w:rsidRDefault="00E44033" w:rsidP="00143E94">
            <w:pPr>
              <w:jc w:val="center"/>
              <w:rPr>
                <w:rFonts w:ascii="Arial" w:hAnsi="Arial" w:cs="Arial"/>
                <w:sz w:val="26"/>
                <w:szCs w:val="26"/>
                <w:lang w:val="ru-RU"/>
              </w:rPr>
            </w:pPr>
            <w:r w:rsidRPr="00D116C7">
              <w:rPr>
                <w:rFonts w:ascii="Arial" w:hAnsi="Arial" w:cs="Arial"/>
                <w:noProof/>
                <w:sz w:val="26"/>
                <w:szCs w:val="26"/>
                <w:lang w:val="ru-RU" w:eastAsia="ru-RU"/>
              </w:rPr>
              <w:drawing>
                <wp:inline distT="0" distB="0" distL="0" distR="0">
                  <wp:extent cx="1486193" cy="1857741"/>
                  <wp:effectExtent l="19050" t="0" r="0" b="0"/>
                  <wp:docPr id="8" name="Рисунок 1" descr="E:\Рабочий стол\perlev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очий стол\perlevka.gif"/>
                          <pic:cNvPicPr>
                            <a:picLocks noChangeAspect="1" noChangeArrowheads="1"/>
                          </pic:cNvPicPr>
                        </pic:nvPicPr>
                        <pic:blipFill>
                          <a:blip r:embed="rId8" cstate="print"/>
                          <a:srcRect/>
                          <a:stretch>
                            <a:fillRect/>
                          </a:stretch>
                        </pic:blipFill>
                        <pic:spPr bwMode="auto">
                          <a:xfrm>
                            <a:off x="0" y="0"/>
                            <a:ext cx="1491660" cy="1864575"/>
                          </a:xfrm>
                          <a:prstGeom prst="rect">
                            <a:avLst/>
                          </a:prstGeom>
                          <a:noFill/>
                          <a:ln w="9525">
                            <a:noFill/>
                            <a:miter lim="800000"/>
                            <a:headEnd/>
                            <a:tailEnd/>
                          </a:ln>
                        </pic:spPr>
                      </pic:pic>
                    </a:graphicData>
                  </a:graphic>
                </wp:inline>
              </w:drawing>
            </w:r>
          </w:p>
          <w:p w:rsidR="00E44033" w:rsidRPr="00D116C7" w:rsidRDefault="00E44033" w:rsidP="00143E94">
            <w:pPr>
              <w:jc w:val="center"/>
              <w:rPr>
                <w:rFonts w:ascii="Arial" w:hAnsi="Arial" w:cs="Arial"/>
                <w:sz w:val="26"/>
                <w:szCs w:val="26"/>
                <w:lang w:val="ru-RU"/>
              </w:rPr>
            </w:pPr>
          </w:p>
          <w:p w:rsidR="00E44033" w:rsidRPr="00D116C7" w:rsidRDefault="00E44033" w:rsidP="00143E94">
            <w:pPr>
              <w:jc w:val="center"/>
              <w:rPr>
                <w:rFonts w:ascii="Arial" w:hAnsi="Arial" w:cs="Arial"/>
                <w:sz w:val="26"/>
                <w:szCs w:val="26"/>
                <w:lang w:val="ru-RU"/>
              </w:rPr>
            </w:pPr>
          </w:p>
          <w:p w:rsidR="00E44033" w:rsidRPr="00D116C7" w:rsidRDefault="00E44033" w:rsidP="00143E94">
            <w:pPr>
              <w:jc w:val="center"/>
              <w:rPr>
                <w:rFonts w:ascii="Arial" w:hAnsi="Arial" w:cs="Arial"/>
                <w:sz w:val="26"/>
                <w:szCs w:val="26"/>
                <w:lang w:val="ru-RU"/>
              </w:rPr>
            </w:pPr>
          </w:p>
          <w:p w:rsidR="00E44033" w:rsidRPr="00D116C7" w:rsidRDefault="00E44033" w:rsidP="00143E94">
            <w:pPr>
              <w:jc w:val="center"/>
              <w:rPr>
                <w:rFonts w:ascii="Arial" w:hAnsi="Arial" w:cs="Arial"/>
                <w:sz w:val="26"/>
                <w:szCs w:val="26"/>
                <w:lang w:val="ru-RU"/>
              </w:rPr>
            </w:pPr>
          </w:p>
        </w:tc>
      </w:tr>
      <w:tr w:rsidR="00E44033" w:rsidRPr="00D116C7" w:rsidTr="00E44033">
        <w:tc>
          <w:tcPr>
            <w:tcW w:w="10682" w:type="dxa"/>
          </w:tcPr>
          <w:p w:rsidR="00E44033" w:rsidRPr="00D116C7" w:rsidRDefault="00E44033" w:rsidP="00E44033">
            <w:pPr>
              <w:pStyle w:val="a5"/>
              <w:shd w:val="clear" w:color="auto" w:fill="FFFFFF"/>
              <w:tabs>
                <w:tab w:val="left" w:pos="5142"/>
              </w:tabs>
              <w:spacing w:beforeAutospacing="0" w:afterAutospacing="0"/>
              <w:ind w:right="317"/>
              <w:jc w:val="center"/>
              <w:rPr>
                <w:rFonts w:ascii="Arial" w:hAnsi="Arial" w:cs="Arial"/>
                <w:b/>
                <w:iCs/>
                <w:sz w:val="72"/>
                <w:szCs w:val="72"/>
                <w:lang w:val="ru-RU"/>
              </w:rPr>
            </w:pPr>
            <w:proofErr w:type="spellStart"/>
            <w:r w:rsidRPr="00D116C7">
              <w:rPr>
                <w:rFonts w:ascii="Arial" w:hAnsi="Arial" w:cs="Arial"/>
                <w:b/>
                <w:sz w:val="72"/>
                <w:szCs w:val="72"/>
                <w:lang w:val="ru-RU"/>
              </w:rPr>
              <w:t>Перлёвский</w:t>
            </w:r>
            <w:proofErr w:type="spellEnd"/>
            <w:r w:rsidRPr="00D116C7">
              <w:rPr>
                <w:rFonts w:ascii="Arial" w:hAnsi="Arial" w:cs="Arial"/>
                <w:b/>
                <w:iCs/>
                <w:sz w:val="72"/>
                <w:szCs w:val="72"/>
                <w:lang w:val="ru-RU"/>
              </w:rPr>
              <w:t xml:space="preserve"> </w:t>
            </w:r>
          </w:p>
          <w:p w:rsidR="00E44033" w:rsidRPr="00D116C7" w:rsidRDefault="00E44033" w:rsidP="00E44033">
            <w:pPr>
              <w:pStyle w:val="a5"/>
              <w:shd w:val="clear" w:color="auto" w:fill="FFFFFF"/>
              <w:tabs>
                <w:tab w:val="left" w:pos="5142"/>
              </w:tabs>
              <w:spacing w:beforeAutospacing="0" w:afterAutospacing="0"/>
              <w:ind w:right="317"/>
              <w:jc w:val="center"/>
              <w:rPr>
                <w:rFonts w:ascii="Arial" w:hAnsi="Arial" w:cs="Arial"/>
                <w:b/>
                <w:sz w:val="72"/>
                <w:szCs w:val="72"/>
                <w:lang w:val="ru-RU"/>
              </w:rPr>
            </w:pPr>
            <w:r w:rsidRPr="00D116C7">
              <w:rPr>
                <w:rFonts w:ascii="Arial" w:hAnsi="Arial" w:cs="Arial"/>
                <w:b/>
                <w:sz w:val="72"/>
                <w:szCs w:val="72"/>
                <w:lang w:val="ru-RU"/>
              </w:rPr>
              <w:t>муниципальный вестник</w:t>
            </w:r>
          </w:p>
          <w:p w:rsidR="00E44033" w:rsidRPr="00D116C7" w:rsidRDefault="00E44033" w:rsidP="00143E94">
            <w:pPr>
              <w:jc w:val="center"/>
              <w:rPr>
                <w:rFonts w:ascii="Arial" w:hAnsi="Arial" w:cs="Arial"/>
                <w:sz w:val="26"/>
                <w:szCs w:val="26"/>
                <w:lang w:val="ru-RU"/>
              </w:rPr>
            </w:pPr>
          </w:p>
        </w:tc>
      </w:tr>
      <w:tr w:rsidR="00E44033" w:rsidRPr="00D116C7" w:rsidTr="00E44033">
        <w:tc>
          <w:tcPr>
            <w:tcW w:w="10682" w:type="dxa"/>
          </w:tcPr>
          <w:p w:rsidR="00E44033" w:rsidRPr="00D116C7" w:rsidRDefault="00E44033" w:rsidP="00E44033">
            <w:pPr>
              <w:spacing w:after="160" w:line="259" w:lineRule="auto"/>
              <w:jc w:val="center"/>
              <w:rPr>
                <w:rFonts w:ascii="Arial" w:hAnsi="Arial" w:cs="Arial"/>
                <w:b/>
                <w:sz w:val="44"/>
                <w:szCs w:val="44"/>
                <w:lang w:val="ru-RU"/>
              </w:rPr>
            </w:pPr>
          </w:p>
          <w:p w:rsidR="00E44033" w:rsidRPr="00D116C7" w:rsidRDefault="0031049E" w:rsidP="0031049E">
            <w:pPr>
              <w:spacing w:after="160" w:line="259" w:lineRule="auto"/>
              <w:jc w:val="center"/>
              <w:rPr>
                <w:rFonts w:ascii="Arial" w:hAnsi="Arial" w:cs="Arial"/>
                <w:sz w:val="36"/>
                <w:szCs w:val="36"/>
                <w:lang w:val="ru-RU"/>
              </w:rPr>
            </w:pPr>
            <w:r>
              <w:rPr>
                <w:rFonts w:ascii="Arial" w:hAnsi="Arial" w:cs="Arial"/>
                <w:b/>
                <w:sz w:val="44"/>
                <w:szCs w:val="44"/>
                <w:lang w:val="ru-RU"/>
              </w:rPr>
              <w:t>01</w:t>
            </w:r>
            <w:r w:rsidR="000F2CD5">
              <w:rPr>
                <w:rFonts w:ascii="Arial" w:hAnsi="Arial" w:cs="Arial"/>
                <w:b/>
                <w:sz w:val="44"/>
                <w:szCs w:val="44"/>
                <w:lang w:val="ru-RU"/>
              </w:rPr>
              <w:t xml:space="preserve"> </w:t>
            </w:r>
            <w:r>
              <w:rPr>
                <w:rFonts w:ascii="Arial" w:hAnsi="Arial" w:cs="Arial"/>
                <w:b/>
                <w:sz w:val="44"/>
                <w:szCs w:val="44"/>
                <w:lang w:val="ru-RU"/>
              </w:rPr>
              <w:t>октября</w:t>
            </w:r>
            <w:r w:rsidR="006E2315" w:rsidRPr="00D116C7">
              <w:rPr>
                <w:rFonts w:ascii="Arial" w:hAnsi="Arial" w:cs="Arial"/>
                <w:b/>
                <w:sz w:val="44"/>
                <w:szCs w:val="44"/>
                <w:lang w:val="ru-RU"/>
              </w:rPr>
              <w:t xml:space="preserve">  2025</w:t>
            </w:r>
            <w:r w:rsidR="00E44033" w:rsidRPr="00D116C7">
              <w:rPr>
                <w:rFonts w:ascii="Arial" w:hAnsi="Arial" w:cs="Arial"/>
                <w:b/>
                <w:sz w:val="44"/>
                <w:szCs w:val="44"/>
                <w:lang w:val="ru-RU"/>
              </w:rPr>
              <w:t xml:space="preserve"> г.  №</w:t>
            </w:r>
            <w:r>
              <w:rPr>
                <w:rFonts w:ascii="Arial" w:hAnsi="Arial" w:cs="Arial"/>
                <w:b/>
                <w:sz w:val="44"/>
                <w:szCs w:val="44"/>
                <w:lang w:val="ru-RU"/>
              </w:rPr>
              <w:t>20</w:t>
            </w:r>
          </w:p>
        </w:tc>
      </w:tr>
    </w:tbl>
    <w:p w:rsidR="00CA73C8" w:rsidRPr="00D116C7" w:rsidRDefault="00CA73C8" w:rsidP="00143E94">
      <w:pPr>
        <w:jc w:val="center"/>
        <w:rPr>
          <w:rFonts w:ascii="Arial" w:hAnsi="Arial" w:cs="Arial"/>
          <w:sz w:val="26"/>
          <w:szCs w:val="26"/>
          <w:lang w:val="ru-RU"/>
        </w:rPr>
      </w:pPr>
    </w:p>
    <w:p w:rsidR="00CA73C8" w:rsidRPr="00D116C7" w:rsidRDefault="00CA73C8" w:rsidP="00143E94">
      <w:pPr>
        <w:jc w:val="center"/>
        <w:rPr>
          <w:rFonts w:ascii="Arial" w:hAnsi="Arial" w:cs="Arial"/>
          <w:sz w:val="26"/>
          <w:szCs w:val="26"/>
          <w:lang w:val="ru-RU"/>
        </w:rPr>
      </w:pPr>
    </w:p>
    <w:p w:rsidR="00CA73C8" w:rsidRPr="00D116C7" w:rsidRDefault="00CA73C8" w:rsidP="00143E94">
      <w:pPr>
        <w:jc w:val="center"/>
        <w:rPr>
          <w:rFonts w:ascii="Arial" w:hAnsi="Arial" w:cs="Arial"/>
          <w:sz w:val="26"/>
          <w:szCs w:val="26"/>
          <w:lang w:val="ru-RU"/>
        </w:rPr>
      </w:pPr>
    </w:p>
    <w:p w:rsidR="00CA73C8" w:rsidRPr="00D116C7" w:rsidRDefault="00CA73C8" w:rsidP="00143E94">
      <w:pPr>
        <w:jc w:val="center"/>
        <w:rPr>
          <w:rFonts w:ascii="Arial" w:hAnsi="Arial" w:cs="Arial"/>
          <w:sz w:val="26"/>
          <w:szCs w:val="26"/>
          <w:lang w:val="ru-RU"/>
        </w:rPr>
      </w:pPr>
    </w:p>
    <w:p w:rsidR="00CA73C8" w:rsidRPr="00D116C7" w:rsidRDefault="00CA73C8" w:rsidP="00143E94">
      <w:pPr>
        <w:jc w:val="center"/>
        <w:rPr>
          <w:rFonts w:ascii="Arial" w:hAnsi="Arial" w:cs="Arial"/>
          <w:sz w:val="26"/>
          <w:szCs w:val="26"/>
          <w:lang w:val="ru-RU"/>
        </w:rPr>
      </w:pPr>
    </w:p>
    <w:p w:rsidR="00CA73C8" w:rsidRPr="00D116C7" w:rsidRDefault="00CA73C8" w:rsidP="00143E94">
      <w:pPr>
        <w:jc w:val="center"/>
        <w:rPr>
          <w:rFonts w:ascii="Arial" w:hAnsi="Arial" w:cs="Arial"/>
          <w:sz w:val="26"/>
          <w:szCs w:val="26"/>
          <w:lang w:val="ru-RU"/>
        </w:rPr>
      </w:pPr>
    </w:p>
    <w:p w:rsidR="00FE0AA7" w:rsidRDefault="00FE0AA7">
      <w:pPr>
        <w:spacing w:after="160" w:line="259" w:lineRule="auto"/>
        <w:rPr>
          <w:rFonts w:ascii="Arial" w:hAnsi="Arial" w:cs="Arial"/>
          <w:sz w:val="26"/>
          <w:szCs w:val="26"/>
          <w:lang w:val="ru-RU"/>
        </w:rPr>
      </w:pPr>
      <w:r>
        <w:rPr>
          <w:rFonts w:ascii="Arial" w:hAnsi="Arial" w:cs="Arial"/>
          <w:sz w:val="26"/>
          <w:szCs w:val="26"/>
          <w:lang w:val="ru-RU"/>
        </w:rPr>
        <w:br w:type="page"/>
      </w:r>
    </w:p>
    <w:p w:rsidR="00CA73C8" w:rsidRPr="00D116C7" w:rsidRDefault="00CA73C8" w:rsidP="00143E94">
      <w:pPr>
        <w:jc w:val="center"/>
        <w:rPr>
          <w:rFonts w:ascii="Arial" w:hAnsi="Arial" w:cs="Arial"/>
          <w:sz w:val="26"/>
          <w:szCs w:val="26"/>
          <w:lang w:val="ru-RU"/>
        </w:rPr>
      </w:pPr>
    </w:p>
    <w:p w:rsidR="00CA73C8" w:rsidRPr="00D116C7" w:rsidRDefault="00CA73C8" w:rsidP="00143E94">
      <w:pPr>
        <w:jc w:val="center"/>
        <w:rPr>
          <w:rFonts w:ascii="Arial" w:hAnsi="Arial" w:cs="Arial"/>
          <w:sz w:val="26"/>
          <w:szCs w:val="26"/>
          <w:lang w:val="ru-RU"/>
        </w:rPr>
      </w:pPr>
    </w:p>
    <w:p w:rsidR="00CA73C8" w:rsidRPr="00D116C7" w:rsidRDefault="00CA73C8" w:rsidP="00143E94">
      <w:pPr>
        <w:jc w:val="center"/>
        <w:rPr>
          <w:rFonts w:ascii="Arial" w:hAnsi="Arial" w:cs="Arial"/>
          <w:sz w:val="26"/>
          <w:szCs w:val="26"/>
          <w:lang w:val="ru-RU"/>
        </w:rPr>
      </w:pPr>
    </w:p>
    <w:p w:rsidR="00497C1F" w:rsidRPr="00D116C7" w:rsidRDefault="00497C1F">
      <w:pPr>
        <w:spacing w:after="160" w:line="259" w:lineRule="auto"/>
        <w:rPr>
          <w:rFonts w:ascii="Arial" w:hAnsi="Arial" w:cs="Arial"/>
          <w:sz w:val="26"/>
          <w:szCs w:val="26"/>
          <w:lang w:val="ru-RU"/>
        </w:rPr>
      </w:pPr>
    </w:p>
    <w:p w:rsidR="0031049E" w:rsidRPr="00CF76F2" w:rsidRDefault="0031049E" w:rsidP="00CF76F2">
      <w:pPr>
        <w:jc w:val="center"/>
        <w:rPr>
          <w:rFonts w:ascii="Arial" w:hAnsi="Arial" w:cs="Arial"/>
          <w:sz w:val="24"/>
          <w:szCs w:val="24"/>
        </w:rPr>
      </w:pPr>
      <w:r w:rsidRPr="00CF76F2">
        <w:rPr>
          <w:rFonts w:ascii="Arial" w:hAnsi="Arial" w:cs="Arial"/>
          <w:noProof/>
          <w:sz w:val="24"/>
          <w:szCs w:val="24"/>
          <w:lang w:val="ru-RU" w:eastAsia="ru-RU"/>
        </w:rPr>
        <w:drawing>
          <wp:inline distT="0" distB="0" distL="0" distR="0">
            <wp:extent cx="809625" cy="657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775" t="18790" r="86652" b="61765"/>
                    <a:stretch>
                      <a:fillRect/>
                    </a:stretch>
                  </pic:blipFill>
                  <pic:spPr bwMode="auto">
                    <a:xfrm>
                      <a:off x="0" y="0"/>
                      <a:ext cx="809625" cy="657225"/>
                    </a:xfrm>
                    <a:prstGeom prst="rect">
                      <a:avLst/>
                    </a:prstGeom>
                    <a:solidFill>
                      <a:srgbClr val="FFFFFF"/>
                    </a:solidFill>
                    <a:ln>
                      <a:noFill/>
                    </a:ln>
                  </pic:spPr>
                </pic:pic>
              </a:graphicData>
            </a:graphic>
          </wp:inline>
        </w:drawing>
      </w:r>
    </w:p>
    <w:p w:rsidR="0031049E" w:rsidRPr="0031049E" w:rsidRDefault="0031049E" w:rsidP="00CF76F2">
      <w:pPr>
        <w:shd w:val="clear" w:color="auto" w:fill="FFFFFF"/>
        <w:ind w:left="72"/>
        <w:jc w:val="center"/>
        <w:rPr>
          <w:rFonts w:ascii="Arial" w:hAnsi="Arial" w:cs="Arial"/>
          <w:b/>
          <w:spacing w:val="7"/>
          <w:sz w:val="28"/>
          <w:szCs w:val="28"/>
          <w:lang w:val="ru-RU"/>
        </w:rPr>
      </w:pPr>
      <w:r w:rsidRPr="0031049E">
        <w:rPr>
          <w:rFonts w:ascii="Arial" w:hAnsi="Arial" w:cs="Arial"/>
          <w:b/>
          <w:spacing w:val="7"/>
          <w:sz w:val="28"/>
          <w:szCs w:val="28"/>
          <w:lang w:val="ru-RU"/>
        </w:rPr>
        <w:t>СОВЕТ НАРОДНЫХ ДЕПУТАТОВ</w:t>
      </w:r>
    </w:p>
    <w:p w:rsidR="0031049E" w:rsidRPr="0031049E" w:rsidRDefault="0031049E" w:rsidP="00CF76F2">
      <w:pPr>
        <w:shd w:val="clear" w:color="auto" w:fill="FFFFFF"/>
        <w:ind w:left="72"/>
        <w:jc w:val="center"/>
        <w:rPr>
          <w:rFonts w:ascii="Arial" w:hAnsi="Arial" w:cs="Arial"/>
          <w:b/>
          <w:spacing w:val="7"/>
          <w:sz w:val="28"/>
          <w:szCs w:val="28"/>
          <w:lang w:val="ru-RU"/>
        </w:rPr>
      </w:pPr>
      <w:r w:rsidRPr="0031049E">
        <w:rPr>
          <w:rFonts w:ascii="Arial" w:hAnsi="Arial" w:cs="Arial"/>
          <w:b/>
          <w:spacing w:val="7"/>
          <w:sz w:val="28"/>
          <w:szCs w:val="28"/>
          <w:lang w:val="ru-RU"/>
        </w:rPr>
        <w:t xml:space="preserve">ПЕРЛЁВСКОГО СЕЛЬСКОГО ПОСЕЛЕНИЯ </w:t>
      </w:r>
    </w:p>
    <w:p w:rsidR="0031049E" w:rsidRPr="0031049E" w:rsidRDefault="0031049E" w:rsidP="00CF76F2">
      <w:pPr>
        <w:shd w:val="clear" w:color="auto" w:fill="FFFFFF"/>
        <w:ind w:left="72"/>
        <w:jc w:val="center"/>
        <w:rPr>
          <w:rFonts w:ascii="Arial" w:hAnsi="Arial" w:cs="Arial"/>
          <w:b/>
          <w:sz w:val="28"/>
          <w:szCs w:val="28"/>
          <w:lang w:val="ru-RU"/>
        </w:rPr>
      </w:pPr>
      <w:r w:rsidRPr="0031049E">
        <w:rPr>
          <w:rFonts w:ascii="Arial" w:hAnsi="Arial" w:cs="Arial"/>
          <w:b/>
          <w:spacing w:val="7"/>
          <w:sz w:val="28"/>
          <w:szCs w:val="28"/>
          <w:lang w:val="ru-RU"/>
        </w:rPr>
        <w:t xml:space="preserve">СЕМИЛУКСКОГО </w:t>
      </w:r>
      <w:r w:rsidRPr="0031049E">
        <w:rPr>
          <w:rFonts w:ascii="Arial" w:hAnsi="Arial" w:cs="Arial"/>
          <w:b/>
          <w:sz w:val="28"/>
          <w:szCs w:val="28"/>
          <w:lang w:val="ru-RU"/>
        </w:rPr>
        <w:t>МУНИЦИПАЛЬНОГО РАЙОНА</w:t>
      </w:r>
    </w:p>
    <w:p w:rsidR="0031049E" w:rsidRPr="0031049E" w:rsidRDefault="0031049E" w:rsidP="00CF76F2">
      <w:pPr>
        <w:shd w:val="clear" w:color="auto" w:fill="FFFFFF"/>
        <w:ind w:left="72"/>
        <w:jc w:val="center"/>
        <w:rPr>
          <w:rFonts w:ascii="Arial" w:hAnsi="Arial" w:cs="Arial"/>
          <w:b/>
          <w:sz w:val="28"/>
          <w:szCs w:val="28"/>
          <w:lang w:val="ru-RU"/>
        </w:rPr>
      </w:pPr>
      <w:r w:rsidRPr="0031049E">
        <w:rPr>
          <w:rFonts w:ascii="Arial" w:hAnsi="Arial" w:cs="Arial"/>
          <w:b/>
          <w:sz w:val="28"/>
          <w:szCs w:val="28"/>
          <w:lang w:val="ru-RU"/>
        </w:rPr>
        <w:t xml:space="preserve"> ВОРОНЕЖСКОЙ ОБЛАСТИ </w:t>
      </w:r>
    </w:p>
    <w:p w:rsidR="0031049E" w:rsidRPr="0031049E" w:rsidRDefault="0031049E" w:rsidP="00CF76F2">
      <w:pPr>
        <w:shd w:val="clear" w:color="auto" w:fill="FFFFFF"/>
        <w:ind w:left="72"/>
        <w:jc w:val="center"/>
        <w:rPr>
          <w:rFonts w:ascii="Arial" w:hAnsi="Arial" w:cs="Arial"/>
          <w:b/>
          <w:sz w:val="28"/>
          <w:szCs w:val="28"/>
          <w:lang w:val="ru-RU"/>
        </w:rPr>
      </w:pPr>
      <w:r w:rsidRPr="0031049E">
        <w:rPr>
          <w:rFonts w:ascii="Arial" w:hAnsi="Arial" w:cs="Arial"/>
          <w:b/>
          <w:sz w:val="28"/>
          <w:szCs w:val="28"/>
          <w:lang w:val="ru-RU"/>
        </w:rPr>
        <w:t>СЕДЬМОГО СОЗЫВА</w:t>
      </w:r>
    </w:p>
    <w:p w:rsidR="0031049E" w:rsidRPr="0031049E" w:rsidRDefault="0031049E" w:rsidP="00CF76F2">
      <w:pPr>
        <w:shd w:val="clear" w:color="auto" w:fill="FFFFFF"/>
        <w:tabs>
          <w:tab w:val="left" w:pos="3465"/>
          <w:tab w:val="center" w:pos="4713"/>
          <w:tab w:val="left" w:pos="6165"/>
        </w:tabs>
        <w:ind w:left="72"/>
        <w:jc w:val="center"/>
        <w:rPr>
          <w:rFonts w:ascii="Arial" w:hAnsi="Arial" w:cs="Arial"/>
          <w:spacing w:val="60"/>
          <w:sz w:val="24"/>
          <w:szCs w:val="24"/>
          <w:lang w:val="ru-RU"/>
        </w:rPr>
      </w:pPr>
    </w:p>
    <w:p w:rsidR="0031049E" w:rsidRPr="0031049E" w:rsidRDefault="0031049E">
      <w:pPr>
        <w:contextualSpacing/>
        <w:jc w:val="center"/>
        <w:rPr>
          <w:rFonts w:ascii="Arial" w:hAnsi="Arial" w:cs="Arial"/>
          <w:sz w:val="24"/>
          <w:szCs w:val="24"/>
          <w:lang w:val="ru-RU"/>
        </w:rPr>
      </w:pPr>
      <w:r w:rsidRPr="0031049E">
        <w:rPr>
          <w:rFonts w:ascii="Arial" w:hAnsi="Arial" w:cs="Arial"/>
          <w:sz w:val="24"/>
          <w:szCs w:val="24"/>
          <w:lang w:val="ru-RU"/>
        </w:rPr>
        <w:t>РЕШЕНИЕ</w:t>
      </w:r>
    </w:p>
    <w:p w:rsidR="0031049E" w:rsidRPr="0031049E" w:rsidRDefault="0031049E">
      <w:pPr>
        <w:contextualSpacing/>
        <w:jc w:val="center"/>
        <w:rPr>
          <w:rFonts w:ascii="Arial" w:hAnsi="Arial" w:cs="Arial"/>
          <w:sz w:val="24"/>
          <w:szCs w:val="24"/>
          <w:lang w:val="ru-RU"/>
        </w:rPr>
      </w:pPr>
    </w:p>
    <w:p w:rsidR="0031049E" w:rsidRPr="0031049E" w:rsidRDefault="0031049E">
      <w:pPr>
        <w:jc w:val="both"/>
        <w:rPr>
          <w:rFonts w:ascii="Arial" w:eastAsia="Times New Roman" w:hAnsi="Arial" w:cs="Arial"/>
          <w:sz w:val="24"/>
          <w:szCs w:val="24"/>
          <w:lang w:val="ru-RU" w:eastAsia="ru-RU"/>
        </w:rPr>
      </w:pPr>
    </w:p>
    <w:p w:rsidR="0031049E" w:rsidRPr="0031049E" w:rsidRDefault="0031049E">
      <w:pPr>
        <w:jc w:val="both"/>
        <w:rPr>
          <w:rFonts w:ascii="Arial" w:eastAsia="Times New Roman" w:hAnsi="Arial" w:cs="Arial"/>
          <w:sz w:val="24"/>
          <w:szCs w:val="24"/>
          <w:lang w:val="ru-RU" w:eastAsia="ru-RU"/>
        </w:rPr>
      </w:pPr>
    </w:p>
    <w:p w:rsidR="0031049E" w:rsidRPr="0031049E" w:rsidRDefault="0031049E">
      <w:pPr>
        <w:jc w:val="both"/>
        <w:rPr>
          <w:rFonts w:ascii="Arial" w:eastAsia="Times New Roman" w:hAnsi="Arial" w:cs="Arial"/>
          <w:sz w:val="24"/>
          <w:szCs w:val="24"/>
          <w:lang w:val="ru-RU" w:eastAsia="ru-RU"/>
        </w:rPr>
      </w:pPr>
      <w:r w:rsidRPr="0031049E">
        <w:rPr>
          <w:rFonts w:ascii="Arial" w:eastAsia="Times New Roman" w:hAnsi="Arial" w:cs="Arial"/>
          <w:sz w:val="24"/>
          <w:szCs w:val="24"/>
          <w:lang w:val="ru-RU" w:eastAsia="ru-RU"/>
        </w:rPr>
        <w:t>От 01.10.2025г. №1</w:t>
      </w:r>
    </w:p>
    <w:p w:rsidR="0031049E" w:rsidRPr="0031049E" w:rsidRDefault="0031049E">
      <w:pPr>
        <w:jc w:val="both"/>
        <w:rPr>
          <w:rFonts w:ascii="Arial" w:eastAsia="Times New Roman" w:hAnsi="Arial" w:cs="Arial"/>
          <w:sz w:val="24"/>
          <w:szCs w:val="24"/>
          <w:lang w:val="ru-RU" w:eastAsia="ru-RU"/>
        </w:rPr>
      </w:pPr>
      <w:r w:rsidRPr="0031049E">
        <w:rPr>
          <w:rFonts w:ascii="Arial" w:eastAsia="Times New Roman" w:hAnsi="Arial" w:cs="Arial"/>
          <w:sz w:val="24"/>
          <w:szCs w:val="24"/>
          <w:lang w:val="ru-RU" w:eastAsia="ru-RU"/>
        </w:rPr>
        <w:t>с. Перлёвка</w:t>
      </w:r>
    </w:p>
    <w:p w:rsidR="0031049E" w:rsidRPr="0031049E" w:rsidRDefault="0031049E" w:rsidP="00CF76F2">
      <w:pPr>
        <w:tabs>
          <w:tab w:val="left" w:pos="4536"/>
        </w:tabs>
        <w:ind w:right="5102"/>
        <w:contextualSpacing/>
        <w:jc w:val="both"/>
        <w:rPr>
          <w:rFonts w:ascii="Arial" w:hAnsi="Arial" w:cs="Arial"/>
          <w:bCs/>
          <w:sz w:val="24"/>
          <w:szCs w:val="24"/>
          <w:lang w:val="ru-RU"/>
        </w:rPr>
      </w:pPr>
      <w:r w:rsidRPr="0031049E">
        <w:rPr>
          <w:rFonts w:ascii="Arial" w:hAnsi="Arial" w:cs="Arial"/>
          <w:bCs/>
          <w:sz w:val="24"/>
          <w:szCs w:val="24"/>
          <w:lang w:val="ru-RU"/>
        </w:rPr>
        <w:t>Об утверждении Регламента Совета народных депутатов Перлёвского сельского поселения Семилукского муниципального района Воронежской области</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proofErr w:type="gramStart"/>
      <w:r w:rsidRPr="0031049E">
        <w:rPr>
          <w:rFonts w:ascii="Arial" w:hAnsi="Arial" w:cs="Arial"/>
          <w:sz w:val="24"/>
          <w:szCs w:val="24"/>
          <w:lang w:val="ru-RU"/>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Законом Воронежской области от 11.06.2025 № 83-ОЗ «О некоторых вопросах организации местного самоуправления в Воронежской области и признании утратившими силу отдельных законодательных актов Воронежской области», Уставом </w:t>
      </w:r>
      <w:r w:rsidRPr="0031049E">
        <w:rPr>
          <w:rFonts w:ascii="Arial" w:hAnsi="Arial" w:cs="Arial"/>
          <w:bCs/>
          <w:sz w:val="24"/>
          <w:szCs w:val="24"/>
          <w:lang w:val="ru-RU"/>
        </w:rPr>
        <w:t>Перлёвского сельского поселения</w:t>
      </w:r>
      <w:r w:rsidRPr="0031049E">
        <w:rPr>
          <w:rFonts w:ascii="Arial" w:hAnsi="Arial" w:cs="Arial"/>
          <w:sz w:val="24"/>
          <w:szCs w:val="24"/>
          <w:lang w:val="ru-RU"/>
        </w:rPr>
        <w:t xml:space="preserve"> Семилукского муниципального района Воронежской области, Совет народных депутатов  </w:t>
      </w:r>
      <w:r w:rsidRPr="0031049E">
        <w:rPr>
          <w:rFonts w:ascii="Arial" w:hAnsi="Arial" w:cs="Arial"/>
          <w:bCs/>
          <w:sz w:val="24"/>
          <w:szCs w:val="24"/>
          <w:lang w:val="ru-RU"/>
        </w:rPr>
        <w:t>Перлёвского сельского поселения</w:t>
      </w:r>
      <w:r w:rsidRPr="0031049E">
        <w:rPr>
          <w:rFonts w:ascii="Arial" w:hAnsi="Arial" w:cs="Arial"/>
          <w:sz w:val="24"/>
          <w:szCs w:val="24"/>
          <w:lang w:val="ru-RU"/>
        </w:rPr>
        <w:t xml:space="preserve"> Семилукского муниципального</w:t>
      </w:r>
      <w:proofErr w:type="gramEnd"/>
      <w:r w:rsidRPr="0031049E">
        <w:rPr>
          <w:rFonts w:ascii="Arial" w:hAnsi="Arial" w:cs="Arial"/>
          <w:sz w:val="24"/>
          <w:szCs w:val="24"/>
          <w:lang w:val="ru-RU"/>
        </w:rPr>
        <w:t xml:space="preserve"> района Воронежской области решил:</w:t>
      </w:r>
    </w:p>
    <w:p w:rsidR="0031049E" w:rsidRPr="00CF76F2" w:rsidRDefault="0031049E" w:rsidP="0031049E">
      <w:pPr>
        <w:pStyle w:val="affa"/>
        <w:numPr>
          <w:ilvl w:val="0"/>
          <w:numId w:val="3"/>
        </w:numPr>
        <w:spacing w:after="0" w:line="240" w:lineRule="auto"/>
        <w:ind w:left="0" w:firstLine="360"/>
        <w:jc w:val="both"/>
        <w:rPr>
          <w:rFonts w:ascii="Arial" w:hAnsi="Arial" w:cs="Arial"/>
          <w:sz w:val="24"/>
          <w:szCs w:val="24"/>
        </w:rPr>
      </w:pPr>
      <w:r w:rsidRPr="00CF76F2">
        <w:rPr>
          <w:rFonts w:ascii="Arial" w:hAnsi="Arial" w:cs="Arial"/>
          <w:sz w:val="24"/>
          <w:szCs w:val="24"/>
        </w:rPr>
        <w:t>Утвердить прилагаемый Регламент Совета народных депутатов Перлёвского сельского поселения Семилукского муниципального района Воронежской области.</w:t>
      </w:r>
    </w:p>
    <w:p w:rsidR="0031049E" w:rsidRPr="00CF76F2" w:rsidRDefault="0031049E" w:rsidP="0031049E">
      <w:pPr>
        <w:pStyle w:val="affa"/>
        <w:numPr>
          <w:ilvl w:val="0"/>
          <w:numId w:val="3"/>
        </w:numPr>
        <w:spacing w:after="0" w:line="240" w:lineRule="auto"/>
        <w:ind w:left="0" w:firstLine="360"/>
        <w:jc w:val="both"/>
        <w:rPr>
          <w:rFonts w:ascii="Arial" w:hAnsi="Arial" w:cs="Arial"/>
          <w:sz w:val="24"/>
          <w:szCs w:val="24"/>
        </w:rPr>
      </w:pPr>
      <w:r w:rsidRPr="00CF76F2">
        <w:rPr>
          <w:rFonts w:ascii="Arial" w:hAnsi="Arial" w:cs="Arial"/>
          <w:sz w:val="24"/>
          <w:szCs w:val="24"/>
        </w:rPr>
        <w:t xml:space="preserve">Признать утратившим силу решение Совета народных депутатов </w:t>
      </w:r>
      <w:r w:rsidRPr="00CF76F2">
        <w:rPr>
          <w:rFonts w:ascii="Arial" w:hAnsi="Arial" w:cs="Arial"/>
          <w:bCs/>
          <w:sz w:val="24"/>
          <w:szCs w:val="24"/>
        </w:rPr>
        <w:t>Перлёвского сельского</w:t>
      </w:r>
      <w:r w:rsidRPr="00CF76F2">
        <w:rPr>
          <w:rFonts w:ascii="Arial" w:hAnsi="Arial" w:cs="Arial"/>
          <w:sz w:val="24"/>
          <w:szCs w:val="24"/>
        </w:rPr>
        <w:t xml:space="preserve"> поселения Семилукского муниципального района Воронежской области </w:t>
      </w:r>
    </w:p>
    <w:p w:rsidR="0031049E" w:rsidRPr="00CF76F2" w:rsidRDefault="0031049E" w:rsidP="00CF76F2">
      <w:pPr>
        <w:pStyle w:val="affa"/>
        <w:spacing w:after="0" w:line="240" w:lineRule="auto"/>
        <w:ind w:left="0" w:firstLine="360"/>
        <w:jc w:val="both"/>
        <w:rPr>
          <w:rFonts w:ascii="Arial" w:hAnsi="Arial" w:cs="Arial"/>
          <w:sz w:val="24"/>
          <w:szCs w:val="24"/>
        </w:rPr>
      </w:pPr>
      <w:r w:rsidRPr="00CF76F2">
        <w:rPr>
          <w:rFonts w:ascii="Arial" w:hAnsi="Arial" w:cs="Arial"/>
          <w:sz w:val="24"/>
          <w:szCs w:val="24"/>
        </w:rPr>
        <w:t>- от  22.09.2020г. № 1 «Об утверждении Регламента Совета народных депутатов Перлевского сельского поселения Семилукского муниципального района Воронежской области»;</w:t>
      </w:r>
    </w:p>
    <w:p w:rsidR="0031049E" w:rsidRPr="00CF76F2" w:rsidRDefault="0031049E" w:rsidP="00CF76F2">
      <w:pPr>
        <w:pStyle w:val="affa"/>
        <w:spacing w:after="0" w:line="240" w:lineRule="auto"/>
        <w:ind w:left="0" w:firstLine="360"/>
        <w:jc w:val="both"/>
        <w:rPr>
          <w:rFonts w:ascii="Arial" w:hAnsi="Arial" w:cs="Arial"/>
          <w:sz w:val="24"/>
          <w:szCs w:val="24"/>
        </w:rPr>
      </w:pPr>
      <w:r w:rsidRPr="00CF76F2">
        <w:rPr>
          <w:rFonts w:ascii="Arial" w:hAnsi="Arial" w:cs="Arial"/>
          <w:sz w:val="24"/>
          <w:szCs w:val="24"/>
        </w:rPr>
        <w:t>- от 09.08.2022г. №76 «О внесении изменений и дополнений в решение Совета народных депутатов Перлёвского сельского поселения от 22.09.2020 года № 1 «Об утверждении Регламента Совета народных депутатов Перлёвского сельского поселения Семилукского муниципального района Воронежской области».</w:t>
      </w:r>
    </w:p>
    <w:p w:rsidR="0031049E" w:rsidRPr="00CF76F2" w:rsidRDefault="0031049E" w:rsidP="00CF76F2">
      <w:pPr>
        <w:pStyle w:val="a5"/>
        <w:spacing w:beforeAutospacing="0" w:afterAutospacing="0"/>
        <w:ind w:firstLine="426"/>
        <w:jc w:val="both"/>
        <w:rPr>
          <w:rFonts w:ascii="Arial" w:hAnsi="Arial" w:cs="Arial"/>
          <w:lang w:val="ru-RU"/>
        </w:rPr>
      </w:pPr>
      <w:bookmarkStart w:id="0" w:name="_GoBack"/>
      <w:bookmarkEnd w:id="0"/>
      <w:r w:rsidRPr="00CF76F2">
        <w:rPr>
          <w:rFonts w:ascii="Arial" w:hAnsi="Arial" w:cs="Arial"/>
          <w:lang w:val="ru-RU"/>
        </w:rPr>
        <w:t xml:space="preserve">3. Опубликовать настоящее решение в </w:t>
      </w:r>
      <w:r w:rsidRPr="00CF76F2">
        <w:rPr>
          <w:rFonts w:ascii="Arial" w:hAnsi="Arial" w:cs="Arial"/>
          <w:color w:val="000000"/>
          <w:lang w:val="ru-RU"/>
        </w:rPr>
        <w:t xml:space="preserve">периодическом печатном издании органов местного самоуправления </w:t>
      </w:r>
      <w:r w:rsidRPr="00CF76F2">
        <w:rPr>
          <w:rFonts w:ascii="Arial" w:eastAsia="Times New Roman" w:hAnsi="Arial" w:cs="Arial"/>
          <w:bCs/>
          <w:color w:val="000000"/>
          <w:lang w:val="ru-RU" w:eastAsia="ru-RU"/>
        </w:rPr>
        <w:t xml:space="preserve">Перлёвского сельского </w:t>
      </w:r>
      <w:r w:rsidRPr="00CF76F2">
        <w:rPr>
          <w:rFonts w:ascii="Arial" w:hAnsi="Arial" w:cs="Arial"/>
          <w:color w:val="000000"/>
          <w:lang w:val="ru-RU"/>
        </w:rPr>
        <w:t>поселения Семилукского муниципального района Воронежской области «</w:t>
      </w:r>
      <w:proofErr w:type="spellStart"/>
      <w:r w:rsidRPr="00CF76F2">
        <w:rPr>
          <w:rFonts w:ascii="Arial" w:hAnsi="Arial" w:cs="Arial"/>
          <w:color w:val="000000"/>
          <w:lang w:val="ru-RU"/>
        </w:rPr>
        <w:t>Перлёвский</w:t>
      </w:r>
      <w:proofErr w:type="spellEnd"/>
      <w:r w:rsidRPr="00CF76F2">
        <w:rPr>
          <w:rFonts w:ascii="Arial" w:hAnsi="Arial" w:cs="Arial"/>
          <w:color w:val="000000"/>
          <w:lang w:val="ru-RU"/>
        </w:rPr>
        <w:t xml:space="preserve">  муниципальный вестник»</w:t>
      </w:r>
      <w:r w:rsidRPr="00CF76F2">
        <w:rPr>
          <w:rFonts w:ascii="Arial" w:hAnsi="Arial" w:cs="Arial"/>
          <w:lang w:val="ru-RU"/>
        </w:rPr>
        <w:t xml:space="preserve"> и на официальном </w:t>
      </w:r>
      <w:r w:rsidRPr="00CF76F2">
        <w:rPr>
          <w:rFonts w:ascii="Arial" w:hAnsi="Arial" w:cs="Arial"/>
          <w:lang w:val="ru-RU"/>
        </w:rPr>
        <w:lastRenderedPageBreak/>
        <w:t xml:space="preserve">сайте администрации Перлёвского сельского поселения </w:t>
      </w:r>
      <w:proofErr w:type="spellStart"/>
      <w:proofErr w:type="gramStart"/>
      <w:r w:rsidRPr="00CF76F2">
        <w:rPr>
          <w:rFonts w:ascii="Arial" w:hAnsi="Arial" w:cs="Arial"/>
          <w:lang w:val="ru-RU"/>
        </w:rPr>
        <w:t>поселения</w:t>
      </w:r>
      <w:proofErr w:type="spellEnd"/>
      <w:proofErr w:type="gramEnd"/>
      <w:r w:rsidRPr="00CF76F2">
        <w:rPr>
          <w:rFonts w:ascii="Arial" w:hAnsi="Arial" w:cs="Arial"/>
          <w:lang w:val="ru-RU"/>
        </w:rPr>
        <w:t xml:space="preserve"> Семилукского муниципального района Воронежской области.</w:t>
      </w:r>
    </w:p>
    <w:p w:rsidR="0031049E" w:rsidRPr="00CF76F2" w:rsidRDefault="0031049E" w:rsidP="0031049E">
      <w:pPr>
        <w:pStyle w:val="affa"/>
        <w:numPr>
          <w:ilvl w:val="0"/>
          <w:numId w:val="9"/>
        </w:numPr>
        <w:spacing w:after="0" w:line="240" w:lineRule="auto"/>
        <w:jc w:val="both"/>
        <w:rPr>
          <w:rFonts w:ascii="Arial" w:hAnsi="Arial" w:cs="Arial"/>
          <w:sz w:val="24"/>
          <w:szCs w:val="24"/>
        </w:rPr>
      </w:pPr>
      <w:r w:rsidRPr="00CF76F2">
        <w:rPr>
          <w:rFonts w:ascii="Arial" w:hAnsi="Arial" w:cs="Arial"/>
          <w:sz w:val="24"/>
          <w:szCs w:val="24"/>
        </w:rPr>
        <w:t>Настоящее решение вступает в силу со дня официального опубликования.</w:t>
      </w:r>
    </w:p>
    <w:p w:rsidR="0031049E" w:rsidRPr="0031049E" w:rsidRDefault="0031049E">
      <w:pPr>
        <w:contextualSpacing/>
        <w:jc w:val="right"/>
        <w:rPr>
          <w:rFonts w:ascii="Arial" w:hAnsi="Arial" w:cs="Arial"/>
          <w:sz w:val="24"/>
          <w:szCs w:val="24"/>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3751"/>
        <w:gridCol w:w="3161"/>
      </w:tblGrid>
      <w:tr w:rsidR="0031049E" w:rsidRPr="00AF28C9" w:rsidTr="00D37EEC">
        <w:tc>
          <w:tcPr>
            <w:tcW w:w="2660" w:type="dxa"/>
          </w:tcPr>
          <w:p w:rsidR="0031049E" w:rsidRPr="00AF28C9" w:rsidRDefault="0031049E" w:rsidP="00D37EEC">
            <w:pPr>
              <w:tabs>
                <w:tab w:val="left" w:pos="5016"/>
              </w:tabs>
              <w:rPr>
                <w:rFonts w:ascii="Arial" w:hAnsi="Arial" w:cs="Arial"/>
                <w:sz w:val="24"/>
                <w:szCs w:val="24"/>
              </w:rPr>
            </w:pPr>
            <w:r w:rsidRPr="00AF28C9">
              <w:rPr>
                <w:rFonts w:ascii="Arial" w:hAnsi="Arial" w:cs="Arial"/>
                <w:sz w:val="24"/>
                <w:szCs w:val="24"/>
              </w:rPr>
              <w:t>Глава Перлёвского сельского поселения</w:t>
            </w:r>
          </w:p>
        </w:tc>
        <w:tc>
          <w:tcPr>
            <w:tcW w:w="3751" w:type="dxa"/>
          </w:tcPr>
          <w:p w:rsidR="0031049E" w:rsidRPr="00AF28C9" w:rsidRDefault="0031049E" w:rsidP="00D37EEC">
            <w:pPr>
              <w:tabs>
                <w:tab w:val="left" w:pos="5016"/>
              </w:tabs>
              <w:rPr>
                <w:rFonts w:ascii="Arial" w:hAnsi="Arial" w:cs="Arial"/>
                <w:sz w:val="24"/>
                <w:szCs w:val="24"/>
              </w:rPr>
            </w:pPr>
          </w:p>
        </w:tc>
        <w:tc>
          <w:tcPr>
            <w:tcW w:w="3161" w:type="dxa"/>
          </w:tcPr>
          <w:p w:rsidR="0031049E" w:rsidRPr="00AF28C9" w:rsidRDefault="0031049E" w:rsidP="00D37EEC">
            <w:pPr>
              <w:tabs>
                <w:tab w:val="left" w:pos="5016"/>
              </w:tabs>
              <w:rPr>
                <w:rFonts w:ascii="Arial" w:hAnsi="Arial" w:cs="Arial"/>
                <w:sz w:val="24"/>
                <w:szCs w:val="24"/>
              </w:rPr>
            </w:pPr>
          </w:p>
          <w:p w:rsidR="0031049E" w:rsidRPr="00AF28C9" w:rsidRDefault="0031049E" w:rsidP="00D37EEC">
            <w:pPr>
              <w:tabs>
                <w:tab w:val="left" w:pos="5016"/>
              </w:tabs>
              <w:rPr>
                <w:rFonts w:ascii="Arial" w:hAnsi="Arial" w:cs="Arial"/>
                <w:sz w:val="24"/>
                <w:szCs w:val="24"/>
              </w:rPr>
            </w:pPr>
            <w:r w:rsidRPr="00AF28C9">
              <w:rPr>
                <w:rFonts w:ascii="Arial" w:hAnsi="Arial" w:cs="Arial"/>
                <w:sz w:val="24"/>
                <w:szCs w:val="24"/>
              </w:rPr>
              <w:t xml:space="preserve">И. И. </w:t>
            </w:r>
            <w:proofErr w:type="spellStart"/>
            <w:r w:rsidRPr="00AF28C9">
              <w:rPr>
                <w:rFonts w:ascii="Arial" w:hAnsi="Arial" w:cs="Arial"/>
                <w:sz w:val="24"/>
                <w:szCs w:val="24"/>
              </w:rPr>
              <w:t>Стадников</w:t>
            </w:r>
            <w:proofErr w:type="spellEnd"/>
          </w:p>
        </w:tc>
      </w:tr>
    </w:tbl>
    <w:p w:rsidR="0031049E" w:rsidRPr="00CF76F2" w:rsidRDefault="0031049E">
      <w:pPr>
        <w:rPr>
          <w:rFonts w:ascii="Arial" w:hAnsi="Arial" w:cs="Arial"/>
          <w:sz w:val="24"/>
          <w:szCs w:val="24"/>
        </w:rPr>
      </w:pPr>
      <w:r w:rsidRPr="00CF76F2">
        <w:rPr>
          <w:rFonts w:ascii="Arial" w:hAnsi="Arial" w:cs="Arial"/>
          <w:sz w:val="24"/>
          <w:szCs w:val="24"/>
        </w:rPr>
        <w:br w:type="page"/>
      </w:r>
    </w:p>
    <w:p w:rsidR="0031049E" w:rsidRPr="00CF76F2" w:rsidRDefault="0031049E" w:rsidP="0031049E">
      <w:pPr>
        <w:ind w:leftChars="1800" w:left="3600"/>
        <w:contextualSpacing/>
        <w:jc w:val="right"/>
        <w:rPr>
          <w:rFonts w:ascii="Arial" w:hAnsi="Arial" w:cs="Arial"/>
          <w:sz w:val="24"/>
          <w:szCs w:val="24"/>
        </w:rPr>
      </w:pPr>
      <w:r w:rsidRPr="00CF76F2">
        <w:rPr>
          <w:rFonts w:ascii="Arial" w:hAnsi="Arial" w:cs="Arial"/>
          <w:sz w:val="24"/>
          <w:szCs w:val="24"/>
        </w:rPr>
        <w:lastRenderedPageBreak/>
        <w:t>Приложение</w:t>
      </w:r>
    </w:p>
    <w:p w:rsidR="0031049E" w:rsidRPr="00CF76F2" w:rsidRDefault="0031049E" w:rsidP="0031049E">
      <w:pPr>
        <w:ind w:leftChars="1800" w:left="3600"/>
        <w:contextualSpacing/>
        <w:jc w:val="right"/>
        <w:rPr>
          <w:rFonts w:ascii="Arial" w:hAnsi="Arial" w:cs="Arial"/>
          <w:sz w:val="24"/>
          <w:szCs w:val="24"/>
        </w:rPr>
      </w:pPr>
      <w:r w:rsidRPr="00CF76F2">
        <w:rPr>
          <w:rFonts w:ascii="Arial" w:hAnsi="Arial" w:cs="Arial"/>
          <w:sz w:val="24"/>
          <w:szCs w:val="24"/>
        </w:rPr>
        <w:t xml:space="preserve">к решению Совета народных депутатов </w:t>
      </w:r>
    </w:p>
    <w:p w:rsidR="0031049E" w:rsidRPr="0031049E" w:rsidRDefault="0031049E" w:rsidP="0031049E">
      <w:pPr>
        <w:ind w:leftChars="1800" w:left="3600"/>
        <w:contextualSpacing/>
        <w:jc w:val="right"/>
        <w:rPr>
          <w:rFonts w:ascii="Arial" w:hAnsi="Arial" w:cs="Arial"/>
          <w:sz w:val="24"/>
          <w:szCs w:val="24"/>
          <w:lang w:val="ru-RU"/>
        </w:rPr>
      </w:pPr>
      <w:r w:rsidRPr="0031049E">
        <w:rPr>
          <w:rFonts w:ascii="Arial" w:hAnsi="Arial" w:cs="Arial"/>
          <w:bCs/>
          <w:sz w:val="24"/>
          <w:szCs w:val="24"/>
          <w:lang w:val="ru-RU"/>
        </w:rPr>
        <w:t>Перлёвского сельского</w:t>
      </w:r>
      <w:r w:rsidRPr="0031049E">
        <w:rPr>
          <w:rFonts w:ascii="Arial" w:hAnsi="Arial" w:cs="Arial"/>
          <w:sz w:val="24"/>
          <w:szCs w:val="24"/>
          <w:lang w:val="ru-RU"/>
        </w:rPr>
        <w:t xml:space="preserve"> поселения Семилукского муниципального района Воронежской области</w:t>
      </w:r>
    </w:p>
    <w:p w:rsidR="0031049E" w:rsidRPr="0031049E" w:rsidRDefault="0031049E" w:rsidP="0031049E">
      <w:pPr>
        <w:ind w:leftChars="1800" w:left="3600"/>
        <w:contextualSpacing/>
        <w:jc w:val="right"/>
        <w:rPr>
          <w:rFonts w:ascii="Arial" w:hAnsi="Arial" w:cs="Arial"/>
          <w:sz w:val="24"/>
          <w:szCs w:val="24"/>
          <w:lang w:val="ru-RU"/>
        </w:rPr>
      </w:pPr>
      <w:r w:rsidRPr="0031049E">
        <w:rPr>
          <w:rFonts w:ascii="Arial" w:hAnsi="Arial" w:cs="Arial"/>
          <w:sz w:val="24"/>
          <w:szCs w:val="24"/>
          <w:lang w:val="ru-RU"/>
        </w:rPr>
        <w:t>от 01.10.2025 года</w:t>
      </w:r>
    </w:p>
    <w:p w:rsidR="0031049E" w:rsidRPr="0031049E" w:rsidRDefault="0031049E">
      <w:pPr>
        <w:contextualSpacing/>
        <w:jc w:val="center"/>
        <w:rPr>
          <w:rFonts w:ascii="Arial" w:hAnsi="Arial" w:cs="Arial"/>
          <w:sz w:val="24"/>
          <w:szCs w:val="24"/>
          <w:lang w:val="ru-RU"/>
        </w:rPr>
      </w:pPr>
    </w:p>
    <w:p w:rsidR="0031049E" w:rsidRPr="0031049E" w:rsidRDefault="0031049E">
      <w:pPr>
        <w:contextualSpacing/>
        <w:jc w:val="center"/>
        <w:rPr>
          <w:rFonts w:ascii="Arial" w:hAnsi="Arial" w:cs="Arial"/>
          <w:sz w:val="24"/>
          <w:szCs w:val="24"/>
          <w:lang w:val="ru-RU"/>
        </w:rPr>
      </w:pPr>
      <w:r w:rsidRPr="0031049E">
        <w:rPr>
          <w:rFonts w:ascii="Arial" w:hAnsi="Arial" w:cs="Arial"/>
          <w:sz w:val="24"/>
          <w:szCs w:val="24"/>
          <w:lang w:val="ru-RU"/>
        </w:rPr>
        <w:t>РЕГЛАМЕНТ</w:t>
      </w:r>
    </w:p>
    <w:p w:rsidR="0031049E" w:rsidRPr="0031049E" w:rsidRDefault="0031049E">
      <w:pPr>
        <w:contextualSpacing/>
        <w:jc w:val="center"/>
        <w:rPr>
          <w:rFonts w:ascii="Arial" w:hAnsi="Arial" w:cs="Arial"/>
          <w:sz w:val="24"/>
          <w:szCs w:val="24"/>
          <w:lang w:val="ru-RU"/>
        </w:rPr>
      </w:pPr>
      <w:r w:rsidRPr="0031049E">
        <w:rPr>
          <w:rFonts w:ascii="Arial" w:hAnsi="Arial" w:cs="Arial"/>
          <w:sz w:val="24"/>
          <w:szCs w:val="24"/>
          <w:lang w:val="ru-RU"/>
        </w:rPr>
        <w:t xml:space="preserve">Совета народных депутатов </w:t>
      </w:r>
      <w:r w:rsidRPr="0031049E">
        <w:rPr>
          <w:rFonts w:ascii="Arial" w:hAnsi="Arial" w:cs="Arial"/>
          <w:bCs/>
          <w:sz w:val="24"/>
          <w:szCs w:val="24"/>
          <w:lang w:val="ru-RU"/>
        </w:rPr>
        <w:t>Перлёвского сельского</w:t>
      </w:r>
      <w:r w:rsidRPr="0031049E">
        <w:rPr>
          <w:rFonts w:ascii="Arial" w:hAnsi="Arial" w:cs="Arial"/>
          <w:sz w:val="24"/>
          <w:szCs w:val="24"/>
          <w:lang w:val="ru-RU"/>
        </w:rPr>
        <w:t xml:space="preserve"> поселения Семилукского муниципального района </w:t>
      </w:r>
    </w:p>
    <w:p w:rsidR="0031049E" w:rsidRPr="0031049E" w:rsidRDefault="0031049E">
      <w:pPr>
        <w:contextualSpacing/>
        <w:jc w:val="center"/>
        <w:rPr>
          <w:rFonts w:ascii="Arial" w:hAnsi="Arial" w:cs="Arial"/>
          <w:sz w:val="24"/>
          <w:szCs w:val="24"/>
          <w:lang w:val="ru-RU"/>
        </w:rPr>
      </w:pPr>
      <w:r w:rsidRPr="0031049E">
        <w:rPr>
          <w:rFonts w:ascii="Arial" w:hAnsi="Arial" w:cs="Arial"/>
          <w:sz w:val="24"/>
          <w:szCs w:val="24"/>
          <w:lang w:val="ru-RU"/>
        </w:rPr>
        <w:t>Воронежской области</w:t>
      </w:r>
    </w:p>
    <w:p w:rsidR="0031049E" w:rsidRPr="0031049E" w:rsidRDefault="0031049E">
      <w:pPr>
        <w:contextualSpacing/>
        <w:jc w:val="both"/>
        <w:rPr>
          <w:rFonts w:ascii="Arial" w:hAnsi="Arial" w:cs="Arial"/>
          <w:sz w:val="24"/>
          <w:szCs w:val="24"/>
          <w:lang w:val="ru-RU"/>
        </w:rPr>
      </w:pPr>
    </w:p>
    <w:p w:rsidR="0031049E" w:rsidRPr="0031049E" w:rsidRDefault="0031049E">
      <w:pPr>
        <w:contextualSpacing/>
        <w:jc w:val="both"/>
        <w:rPr>
          <w:rFonts w:ascii="Arial" w:hAnsi="Arial" w:cs="Arial"/>
          <w:sz w:val="24"/>
          <w:szCs w:val="24"/>
          <w:lang w:val="ru-RU"/>
        </w:rPr>
      </w:pPr>
      <w:r w:rsidRPr="0031049E">
        <w:rPr>
          <w:rFonts w:ascii="Arial" w:hAnsi="Arial" w:cs="Arial"/>
          <w:sz w:val="24"/>
          <w:szCs w:val="24"/>
          <w:lang w:val="ru-RU"/>
        </w:rPr>
        <w:tab/>
      </w:r>
      <w:proofErr w:type="gramStart"/>
      <w:r w:rsidRPr="0031049E">
        <w:rPr>
          <w:rFonts w:ascii="Arial" w:hAnsi="Arial" w:cs="Arial"/>
          <w:sz w:val="24"/>
          <w:szCs w:val="24"/>
          <w:lang w:val="ru-RU"/>
        </w:rPr>
        <w:t xml:space="preserve">Регламент Совета народных депутатов </w:t>
      </w:r>
      <w:r w:rsidRPr="0031049E">
        <w:rPr>
          <w:rFonts w:ascii="Arial" w:hAnsi="Arial" w:cs="Arial"/>
          <w:bCs/>
          <w:sz w:val="24"/>
          <w:szCs w:val="24"/>
          <w:lang w:val="ru-RU"/>
        </w:rPr>
        <w:t xml:space="preserve">Перлёвского сельского </w:t>
      </w:r>
      <w:r w:rsidRPr="0031049E">
        <w:rPr>
          <w:rFonts w:ascii="Arial" w:hAnsi="Arial" w:cs="Arial"/>
          <w:sz w:val="24"/>
          <w:szCs w:val="24"/>
          <w:lang w:val="ru-RU"/>
        </w:rPr>
        <w:t xml:space="preserve">поселения Семилукского муниципального района  Воронежской области (далее – Регламент) устанавливает периодичность, порядок подготовки, созыва и проведения заседаний Совета народных депутатов </w:t>
      </w:r>
      <w:r w:rsidRPr="0031049E">
        <w:rPr>
          <w:rFonts w:ascii="Arial" w:hAnsi="Arial" w:cs="Arial"/>
          <w:bCs/>
          <w:sz w:val="24"/>
          <w:szCs w:val="24"/>
          <w:lang w:val="ru-RU"/>
        </w:rPr>
        <w:t xml:space="preserve">Перлёвского сельского </w:t>
      </w:r>
      <w:r w:rsidRPr="0031049E">
        <w:rPr>
          <w:rFonts w:ascii="Arial" w:hAnsi="Arial" w:cs="Arial"/>
          <w:sz w:val="24"/>
          <w:szCs w:val="24"/>
          <w:lang w:val="ru-RU"/>
        </w:rPr>
        <w:t>поселения Семилукского муниципального района  Воронежской области (далее – Совет народных депутатов) и иных организационных форм его деятельности, планирования работы, подготовки и принятия правовых актов, организации работы Совета народных депутатов и других вопросов деятельности Совета</w:t>
      </w:r>
      <w:proofErr w:type="gramEnd"/>
      <w:r w:rsidRPr="0031049E">
        <w:rPr>
          <w:rFonts w:ascii="Arial" w:hAnsi="Arial" w:cs="Arial"/>
          <w:sz w:val="24"/>
          <w:szCs w:val="24"/>
          <w:lang w:val="ru-RU"/>
        </w:rPr>
        <w:t xml:space="preserve"> народных депутатов.</w:t>
      </w:r>
    </w:p>
    <w:p w:rsidR="0031049E" w:rsidRPr="0031049E" w:rsidRDefault="0031049E">
      <w:pPr>
        <w:contextualSpacing/>
        <w:jc w:val="both"/>
        <w:rPr>
          <w:rFonts w:ascii="Arial" w:hAnsi="Arial" w:cs="Arial"/>
          <w:sz w:val="24"/>
          <w:szCs w:val="24"/>
          <w:lang w:val="ru-RU"/>
        </w:rPr>
      </w:pPr>
    </w:p>
    <w:p w:rsidR="0031049E" w:rsidRPr="0031049E" w:rsidRDefault="0031049E">
      <w:pPr>
        <w:contextualSpacing/>
        <w:jc w:val="center"/>
        <w:rPr>
          <w:rFonts w:ascii="Arial" w:hAnsi="Arial" w:cs="Arial"/>
          <w:sz w:val="24"/>
          <w:szCs w:val="24"/>
          <w:lang w:val="ru-RU"/>
        </w:rPr>
      </w:pPr>
      <w:r w:rsidRPr="0031049E">
        <w:rPr>
          <w:rFonts w:ascii="Arial" w:hAnsi="Arial" w:cs="Arial"/>
          <w:sz w:val="24"/>
          <w:szCs w:val="24"/>
          <w:lang w:val="ru-RU"/>
        </w:rPr>
        <w:t>Глава 1. Общие положения</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center"/>
        <w:rPr>
          <w:rFonts w:ascii="Arial" w:hAnsi="Arial" w:cs="Arial"/>
          <w:sz w:val="24"/>
          <w:szCs w:val="24"/>
          <w:lang w:val="ru-RU"/>
        </w:rPr>
      </w:pPr>
      <w:r w:rsidRPr="0031049E">
        <w:rPr>
          <w:rFonts w:ascii="Arial" w:hAnsi="Arial" w:cs="Arial"/>
          <w:sz w:val="24"/>
          <w:szCs w:val="24"/>
          <w:lang w:val="ru-RU"/>
        </w:rPr>
        <w:t xml:space="preserve">Статья 1. Совет народных депутатов </w:t>
      </w:r>
      <w:r w:rsidRPr="0031049E">
        <w:rPr>
          <w:rFonts w:ascii="Arial" w:hAnsi="Arial" w:cs="Arial"/>
          <w:bCs/>
          <w:sz w:val="24"/>
          <w:szCs w:val="24"/>
          <w:lang w:val="ru-RU"/>
        </w:rPr>
        <w:t xml:space="preserve">Перлёвского сельского </w:t>
      </w:r>
      <w:r w:rsidRPr="0031049E">
        <w:rPr>
          <w:rFonts w:ascii="Arial" w:hAnsi="Arial" w:cs="Arial"/>
          <w:sz w:val="24"/>
          <w:szCs w:val="24"/>
          <w:lang w:val="ru-RU"/>
        </w:rPr>
        <w:t>поселения Семилукского муниципального района Воронежской области</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1. Совет народных депутатов является представительным органом </w:t>
      </w:r>
      <w:r w:rsidRPr="00CF76F2">
        <w:rPr>
          <w:rFonts w:ascii="Arial" w:eastAsia="SimSun" w:hAnsi="Arial" w:cs="Arial"/>
          <w:color w:val="000000"/>
          <w:sz w:val="24"/>
          <w:szCs w:val="24"/>
        </w:rPr>
        <w:t> </w:t>
      </w:r>
      <w:r w:rsidRPr="0031049E">
        <w:rPr>
          <w:rFonts w:ascii="Arial" w:hAnsi="Arial" w:cs="Arial"/>
          <w:bCs/>
          <w:sz w:val="24"/>
          <w:szCs w:val="24"/>
          <w:lang w:val="ru-RU"/>
        </w:rPr>
        <w:t xml:space="preserve">Перлёвского сельского </w:t>
      </w:r>
      <w:r w:rsidRPr="0031049E">
        <w:rPr>
          <w:rFonts w:ascii="Arial" w:eastAsia="SimSun" w:hAnsi="Arial" w:cs="Arial"/>
          <w:color w:val="000000"/>
          <w:sz w:val="24"/>
          <w:szCs w:val="24"/>
          <w:lang w:val="ru-RU"/>
        </w:rPr>
        <w:t xml:space="preserve">поселения Семилукского муниципального района </w:t>
      </w:r>
      <w:r w:rsidRPr="0031049E">
        <w:rPr>
          <w:rFonts w:ascii="Arial" w:hAnsi="Arial" w:cs="Arial"/>
          <w:sz w:val="24"/>
          <w:szCs w:val="24"/>
          <w:lang w:val="ru-RU"/>
        </w:rPr>
        <w:t xml:space="preserve">Воронежской области, наделенным собственными полномочиями по решению вопросов непосредственного обеспечения жизнедеятельности населения (вопросов местного значения) </w:t>
      </w:r>
      <w:r w:rsidRPr="0031049E">
        <w:rPr>
          <w:rFonts w:ascii="Arial" w:hAnsi="Arial" w:cs="Arial"/>
          <w:bCs/>
          <w:sz w:val="24"/>
          <w:szCs w:val="24"/>
          <w:lang w:val="ru-RU"/>
        </w:rPr>
        <w:t xml:space="preserve">Перлёвского сельского </w:t>
      </w:r>
      <w:r w:rsidRPr="0031049E">
        <w:rPr>
          <w:rFonts w:ascii="Arial" w:hAnsi="Arial" w:cs="Arial"/>
          <w:sz w:val="24"/>
          <w:szCs w:val="24"/>
          <w:lang w:val="ru-RU"/>
        </w:rPr>
        <w:t xml:space="preserve">поселения Семилукского муниципального района  Воронежской области (далее – </w:t>
      </w:r>
      <w:r w:rsidRPr="0031049E">
        <w:rPr>
          <w:rFonts w:ascii="Arial" w:hAnsi="Arial" w:cs="Arial"/>
          <w:bCs/>
          <w:sz w:val="24"/>
          <w:szCs w:val="24"/>
          <w:lang w:val="ru-RU"/>
        </w:rPr>
        <w:t xml:space="preserve">Перлёвского сельского </w:t>
      </w:r>
      <w:r w:rsidRPr="0031049E">
        <w:rPr>
          <w:rFonts w:ascii="Arial" w:hAnsi="Arial" w:cs="Arial"/>
          <w:sz w:val="24"/>
          <w:szCs w:val="24"/>
          <w:lang w:val="ru-RU"/>
        </w:rPr>
        <w:t>поселение).</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 Совет народных депутатов состоит из 11 (одиннадцати) депутатов, избираемых на муниципальных выборах  сроком на 5 лет.</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3. Вновь избранный Совет народных депутатов собирается на первое заседание </w:t>
      </w:r>
      <w:r w:rsidRPr="0031049E">
        <w:rPr>
          <w:rFonts w:ascii="Arial" w:hAnsi="Arial" w:cs="Arial"/>
          <w:color w:val="000000"/>
          <w:sz w:val="24"/>
          <w:szCs w:val="24"/>
          <w:lang w:val="ru-RU"/>
        </w:rPr>
        <w:t>не позднее чем в трехнедельный срок со дня избрания представительного органа муниципального образования в правомочном составе</w:t>
      </w:r>
      <w:r w:rsidRPr="0031049E">
        <w:rPr>
          <w:rFonts w:ascii="Arial" w:hAnsi="Arial" w:cs="Arial"/>
          <w:sz w:val="24"/>
          <w:szCs w:val="24"/>
          <w:lang w:val="ru-RU"/>
        </w:rPr>
        <w:t>.</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4. Правомочность заседания Совета народных депутатов образования определяется Уставом </w:t>
      </w:r>
      <w:r w:rsidRPr="0031049E">
        <w:rPr>
          <w:rFonts w:ascii="Arial" w:hAnsi="Arial" w:cs="Arial"/>
          <w:bCs/>
          <w:sz w:val="24"/>
          <w:szCs w:val="24"/>
          <w:lang w:val="ru-RU"/>
        </w:rPr>
        <w:t>Перлёвского сельского</w:t>
      </w:r>
      <w:r w:rsidRPr="0031049E">
        <w:rPr>
          <w:rFonts w:ascii="Arial" w:hAnsi="Arial" w:cs="Arial"/>
          <w:sz w:val="24"/>
          <w:szCs w:val="24"/>
          <w:lang w:val="ru-RU"/>
        </w:rPr>
        <w:t xml:space="preserve"> поселения Семилукского муниципального района  Воронежской области.</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5. Совет народных депутатов считается избранным в правомочном составе в случае избрания не менее двух третей от установленной численности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6. Заседание Совет народных депутатов не может считаться правомочным, если на нем присутствует менее 50 процентов от числа избранных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7. Заседания Совета народных депутатов проводятся не реже одного раза в три месяца.</w:t>
      </w:r>
    </w:p>
    <w:p w:rsidR="0031049E" w:rsidRPr="0031049E" w:rsidRDefault="0031049E">
      <w:pPr>
        <w:ind w:firstLine="708"/>
        <w:contextualSpacing/>
        <w:jc w:val="both"/>
        <w:rPr>
          <w:rFonts w:ascii="Arial" w:hAnsi="Arial" w:cs="Arial"/>
          <w:color w:val="8496B0" w:themeColor="text2" w:themeTint="99"/>
          <w:sz w:val="24"/>
          <w:szCs w:val="24"/>
          <w:lang w:val="ru-RU"/>
        </w:rPr>
      </w:pPr>
      <w:r w:rsidRPr="0031049E">
        <w:rPr>
          <w:rFonts w:ascii="Arial" w:hAnsi="Arial" w:cs="Arial"/>
          <w:sz w:val="24"/>
          <w:szCs w:val="24"/>
          <w:lang w:val="ru-RU"/>
        </w:rPr>
        <w:t xml:space="preserve">8. Совет народных </w:t>
      </w:r>
      <w:r w:rsidRPr="0031049E">
        <w:rPr>
          <w:rFonts w:ascii="Arial" w:hAnsi="Arial" w:cs="Arial"/>
          <w:color w:val="000000" w:themeColor="text1"/>
          <w:sz w:val="24"/>
          <w:szCs w:val="24"/>
          <w:lang w:val="ru-RU"/>
        </w:rPr>
        <w:t>депутатов не обладает</w:t>
      </w:r>
      <w:r w:rsidRPr="0031049E">
        <w:rPr>
          <w:rFonts w:ascii="Arial" w:hAnsi="Arial" w:cs="Arial"/>
          <w:sz w:val="24"/>
          <w:szCs w:val="24"/>
          <w:lang w:val="ru-RU"/>
        </w:rPr>
        <w:t xml:space="preserve"> правами юридического лица.</w:t>
      </w:r>
      <w:r w:rsidRPr="0031049E">
        <w:rPr>
          <w:rFonts w:ascii="Arial" w:hAnsi="Arial" w:cs="Arial"/>
          <w:color w:val="8496B0" w:themeColor="text2" w:themeTint="99"/>
          <w:sz w:val="24"/>
          <w:szCs w:val="24"/>
          <w:lang w:val="ru-RU"/>
        </w:rPr>
        <w:t xml:space="preserve"> </w:t>
      </w:r>
    </w:p>
    <w:p w:rsidR="0031049E" w:rsidRPr="0031049E" w:rsidRDefault="0031049E">
      <w:pPr>
        <w:ind w:firstLine="708"/>
        <w:contextualSpacing/>
        <w:jc w:val="both"/>
        <w:rPr>
          <w:rFonts w:ascii="Arial" w:hAnsi="Arial" w:cs="Arial"/>
          <w:color w:val="8496B0" w:themeColor="text2" w:themeTint="99"/>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2. Полномочия и основные принципы деятельности Совета народных депутатов</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autoSpaceDE w:val="0"/>
        <w:autoSpaceDN w:val="0"/>
        <w:adjustRightInd w:val="0"/>
        <w:ind w:firstLine="660"/>
        <w:jc w:val="both"/>
        <w:rPr>
          <w:rFonts w:ascii="Arial" w:hAnsi="Arial" w:cs="Arial"/>
          <w:sz w:val="24"/>
          <w:szCs w:val="24"/>
          <w:lang w:val="ru-RU"/>
        </w:rPr>
      </w:pPr>
      <w:r w:rsidRPr="0031049E">
        <w:rPr>
          <w:rFonts w:ascii="Arial" w:hAnsi="Arial" w:cs="Arial"/>
          <w:sz w:val="24"/>
          <w:szCs w:val="24"/>
          <w:lang w:val="ru-RU"/>
        </w:rPr>
        <w:lastRenderedPageBreak/>
        <w:t xml:space="preserve">1. К исключительной компетенции Совета народных депутатов относятся полномочия установленные частью 1 статьи 16 </w:t>
      </w:r>
      <w:r w:rsidRPr="0031049E">
        <w:rPr>
          <w:rFonts w:ascii="Arial" w:eastAsia="Segoe UI" w:hAnsi="Arial" w:cs="Arial"/>
          <w:color w:val="000000"/>
          <w:sz w:val="24"/>
          <w:szCs w:val="24"/>
          <w:lang w:val="ru-RU"/>
        </w:rPr>
        <w:t xml:space="preserve">Федерального закона от 20.03.2025 № 33-ФЗ «Об общих принципах организации местного самоуправления в единой системе публичной власти». Иные полномочия </w:t>
      </w:r>
      <w:r w:rsidRPr="0031049E">
        <w:rPr>
          <w:rFonts w:ascii="Arial" w:hAnsi="Arial" w:cs="Arial"/>
          <w:sz w:val="24"/>
          <w:szCs w:val="24"/>
          <w:lang w:val="ru-RU"/>
        </w:rPr>
        <w:t>Совета народных депутатов</w:t>
      </w:r>
      <w:r w:rsidRPr="0031049E">
        <w:rPr>
          <w:rFonts w:ascii="Arial" w:eastAsia="Segoe UI" w:hAnsi="Arial" w:cs="Arial"/>
          <w:color w:val="000000"/>
          <w:sz w:val="24"/>
          <w:szCs w:val="24"/>
          <w:lang w:val="ru-RU"/>
        </w:rPr>
        <w:t xml:space="preserve"> определяются федеральными законами и принимаемыми в соответствии с ними конституциями (уставами), законами субъектов Российской Федерации, уставом </w:t>
      </w:r>
      <w:r w:rsidRPr="0031049E">
        <w:rPr>
          <w:rFonts w:ascii="Arial" w:hAnsi="Arial" w:cs="Arial"/>
          <w:bCs/>
          <w:sz w:val="24"/>
          <w:szCs w:val="24"/>
          <w:lang w:val="ru-RU"/>
        </w:rPr>
        <w:t xml:space="preserve">Перлёвского сельского </w:t>
      </w:r>
      <w:r w:rsidRPr="0031049E">
        <w:rPr>
          <w:rFonts w:ascii="Arial" w:eastAsia="Segoe UI" w:hAnsi="Arial" w:cs="Arial"/>
          <w:color w:val="000000"/>
          <w:sz w:val="24"/>
          <w:szCs w:val="24"/>
          <w:lang w:val="ru-RU"/>
        </w:rPr>
        <w:t>поселения.</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2. Деятельность Совета народных депутатов основывается на принципах законности, свободного обсуждения и коллективного решения вопросов, отнесенных к его компетенции, гласности и подконтрольности населению. </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3. </w:t>
      </w:r>
      <w:proofErr w:type="gramStart"/>
      <w:r w:rsidRPr="0031049E">
        <w:rPr>
          <w:rFonts w:ascii="Arial" w:hAnsi="Arial" w:cs="Arial"/>
          <w:sz w:val="24"/>
          <w:szCs w:val="24"/>
          <w:lang w:val="ru-RU"/>
        </w:rPr>
        <w:t xml:space="preserve">Совет народных депутатов  осуществляет свои полномочия в соответствии с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федеральных органов государственной власти, Уставом Воронежской области, законами Воронежской области и иными нормативными правовыми актами Воронежской области, Уставом </w:t>
      </w:r>
      <w:r w:rsidRPr="0031049E">
        <w:rPr>
          <w:rFonts w:ascii="Arial" w:hAnsi="Arial" w:cs="Arial"/>
          <w:bCs/>
          <w:sz w:val="24"/>
          <w:szCs w:val="24"/>
          <w:lang w:val="ru-RU"/>
        </w:rPr>
        <w:t>Перлёвского сельского</w:t>
      </w:r>
      <w:r w:rsidRPr="0031049E">
        <w:rPr>
          <w:rFonts w:ascii="Arial" w:hAnsi="Arial" w:cs="Arial"/>
          <w:sz w:val="24"/>
          <w:szCs w:val="24"/>
          <w:lang w:val="ru-RU"/>
        </w:rPr>
        <w:t xml:space="preserve"> поселения Семилукского муниципального района Воронежской области (далее</w:t>
      </w:r>
      <w:proofErr w:type="gramEnd"/>
      <w:r w:rsidRPr="0031049E">
        <w:rPr>
          <w:rFonts w:ascii="Arial" w:hAnsi="Arial" w:cs="Arial"/>
          <w:sz w:val="24"/>
          <w:szCs w:val="24"/>
          <w:lang w:val="ru-RU"/>
        </w:rPr>
        <w:t xml:space="preserve"> – </w:t>
      </w:r>
      <w:proofErr w:type="gramStart"/>
      <w:r w:rsidRPr="0031049E">
        <w:rPr>
          <w:rFonts w:ascii="Arial" w:hAnsi="Arial" w:cs="Arial"/>
          <w:sz w:val="24"/>
          <w:szCs w:val="24"/>
          <w:lang w:val="ru-RU"/>
        </w:rPr>
        <w:t xml:space="preserve">Устав </w:t>
      </w:r>
      <w:r w:rsidRPr="0031049E">
        <w:rPr>
          <w:rFonts w:ascii="Arial" w:hAnsi="Arial" w:cs="Arial"/>
          <w:bCs/>
          <w:sz w:val="24"/>
          <w:szCs w:val="24"/>
          <w:lang w:val="ru-RU"/>
        </w:rPr>
        <w:t xml:space="preserve">Перлёвского сельского </w:t>
      </w:r>
      <w:r w:rsidRPr="0031049E">
        <w:rPr>
          <w:rFonts w:ascii="Arial" w:hAnsi="Arial" w:cs="Arial"/>
          <w:sz w:val="24"/>
          <w:szCs w:val="24"/>
          <w:lang w:val="ru-RU"/>
        </w:rPr>
        <w:t>поселения), решениями, принятыми на местном референдуме, настоящим Регламентом и иными муниципальными нормативными правовыми актами.</w:t>
      </w:r>
      <w:proofErr w:type="gramEnd"/>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Статья 3. Обеспечение деятельности Совета народных депутатов </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1. Расходы на обеспечение деятельности Совета народных депутатов предусматриваются в бюджете </w:t>
      </w:r>
      <w:r w:rsidRPr="0031049E">
        <w:rPr>
          <w:rFonts w:ascii="Arial" w:hAnsi="Arial" w:cs="Arial"/>
          <w:bCs/>
          <w:sz w:val="24"/>
          <w:szCs w:val="24"/>
          <w:lang w:val="ru-RU"/>
        </w:rPr>
        <w:t xml:space="preserve">Перлёвского сельского </w:t>
      </w:r>
      <w:r w:rsidRPr="0031049E">
        <w:rPr>
          <w:rFonts w:ascii="Arial" w:hAnsi="Arial" w:cs="Arial"/>
          <w:sz w:val="24"/>
          <w:szCs w:val="24"/>
          <w:lang w:val="ru-RU"/>
        </w:rPr>
        <w:t>поселения отдельно от других расходов в соответствии с классификацией расходов бюджетов Российской Федерации.</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2. Управление и (или) распоряжение Советом народных депутатов или отдельными депутатами (группами депутатов) в какой бы то </w:t>
      </w:r>
      <w:proofErr w:type="gramStart"/>
      <w:r w:rsidRPr="0031049E">
        <w:rPr>
          <w:rFonts w:ascii="Arial" w:hAnsi="Arial" w:cs="Arial"/>
          <w:sz w:val="24"/>
          <w:szCs w:val="24"/>
          <w:lang w:val="ru-RU"/>
        </w:rPr>
        <w:t xml:space="preserve">ни было форме средствами бюджета </w:t>
      </w:r>
      <w:r w:rsidRPr="0031049E">
        <w:rPr>
          <w:rFonts w:ascii="Arial" w:hAnsi="Arial" w:cs="Arial"/>
          <w:bCs/>
          <w:sz w:val="24"/>
          <w:szCs w:val="24"/>
          <w:lang w:val="ru-RU"/>
        </w:rPr>
        <w:t>Перлёвского сельского</w:t>
      </w:r>
      <w:r w:rsidRPr="0031049E">
        <w:rPr>
          <w:rFonts w:ascii="Arial" w:hAnsi="Arial" w:cs="Arial"/>
          <w:sz w:val="24"/>
          <w:szCs w:val="24"/>
          <w:lang w:val="ru-RU"/>
        </w:rPr>
        <w:t xml:space="preserve"> поселения в процессе его исполнения не допускаются</w:t>
      </w:r>
      <w:proofErr w:type="gramEnd"/>
      <w:r w:rsidRPr="0031049E">
        <w:rPr>
          <w:rFonts w:ascii="Arial" w:hAnsi="Arial" w:cs="Arial"/>
          <w:sz w:val="24"/>
          <w:szCs w:val="24"/>
          <w:lang w:val="ru-RU"/>
        </w:rPr>
        <w:t xml:space="preserve">, за исключением средств бюджета </w:t>
      </w:r>
      <w:r w:rsidRPr="0031049E">
        <w:rPr>
          <w:rFonts w:ascii="Arial" w:hAnsi="Arial" w:cs="Arial"/>
          <w:bCs/>
          <w:sz w:val="24"/>
          <w:szCs w:val="24"/>
          <w:lang w:val="ru-RU"/>
        </w:rPr>
        <w:t>Перлёвского сельского</w:t>
      </w:r>
      <w:r w:rsidRPr="0031049E">
        <w:rPr>
          <w:rFonts w:ascii="Arial" w:hAnsi="Arial" w:cs="Arial"/>
          <w:sz w:val="24"/>
          <w:szCs w:val="24"/>
          <w:lang w:val="ru-RU"/>
        </w:rPr>
        <w:t xml:space="preserve"> поселения, направляемых на обеспечение деятельности Совета народных депутатов и депутатов.</w:t>
      </w:r>
    </w:p>
    <w:p w:rsidR="0031049E" w:rsidRPr="0031049E" w:rsidRDefault="0031049E">
      <w:pPr>
        <w:autoSpaceDE w:val="0"/>
        <w:autoSpaceDN w:val="0"/>
        <w:adjustRightInd w:val="0"/>
        <w:ind w:firstLine="540"/>
        <w:jc w:val="both"/>
        <w:rPr>
          <w:rFonts w:ascii="Arial" w:hAnsi="Arial" w:cs="Arial"/>
          <w:sz w:val="24"/>
          <w:szCs w:val="24"/>
          <w:lang w:val="ru-RU"/>
        </w:rPr>
      </w:pPr>
      <w:r w:rsidRPr="0031049E">
        <w:rPr>
          <w:rFonts w:ascii="Arial" w:hAnsi="Arial" w:cs="Arial"/>
          <w:sz w:val="24"/>
          <w:szCs w:val="24"/>
          <w:lang w:val="ru-RU"/>
        </w:rPr>
        <w:t xml:space="preserve">3. Доступ пользователей к информации о деятельности Совета народных депутатов обеспечивается в соответствии с Федеральным </w:t>
      </w:r>
      <w:hyperlink r:id="rId10" w:history="1">
        <w:r w:rsidRPr="0031049E">
          <w:rPr>
            <w:rFonts w:ascii="Arial" w:hAnsi="Arial" w:cs="Arial"/>
            <w:sz w:val="24"/>
            <w:szCs w:val="24"/>
            <w:lang w:val="ru-RU"/>
          </w:rPr>
          <w:t>законом</w:t>
        </w:r>
      </w:hyperlink>
      <w:r w:rsidRPr="0031049E">
        <w:rPr>
          <w:rFonts w:ascii="Arial" w:hAnsi="Arial" w:cs="Arial"/>
          <w:sz w:val="24"/>
          <w:szCs w:val="24"/>
          <w:lang w:val="ru-RU"/>
        </w:rPr>
        <w:t xml:space="preserve"> от 09.02.2009 № 8-ФЗ «Об обеспечении доступа к информации о деятельности государственных органов и органов местного самоуправления».</w:t>
      </w:r>
    </w:p>
    <w:p w:rsidR="0031049E" w:rsidRPr="0031049E" w:rsidRDefault="0031049E">
      <w:pPr>
        <w:tabs>
          <w:tab w:val="left" w:pos="2200"/>
        </w:tabs>
        <w:ind w:firstLine="708"/>
        <w:contextualSpacing/>
        <w:jc w:val="both"/>
        <w:rPr>
          <w:rFonts w:ascii="Arial" w:hAnsi="Arial" w:cs="Arial"/>
          <w:sz w:val="24"/>
          <w:szCs w:val="24"/>
          <w:lang w:val="ru-RU"/>
        </w:rPr>
      </w:pPr>
      <w:r w:rsidRPr="0031049E">
        <w:rPr>
          <w:rFonts w:ascii="Arial" w:hAnsi="Arial" w:cs="Arial"/>
          <w:sz w:val="24"/>
          <w:szCs w:val="24"/>
          <w:lang w:val="ru-RU"/>
        </w:rPr>
        <w:tab/>
      </w:r>
    </w:p>
    <w:p w:rsidR="0031049E" w:rsidRPr="0031049E" w:rsidRDefault="0031049E">
      <w:pPr>
        <w:contextualSpacing/>
        <w:jc w:val="center"/>
        <w:rPr>
          <w:rFonts w:ascii="Arial" w:hAnsi="Arial" w:cs="Arial"/>
          <w:sz w:val="24"/>
          <w:szCs w:val="24"/>
          <w:lang w:val="ru-RU"/>
        </w:rPr>
      </w:pPr>
      <w:r w:rsidRPr="0031049E">
        <w:rPr>
          <w:rFonts w:ascii="Arial" w:hAnsi="Arial" w:cs="Arial"/>
          <w:sz w:val="24"/>
          <w:szCs w:val="24"/>
          <w:lang w:val="ru-RU"/>
        </w:rPr>
        <w:t xml:space="preserve">Глава 2. Структурная организация Совета народных депутатов </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4. Структура Совета народных депутатов</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 Структуру Совета народных депутатов составляют председатель Совета народных депутатов, заместитель председателя Совета народных депутатов, постоянные комиссии, депутатские объединения (фракции).</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 Для подготовки проектов решений Совета народных депутатов, изучения социально-экономических проблем и других целей Совет народных депутатов может создавать временные комиссии и рабочие группы.</w:t>
      </w:r>
    </w:p>
    <w:p w:rsidR="0031049E" w:rsidRPr="0031049E" w:rsidRDefault="0031049E">
      <w:pPr>
        <w:ind w:firstLine="709"/>
        <w:contextualSpacing/>
        <w:jc w:val="both"/>
        <w:rPr>
          <w:rFonts w:ascii="Arial" w:hAnsi="Arial" w:cs="Arial"/>
          <w:sz w:val="24"/>
          <w:szCs w:val="24"/>
          <w:lang w:val="ru-RU"/>
        </w:rPr>
      </w:pPr>
      <w:r w:rsidRPr="0031049E">
        <w:rPr>
          <w:rFonts w:ascii="Arial" w:hAnsi="Arial" w:cs="Arial"/>
          <w:sz w:val="24"/>
          <w:szCs w:val="24"/>
          <w:lang w:val="ru-RU"/>
        </w:rPr>
        <w:t>3. Для совместной деятельности и выражения единой позиции по вопросам, рассматриваемым Советом народных депутатов, депутаты Совета народных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(фракции).</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5. Избрание председателя Совета народных депутатов</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1. Председатель Совета народных депутатов избирается открытым  голосованием из числа депутатов Совета народных депутатов на срок его полномочий. </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2. Кандидатов на должность председателя Совета народных депутатов вправе выдвигать депутаты Совета народных депутатов, глава </w:t>
      </w:r>
      <w:r w:rsidRPr="0031049E">
        <w:rPr>
          <w:rFonts w:ascii="Arial" w:hAnsi="Arial" w:cs="Arial"/>
          <w:bCs/>
          <w:sz w:val="24"/>
          <w:szCs w:val="24"/>
          <w:lang w:val="ru-RU"/>
        </w:rPr>
        <w:t xml:space="preserve">Перлёвского сельского </w:t>
      </w:r>
      <w:r w:rsidRPr="0031049E">
        <w:rPr>
          <w:rFonts w:ascii="Arial" w:hAnsi="Arial" w:cs="Arial"/>
          <w:sz w:val="24"/>
          <w:szCs w:val="24"/>
          <w:lang w:val="ru-RU"/>
        </w:rPr>
        <w:t>поселения. Возможен также принцип самовыдвижения.</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Выдвижение и обсуждение кандидатов на должность председателя Совета народных депутатов прекращается по решению Совета народных депутатов большинством голосов, но не менее 50 % от числа избранных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3. Кандидаты на должность председателя Совета народных депутатов выступают на заседании Совета народных депутатов и отвечают на вопросы его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4. Кандидаты на должность председателя Совета народных депутатов имеют право на выступление</w:t>
      </w:r>
      <w:r w:rsidRPr="0031049E">
        <w:rPr>
          <w:rFonts w:ascii="Arial" w:hAnsi="Arial" w:cs="Arial"/>
          <w:color w:val="000000" w:themeColor="text1"/>
          <w:sz w:val="24"/>
          <w:szCs w:val="24"/>
          <w:lang w:val="ru-RU"/>
        </w:rPr>
        <w:t xml:space="preserve"> до 15 минут.</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Депутаты имеют право задавать кандидатам вопросы (в течение 30 минут каждому кандидату).</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5. Голосования проводятся по всем кандидатам, выдвинутым на должность председателя Совета народных депутатов, за исключением лиц, взявших самоотвод. Самоотвод принимается без голосования.</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6. Кандидат считается избранным на должность председателя Совета народных депутатов, если он получил наибольшее число голосов от числа избранных депутатов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В случае равенства голосов, поданных за кандидатов, в течение не более 30 минут проводится их обсуждение, а затем проводится повторное голосование. Если и в результате повторного голосования будет равенство голосов, то проводится новое выдвижение.</w:t>
      </w:r>
    </w:p>
    <w:p w:rsidR="0031049E" w:rsidRPr="0031049E" w:rsidRDefault="0031049E">
      <w:pPr>
        <w:ind w:firstLine="709"/>
        <w:contextualSpacing/>
        <w:jc w:val="both"/>
        <w:rPr>
          <w:rFonts w:ascii="Arial" w:hAnsi="Arial" w:cs="Arial"/>
          <w:sz w:val="24"/>
          <w:szCs w:val="24"/>
          <w:lang w:val="ru-RU"/>
        </w:rPr>
      </w:pPr>
      <w:r w:rsidRPr="0031049E">
        <w:rPr>
          <w:rFonts w:ascii="Arial" w:hAnsi="Arial" w:cs="Arial"/>
          <w:sz w:val="24"/>
          <w:szCs w:val="24"/>
          <w:lang w:val="ru-RU"/>
        </w:rPr>
        <w:t>7. Избрание председателя Совета народных депутатов оформляется решением Совета народных депутатов.</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Статья 6. Компетенция председателя Совета народных депутатов </w:t>
      </w:r>
    </w:p>
    <w:p w:rsidR="0031049E" w:rsidRPr="0031049E" w:rsidRDefault="0031049E">
      <w:pPr>
        <w:ind w:firstLine="708"/>
        <w:contextualSpacing/>
        <w:jc w:val="both"/>
        <w:rPr>
          <w:rFonts w:ascii="Arial" w:hAnsi="Arial" w:cs="Arial"/>
          <w:sz w:val="24"/>
          <w:szCs w:val="24"/>
          <w:lang w:val="ru-RU"/>
        </w:rPr>
      </w:pPr>
    </w:p>
    <w:p w:rsidR="0031049E" w:rsidRPr="00CF76F2" w:rsidRDefault="0031049E" w:rsidP="0031049E">
      <w:pPr>
        <w:pStyle w:val="affa"/>
        <w:numPr>
          <w:ilvl w:val="0"/>
          <w:numId w:val="4"/>
        </w:numPr>
        <w:spacing w:after="0" w:line="240" w:lineRule="auto"/>
        <w:ind w:left="0" w:firstLine="708"/>
        <w:jc w:val="both"/>
        <w:rPr>
          <w:rFonts w:ascii="Arial" w:hAnsi="Arial" w:cs="Arial"/>
          <w:sz w:val="24"/>
          <w:szCs w:val="24"/>
        </w:rPr>
      </w:pPr>
      <w:r w:rsidRPr="00CF76F2">
        <w:rPr>
          <w:rFonts w:ascii="Arial" w:hAnsi="Arial" w:cs="Arial"/>
          <w:sz w:val="24"/>
          <w:szCs w:val="24"/>
        </w:rPr>
        <w:t xml:space="preserve">Председатель Совета народных депутатов осуществляет организацию деятельности Совета народных депутатов в соответствии с Уставом </w:t>
      </w:r>
      <w:r w:rsidRPr="00CF76F2">
        <w:rPr>
          <w:rFonts w:ascii="Arial" w:hAnsi="Arial" w:cs="Arial"/>
          <w:bCs/>
          <w:sz w:val="24"/>
          <w:szCs w:val="24"/>
        </w:rPr>
        <w:t xml:space="preserve">Перлёвского сельского </w:t>
      </w:r>
      <w:r w:rsidRPr="00CF76F2">
        <w:rPr>
          <w:rFonts w:ascii="Arial" w:hAnsi="Arial" w:cs="Arial"/>
          <w:sz w:val="24"/>
          <w:szCs w:val="24"/>
        </w:rPr>
        <w:t>поселения.</w:t>
      </w:r>
    </w:p>
    <w:p w:rsidR="0031049E" w:rsidRPr="00CF76F2" w:rsidRDefault="0031049E" w:rsidP="0031049E">
      <w:pPr>
        <w:pStyle w:val="affa"/>
        <w:numPr>
          <w:ilvl w:val="0"/>
          <w:numId w:val="4"/>
        </w:numPr>
        <w:spacing w:after="0" w:line="240" w:lineRule="auto"/>
        <w:ind w:left="0" w:firstLine="567"/>
        <w:jc w:val="both"/>
        <w:rPr>
          <w:rFonts w:ascii="Arial" w:hAnsi="Arial" w:cs="Arial"/>
          <w:sz w:val="24"/>
          <w:szCs w:val="24"/>
        </w:rPr>
      </w:pPr>
      <w:r w:rsidRPr="00CF76F2">
        <w:rPr>
          <w:rFonts w:ascii="Arial" w:hAnsi="Arial" w:cs="Arial"/>
          <w:sz w:val="24"/>
          <w:szCs w:val="24"/>
        </w:rPr>
        <w:t>Председатель Совета народных депутатов для обеспечения деятельности Совета народных депутатов:</w:t>
      </w:r>
    </w:p>
    <w:p w:rsidR="0031049E" w:rsidRPr="00CF76F2" w:rsidRDefault="0031049E" w:rsidP="0031049E">
      <w:pPr>
        <w:pStyle w:val="affa"/>
        <w:numPr>
          <w:ilvl w:val="0"/>
          <w:numId w:val="5"/>
        </w:numPr>
        <w:spacing w:after="0" w:line="240" w:lineRule="auto"/>
        <w:ind w:left="0" w:firstLine="567"/>
        <w:jc w:val="both"/>
        <w:rPr>
          <w:rFonts w:ascii="Arial" w:hAnsi="Arial" w:cs="Arial"/>
          <w:sz w:val="24"/>
          <w:szCs w:val="24"/>
        </w:rPr>
      </w:pPr>
      <w:r w:rsidRPr="00CF76F2">
        <w:rPr>
          <w:rFonts w:ascii="Arial" w:hAnsi="Arial" w:cs="Arial"/>
          <w:sz w:val="24"/>
          <w:szCs w:val="24"/>
        </w:rPr>
        <w:t>созывает сессии Совета народных депутатов;</w:t>
      </w:r>
    </w:p>
    <w:p w:rsidR="0031049E" w:rsidRPr="00CF76F2" w:rsidRDefault="0031049E" w:rsidP="0031049E">
      <w:pPr>
        <w:pStyle w:val="affa"/>
        <w:numPr>
          <w:ilvl w:val="0"/>
          <w:numId w:val="5"/>
        </w:numPr>
        <w:spacing w:after="0" w:line="240" w:lineRule="auto"/>
        <w:ind w:left="0" w:firstLine="567"/>
        <w:jc w:val="both"/>
        <w:rPr>
          <w:rFonts w:ascii="Arial" w:hAnsi="Arial" w:cs="Arial"/>
          <w:sz w:val="24"/>
          <w:szCs w:val="24"/>
        </w:rPr>
      </w:pPr>
      <w:r w:rsidRPr="00CF76F2">
        <w:rPr>
          <w:rFonts w:ascii="Arial" w:hAnsi="Arial" w:cs="Arial"/>
          <w:sz w:val="24"/>
          <w:szCs w:val="24"/>
        </w:rPr>
        <w:t>формирует повестку дня сессии;</w:t>
      </w:r>
    </w:p>
    <w:p w:rsidR="0031049E" w:rsidRPr="00CF76F2" w:rsidRDefault="0031049E" w:rsidP="0031049E">
      <w:pPr>
        <w:pStyle w:val="affa"/>
        <w:numPr>
          <w:ilvl w:val="0"/>
          <w:numId w:val="5"/>
        </w:numPr>
        <w:spacing w:after="0" w:line="240" w:lineRule="auto"/>
        <w:ind w:left="0" w:firstLine="567"/>
        <w:jc w:val="both"/>
        <w:rPr>
          <w:rFonts w:ascii="Arial" w:hAnsi="Arial" w:cs="Arial"/>
          <w:sz w:val="24"/>
          <w:szCs w:val="24"/>
        </w:rPr>
      </w:pPr>
      <w:r w:rsidRPr="00CF76F2">
        <w:rPr>
          <w:rFonts w:ascii="Arial" w:hAnsi="Arial" w:cs="Arial"/>
          <w:sz w:val="24"/>
          <w:szCs w:val="24"/>
        </w:rPr>
        <w:t>вносит на рассмотрение сессии вопросы и проекты решений, актов резолютивного характера;</w:t>
      </w:r>
    </w:p>
    <w:p w:rsidR="0031049E" w:rsidRPr="00CF76F2" w:rsidRDefault="0031049E" w:rsidP="0031049E">
      <w:pPr>
        <w:pStyle w:val="affa"/>
        <w:numPr>
          <w:ilvl w:val="0"/>
          <w:numId w:val="5"/>
        </w:numPr>
        <w:spacing w:after="0" w:line="240" w:lineRule="auto"/>
        <w:ind w:left="0" w:firstLine="567"/>
        <w:jc w:val="both"/>
        <w:rPr>
          <w:rFonts w:ascii="Arial" w:hAnsi="Arial" w:cs="Arial"/>
          <w:sz w:val="24"/>
          <w:szCs w:val="24"/>
        </w:rPr>
      </w:pPr>
      <w:r w:rsidRPr="00CF76F2">
        <w:rPr>
          <w:rFonts w:ascii="Arial" w:hAnsi="Arial" w:cs="Arial"/>
          <w:sz w:val="24"/>
          <w:szCs w:val="24"/>
        </w:rPr>
        <w:t>издает постановления и распоряжения по вопросам организации деятельности Совета народных депутатов, подписывает решения Совета народных депутатов;</w:t>
      </w:r>
    </w:p>
    <w:p w:rsidR="0031049E" w:rsidRPr="00CF76F2" w:rsidRDefault="0031049E" w:rsidP="0031049E">
      <w:pPr>
        <w:pStyle w:val="affa"/>
        <w:numPr>
          <w:ilvl w:val="0"/>
          <w:numId w:val="5"/>
        </w:numPr>
        <w:spacing w:after="0" w:line="240" w:lineRule="auto"/>
        <w:ind w:left="0" w:firstLine="567"/>
        <w:jc w:val="both"/>
        <w:rPr>
          <w:rFonts w:ascii="Arial" w:hAnsi="Arial" w:cs="Arial"/>
          <w:sz w:val="24"/>
          <w:szCs w:val="24"/>
        </w:rPr>
      </w:pPr>
      <w:r w:rsidRPr="00CF76F2">
        <w:rPr>
          <w:rFonts w:ascii="Arial" w:hAnsi="Arial" w:cs="Arial"/>
          <w:sz w:val="24"/>
          <w:szCs w:val="24"/>
        </w:rPr>
        <w:t>организует и контролирует выполнение актов Совета народных депутатов;</w:t>
      </w:r>
    </w:p>
    <w:p w:rsidR="0031049E" w:rsidRPr="00CF76F2" w:rsidRDefault="0031049E" w:rsidP="0031049E">
      <w:pPr>
        <w:pStyle w:val="affa"/>
        <w:numPr>
          <w:ilvl w:val="0"/>
          <w:numId w:val="5"/>
        </w:numPr>
        <w:spacing w:after="0" w:line="240" w:lineRule="auto"/>
        <w:ind w:left="0" w:firstLine="567"/>
        <w:jc w:val="both"/>
        <w:rPr>
          <w:rFonts w:ascii="Arial" w:hAnsi="Arial" w:cs="Arial"/>
          <w:sz w:val="24"/>
          <w:szCs w:val="24"/>
        </w:rPr>
      </w:pPr>
      <w:r w:rsidRPr="00CF76F2">
        <w:rPr>
          <w:rFonts w:ascii="Arial" w:hAnsi="Arial" w:cs="Arial"/>
          <w:sz w:val="24"/>
          <w:szCs w:val="24"/>
        </w:rPr>
        <w:t xml:space="preserve">осуществляет иные полномочия в соответствии с </w:t>
      </w:r>
      <w:r w:rsidRPr="00CF76F2">
        <w:rPr>
          <w:rFonts w:ascii="Arial" w:hAnsi="Arial" w:cs="Arial"/>
          <w:color w:val="000000"/>
          <w:sz w:val="24"/>
          <w:szCs w:val="24"/>
        </w:rPr>
        <w:t xml:space="preserve">законодательством Российской Федерации и Воронежской области, настоящим Уставом и решениями Совета народных депутатов </w:t>
      </w:r>
      <w:r w:rsidRPr="00CF76F2">
        <w:rPr>
          <w:rFonts w:ascii="Arial" w:hAnsi="Arial" w:cs="Arial"/>
          <w:bCs/>
          <w:sz w:val="24"/>
          <w:szCs w:val="24"/>
        </w:rPr>
        <w:t>Перлёвского сельского</w:t>
      </w:r>
      <w:r w:rsidRPr="00CF76F2">
        <w:rPr>
          <w:rFonts w:ascii="Arial" w:hAnsi="Arial" w:cs="Arial"/>
          <w:color w:val="000000"/>
          <w:sz w:val="24"/>
          <w:szCs w:val="24"/>
        </w:rPr>
        <w:t xml:space="preserve"> поселения.</w:t>
      </w:r>
    </w:p>
    <w:p w:rsidR="0031049E" w:rsidRPr="00CF76F2" w:rsidRDefault="0031049E" w:rsidP="0031049E">
      <w:pPr>
        <w:pStyle w:val="affa"/>
        <w:numPr>
          <w:ilvl w:val="0"/>
          <w:numId w:val="4"/>
        </w:numPr>
        <w:autoSpaceDE w:val="0"/>
        <w:autoSpaceDN w:val="0"/>
        <w:adjustRightInd w:val="0"/>
        <w:spacing w:after="0" w:line="240" w:lineRule="auto"/>
        <w:ind w:left="0" w:firstLine="567"/>
        <w:jc w:val="both"/>
        <w:rPr>
          <w:rFonts w:ascii="Arial" w:hAnsi="Arial" w:cs="Arial"/>
          <w:sz w:val="24"/>
          <w:szCs w:val="24"/>
        </w:rPr>
      </w:pPr>
      <w:r w:rsidRPr="00CF76F2">
        <w:rPr>
          <w:rFonts w:ascii="Arial" w:hAnsi="Arial" w:cs="Arial"/>
          <w:sz w:val="24"/>
          <w:szCs w:val="24"/>
        </w:rPr>
        <w:t>Председатель Совета народных депутатов осуществляет свои полномочия на непостоянной основе.</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7. Избрание заместителя председателя Совета народных депутатов</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 Заместитель председателя Совета народных депутатов избирается открытым голосованием из числа депутатов Совета народных депутатов по представлению председателя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 Кандидаты на должность заместителя председателя Совета народных депутатов имеют право на выступление до 15 минут.</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Депутаты Совета народных депутатов имеют право задавать кандидатам на должность заместителя председателя Совета народных депутатов вопросы в течение 30 минут.</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3. Кандидат считается избранным на должность заместителя председателя Совета народных депутатов, если за него проголосовало большинство из числа избранных депутатов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В случае равенства голосов, поданных за кандидатов, в течение не более 30 минут проводится их обсуждение, а затем проводится повторное голосование. Если в результате повторного голосования будет равенство голосов, то проводится новое выдвижение.</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4. Заместитель председателя Совета народных депутатов исполняет полномочия председателя Совета народных депутатов в полном объёме в случае его отсутствия (болезнь, отпуск и др.).</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Статья 8. Сложение полномочий председателя Совета народных депутатов и заместителя председателя Совета народных депутатов </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 Председатель Совета народных депутатов, заместитель председателя Совета народных депутатов вправе добровольно сложить свои полномочия на основании письменного заявления, которое рассматривается депутатами на заседании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В случае непринятия Советом народных депутатов отставки, председатель Совета народных депутатов или его заместитель вправе сложить свои полномочия по истечении двух недель после подачи заявления.</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Статья 9. Комиссии Совета народных депутатов </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 Совет народных депутатов образует из числа депутатов Совета народных депутатов на срок своих полномочий постоянные комиссии для предварительного рассмотрения и подготовки вопросов, относящихся к ведению Совета.</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Постоянная комиссия возглавляется председателем комиссии.</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Численный состав каждой постоянной комиссии от трех до пяти</w:t>
      </w:r>
      <w:r w:rsidRPr="0031049E">
        <w:rPr>
          <w:rFonts w:ascii="Arial" w:hAnsi="Arial" w:cs="Arial"/>
          <w:color w:val="FF0000"/>
          <w:sz w:val="24"/>
          <w:szCs w:val="24"/>
          <w:lang w:val="ru-RU"/>
        </w:rPr>
        <w:t xml:space="preserve"> </w:t>
      </w:r>
      <w:r w:rsidRPr="0031049E">
        <w:rPr>
          <w:rFonts w:ascii="Arial" w:hAnsi="Arial" w:cs="Arial"/>
          <w:sz w:val="24"/>
          <w:szCs w:val="24"/>
          <w:lang w:val="ru-RU"/>
        </w:rPr>
        <w:t>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Решение о создании постоянных комиссий принимается на заседании Совета народных депутатов и оформляется решением Совета народных депутатов. В решении указывается наименование комиссии, фамилии, имена, отчества, номера избирательных округов депутатов, вошедших в постоянную комиссию, председатель, заместитель постоянной комиссии.</w:t>
      </w:r>
    </w:p>
    <w:p w:rsidR="0031049E" w:rsidRPr="0031049E" w:rsidRDefault="0031049E">
      <w:pPr>
        <w:ind w:firstLine="709"/>
        <w:contextualSpacing/>
        <w:jc w:val="both"/>
        <w:rPr>
          <w:rFonts w:ascii="Arial" w:hAnsi="Arial" w:cs="Arial"/>
          <w:color w:val="000000" w:themeColor="text1"/>
          <w:sz w:val="24"/>
          <w:szCs w:val="24"/>
          <w:lang w:val="ru-RU"/>
        </w:rPr>
      </w:pPr>
      <w:r w:rsidRPr="0031049E">
        <w:rPr>
          <w:rFonts w:ascii="Arial" w:hAnsi="Arial" w:cs="Arial"/>
          <w:color w:val="000000" w:themeColor="text1"/>
          <w:sz w:val="24"/>
          <w:szCs w:val="24"/>
          <w:lang w:val="ru-RU"/>
        </w:rPr>
        <w:t>Наименование постоянных комиссий:</w:t>
      </w:r>
    </w:p>
    <w:p w:rsidR="0031049E" w:rsidRPr="0031049E" w:rsidRDefault="0031049E">
      <w:pPr>
        <w:ind w:firstLine="709"/>
        <w:contextualSpacing/>
        <w:jc w:val="both"/>
        <w:rPr>
          <w:rFonts w:ascii="Arial" w:hAnsi="Arial" w:cs="Arial"/>
          <w:sz w:val="24"/>
          <w:szCs w:val="24"/>
          <w:lang w:val="ru-RU"/>
        </w:rPr>
      </w:pPr>
      <w:r w:rsidRPr="0031049E">
        <w:rPr>
          <w:rFonts w:ascii="Arial" w:hAnsi="Arial" w:cs="Arial"/>
          <w:sz w:val="24"/>
          <w:szCs w:val="24"/>
          <w:lang w:val="ru-RU"/>
        </w:rPr>
        <w:t>- по бюджету, налогам и финансам;</w:t>
      </w:r>
    </w:p>
    <w:p w:rsidR="0031049E" w:rsidRPr="0031049E" w:rsidRDefault="0031049E">
      <w:pPr>
        <w:ind w:firstLine="709"/>
        <w:contextualSpacing/>
        <w:jc w:val="both"/>
        <w:rPr>
          <w:rFonts w:ascii="Arial" w:hAnsi="Arial" w:cs="Arial"/>
          <w:sz w:val="24"/>
          <w:szCs w:val="24"/>
          <w:lang w:val="ru-RU"/>
        </w:rPr>
      </w:pPr>
      <w:r w:rsidRPr="0031049E">
        <w:rPr>
          <w:rFonts w:ascii="Arial" w:hAnsi="Arial" w:cs="Arial"/>
          <w:sz w:val="24"/>
          <w:szCs w:val="24"/>
          <w:lang w:val="ru-RU"/>
        </w:rPr>
        <w:t>- по социальной политике;</w:t>
      </w:r>
    </w:p>
    <w:p w:rsidR="0031049E" w:rsidRPr="0031049E" w:rsidRDefault="0031049E">
      <w:pPr>
        <w:ind w:firstLine="709"/>
        <w:contextualSpacing/>
        <w:jc w:val="both"/>
        <w:rPr>
          <w:rFonts w:ascii="Arial" w:hAnsi="Arial" w:cs="Arial"/>
          <w:sz w:val="24"/>
          <w:szCs w:val="24"/>
          <w:lang w:val="ru-RU"/>
        </w:rPr>
      </w:pPr>
      <w:r w:rsidRPr="0031049E">
        <w:rPr>
          <w:rFonts w:ascii="Arial" w:hAnsi="Arial" w:cs="Arial"/>
          <w:sz w:val="24"/>
          <w:szCs w:val="24"/>
          <w:lang w:val="ru-RU"/>
        </w:rPr>
        <w:t>- по аграрной политике, земельным отношениям, муниципальной собственности и охране окружающей среды, связи, ЖКХ</w:t>
      </w:r>
      <w:proofErr w:type="gramStart"/>
      <w:r w:rsidRPr="006A0305">
        <w:rPr>
          <w:rFonts w:ascii="Arial" w:hAnsi="Arial" w:cs="Arial"/>
          <w:sz w:val="24"/>
          <w:szCs w:val="24"/>
        </w:rPr>
        <w:t> </w:t>
      </w:r>
      <w:r w:rsidRPr="0031049E">
        <w:rPr>
          <w:rFonts w:ascii="Arial" w:hAnsi="Arial" w:cs="Arial"/>
          <w:sz w:val="24"/>
          <w:szCs w:val="24"/>
          <w:lang w:val="ru-RU"/>
        </w:rPr>
        <w:t>;</w:t>
      </w:r>
      <w:proofErr w:type="gramEnd"/>
    </w:p>
    <w:p w:rsidR="0031049E" w:rsidRPr="0031049E" w:rsidRDefault="0031049E">
      <w:pPr>
        <w:ind w:firstLine="709"/>
        <w:contextualSpacing/>
        <w:jc w:val="both"/>
        <w:rPr>
          <w:rFonts w:ascii="Arial" w:hAnsi="Arial" w:cs="Arial"/>
          <w:color w:val="000000" w:themeColor="text1"/>
          <w:sz w:val="24"/>
          <w:szCs w:val="24"/>
          <w:lang w:val="ru-RU"/>
        </w:rPr>
      </w:pPr>
      <w:r w:rsidRPr="0031049E">
        <w:rPr>
          <w:rFonts w:ascii="Arial" w:hAnsi="Arial" w:cs="Arial"/>
          <w:sz w:val="24"/>
          <w:szCs w:val="24"/>
          <w:lang w:val="ru-RU"/>
        </w:rPr>
        <w:t>- по местному самоуправлению, правотворческой деятельности.</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lastRenderedPageBreak/>
        <w:t xml:space="preserve">2. Депутат Совета народных депутатов обязан состоять в одной из комиссий Совета народных депутатов, </w:t>
      </w:r>
      <w:r w:rsidRPr="0031049E">
        <w:rPr>
          <w:rFonts w:ascii="Arial" w:hAnsi="Arial" w:cs="Arial"/>
          <w:color w:val="000000" w:themeColor="text1"/>
          <w:sz w:val="24"/>
          <w:szCs w:val="24"/>
          <w:lang w:val="ru-RU"/>
        </w:rPr>
        <w:t>при этом не может быть членом более чем двух постоянных комиссий.</w:t>
      </w:r>
      <w:r w:rsidRPr="0031049E">
        <w:rPr>
          <w:rFonts w:ascii="Arial" w:hAnsi="Arial" w:cs="Arial"/>
          <w:sz w:val="24"/>
          <w:szCs w:val="24"/>
          <w:lang w:val="ru-RU"/>
        </w:rPr>
        <w:t xml:space="preserve"> </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Председатель Совета народных депутатов не может входить в состав комиссий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3. Депутат, не входящий в состав комиссии, может присутствовать на ее заседании с правом совещательного голоса.</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4. Формирование и изменение персонального состава комиссий осуществляется решением Совета народных депутатов, принимаемым большинством голосов от числа избранных депутатов Совета народных депутатов.</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10. Полномочия комиссии</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Комиссии по вопросам, отнесенным к их ведению:</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w:t>
      </w:r>
      <w:r w:rsidRPr="0031049E">
        <w:rPr>
          <w:rFonts w:ascii="Arial" w:hAnsi="Arial" w:cs="Arial"/>
          <w:sz w:val="24"/>
          <w:szCs w:val="24"/>
          <w:lang w:val="ru-RU"/>
        </w:rPr>
        <w:tab/>
        <w:t xml:space="preserve">осуществляют предварительное рассмотрение проектов правовых актов Совета народных депутатов и их подготовку к рассмотрению на заседании Совета народных депутатов; </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w:t>
      </w:r>
      <w:r w:rsidRPr="0031049E">
        <w:rPr>
          <w:rFonts w:ascii="Arial" w:hAnsi="Arial" w:cs="Arial"/>
          <w:sz w:val="24"/>
          <w:szCs w:val="24"/>
          <w:lang w:val="ru-RU"/>
        </w:rPr>
        <w:tab/>
        <w:t>осуществляют подготовку заключений по проектам правовых актов, поступивших на рассмотрение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3)</w:t>
      </w:r>
      <w:r w:rsidRPr="0031049E">
        <w:rPr>
          <w:rFonts w:ascii="Arial" w:hAnsi="Arial" w:cs="Arial"/>
          <w:sz w:val="24"/>
          <w:szCs w:val="24"/>
          <w:lang w:val="ru-RU"/>
        </w:rPr>
        <w:tab/>
        <w:t xml:space="preserve">дают заключения и предложения по соответствующим разделам проекта решения Совета народных депутатов «Об утверждении бюджета </w:t>
      </w:r>
      <w:r w:rsidRPr="0031049E">
        <w:rPr>
          <w:rFonts w:ascii="Arial" w:hAnsi="Arial" w:cs="Arial"/>
          <w:bCs/>
          <w:sz w:val="24"/>
          <w:szCs w:val="24"/>
          <w:lang w:val="ru-RU"/>
        </w:rPr>
        <w:t xml:space="preserve">Перлёвского сельского </w:t>
      </w:r>
      <w:r w:rsidRPr="0031049E">
        <w:rPr>
          <w:rFonts w:ascii="Arial" w:hAnsi="Arial" w:cs="Arial"/>
          <w:sz w:val="24"/>
          <w:szCs w:val="24"/>
          <w:lang w:val="ru-RU"/>
        </w:rPr>
        <w:t>поселения»;</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4)</w:t>
      </w:r>
      <w:r w:rsidRPr="0031049E">
        <w:rPr>
          <w:rFonts w:ascii="Arial" w:hAnsi="Arial" w:cs="Arial"/>
          <w:sz w:val="24"/>
          <w:szCs w:val="24"/>
          <w:lang w:val="ru-RU"/>
        </w:rPr>
        <w:tab/>
        <w:t>организуют проводимые Советом народных депутатов поселения депутатские слушания;</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5)</w:t>
      </w:r>
      <w:r w:rsidRPr="0031049E">
        <w:rPr>
          <w:rFonts w:ascii="Arial" w:hAnsi="Arial" w:cs="Arial"/>
          <w:sz w:val="24"/>
          <w:szCs w:val="24"/>
          <w:lang w:val="ru-RU"/>
        </w:rPr>
        <w:tab/>
        <w:t>решают вопросы организации своей деятельности;</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6)</w:t>
      </w:r>
      <w:r w:rsidRPr="0031049E">
        <w:rPr>
          <w:rFonts w:ascii="Arial" w:hAnsi="Arial" w:cs="Arial"/>
          <w:sz w:val="24"/>
          <w:szCs w:val="24"/>
          <w:lang w:val="ru-RU"/>
        </w:rPr>
        <w:tab/>
        <w:t>рассматривают другие вопросы по поручению Совета народных депутатов, председателя Совета народных депутатов и его заместителя;</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7)</w:t>
      </w:r>
      <w:r w:rsidRPr="0031049E">
        <w:rPr>
          <w:rFonts w:ascii="Arial" w:hAnsi="Arial" w:cs="Arial"/>
          <w:sz w:val="24"/>
          <w:szCs w:val="24"/>
          <w:lang w:val="ru-RU"/>
        </w:rPr>
        <w:tab/>
        <w:t xml:space="preserve">запрашивают информацию по рассматриваемым комиссией вопросам. </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11. Заседания комиссии Совета народных депутатов</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1. Заседания комиссии Совета народных депутатов проводятся в соответствии с утвержденным планом деятельности комиссии Совета народных депутатов. </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Внеплановое заседание комиссии проводится по инициативе председателя комиссии или более чем 1/2 членов комиссии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Заседание комиссии Совета народных депутатов правомочно, если на нем присутствует более половины от общего числа членов комиссии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О невозможности присутствовать на заседании комиссии Совета народных депутатов депутат Совета народных депутатов обязан заблаговременно проинформировать председателя комиссии либо его заместителя с изложением причины своего отсутствия. В случае отсутствия депутата на заседаниях комиссии, членом которой он является, более 3 раз подряд без уважительной причины на заседание Совета народных депутатов выносится вопрос об исключении депутата из состава этой постоянной комиссии. Решение принимается большинством голосов от установленной численности депутатов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 Решения комиссии Совета народных депутатов принимаются большинством голосов от присутствующих на заседании членов комиссии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Протоколы и решения комиссии Совета народных депутатов подписывает ее председатель или заместитель председателя комиссии Совета народных депутатов. </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lastRenderedPageBreak/>
        <w:t>Статья 12. Председатель постоянной комиссии и его заместитель</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 Председатель, заместитель председателя постоянной комиссии избираются депутатами Совета народных депутатов из числа депутатов, избранных в состав соответствующей комиссии. Кандидатуры на должности председателя, заместителя председателя комиссии выдвигаются председателем Совета народных депутатов, депутатами, входящими в состав соответствующей комиссии.</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 Депутат считается избранным на должность председателя, заместителя председателя постоянной комиссии Совета, если в результате открытого голосования он получил более половины голосов от числа избранных депутатов Совета.</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13. Временные комиссии</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 Совет народных депутатов вправе создавать временные комиссии, деятельность которых ограничивается определенным сроком и конкретной задачей:</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w:t>
      </w:r>
      <w:r w:rsidRPr="0031049E">
        <w:rPr>
          <w:rFonts w:ascii="Arial" w:hAnsi="Arial" w:cs="Arial"/>
          <w:sz w:val="24"/>
          <w:szCs w:val="24"/>
          <w:lang w:val="ru-RU"/>
        </w:rPr>
        <w:tab/>
        <w:t>для выполнения конкретных поручений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w:t>
      </w:r>
      <w:r w:rsidRPr="0031049E">
        <w:rPr>
          <w:rFonts w:ascii="Arial" w:hAnsi="Arial" w:cs="Arial"/>
          <w:sz w:val="24"/>
          <w:szCs w:val="24"/>
          <w:lang w:val="ru-RU"/>
        </w:rPr>
        <w:tab/>
        <w:t>для проверки определенных данных о событиях и должностных лицах;</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3)</w:t>
      </w:r>
      <w:r w:rsidRPr="0031049E">
        <w:rPr>
          <w:rFonts w:ascii="Arial" w:hAnsi="Arial" w:cs="Arial"/>
          <w:sz w:val="24"/>
          <w:szCs w:val="24"/>
          <w:lang w:val="ru-RU"/>
        </w:rPr>
        <w:tab/>
        <w:t>по иным вопросам в пределах полномочий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 Задачи временных комиссий, срок их деятельности, полномочия и состав определяются решением Совета народных депутатов об их создании.</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14. Создание рабочих групп</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 Комиссия Совета народных депутатов для подготовки рассматриваемых вопросов и организации депутатских слушаний может создавать рабочие группы из числа депутатов Совета народных депутатов, представителей органов местного самоуправления и иных организаций.</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2. Комиссия Совета народных депутатов вправе выносить на заседание Совета народных депутатов вопрос о привлечении к своей работе специалистов различного профиля в качестве экспертов, организовывать проведение независимых </w:t>
      </w:r>
      <w:proofErr w:type="gramStart"/>
      <w:r w:rsidRPr="0031049E">
        <w:rPr>
          <w:rFonts w:ascii="Arial" w:hAnsi="Arial" w:cs="Arial"/>
          <w:sz w:val="24"/>
          <w:szCs w:val="24"/>
          <w:lang w:val="ru-RU"/>
        </w:rPr>
        <w:t>экспертиз проектов нормативных правовых актов Совета народных депутатов</w:t>
      </w:r>
      <w:proofErr w:type="gramEnd"/>
      <w:r w:rsidRPr="0031049E">
        <w:rPr>
          <w:rFonts w:ascii="Arial" w:hAnsi="Arial" w:cs="Arial"/>
          <w:sz w:val="24"/>
          <w:szCs w:val="24"/>
          <w:lang w:val="ru-RU"/>
        </w:rPr>
        <w:t xml:space="preserve">. </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15. Инициирование проведения депутатских слушаний</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 Совет народных депутатов по вопросам своего ведения проводит депутатские слушания.</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 Депутатские слушания в Совете народных депутатов проводятся по инициативе председателя Совета народных депутатов, комиссий Совета народных депутатов в пределах их полномочий, а также по инициативе группы депутатов Совета народных депутатов численностью не менее чем 1/3 от установленного числа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3. Организация проведения депутатских слушаний возлагается председателем Совета народных депутатов на соответствующую комиссию Совета народных депутатов с обязательным техническим обеспечением мероприятия со стороны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4. Не допускается проведение депутатских слушаний во время, отведенное для заседаний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5. Депутатские слушания открыты для представителей средств массовой информации и общественности. Информация о теме депутатских слушаний, времени и месте их проведения передается в средства массовой информации не </w:t>
      </w:r>
      <w:proofErr w:type="gramStart"/>
      <w:r w:rsidRPr="0031049E">
        <w:rPr>
          <w:rFonts w:ascii="Arial" w:hAnsi="Arial" w:cs="Arial"/>
          <w:sz w:val="24"/>
          <w:szCs w:val="24"/>
          <w:lang w:val="ru-RU"/>
        </w:rPr>
        <w:t>позднее</w:t>
      </w:r>
      <w:proofErr w:type="gramEnd"/>
      <w:r w:rsidRPr="0031049E">
        <w:rPr>
          <w:rFonts w:ascii="Arial" w:hAnsi="Arial" w:cs="Arial"/>
          <w:sz w:val="24"/>
          <w:szCs w:val="24"/>
          <w:lang w:val="ru-RU"/>
        </w:rPr>
        <w:t xml:space="preserve"> чем за 5 дней до начала депутатских слушаний. </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lastRenderedPageBreak/>
        <w:t>6. По результатам депутатских слушаний могут быть приняты мотивированные заключения по обсуждаемому вопросу и рекомендации, которые принимаются путем одобрения большинством присутствующих на депутатских слушаниях депутатов Совета народных депутатов и подписываются председательствующим на депутатских слушаниях.</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7. Все материалы депутатских слушаний протоколируются. Протокол подписывается председательствующим на депутатских слушаниях.</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8. Материалы депутатских слушаний используются в работе Совета народных депутатов, направляются в комиссии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9. Материалы депутатских слушаний могут освещаться в средствах массовой информации.</w:t>
      </w:r>
    </w:p>
    <w:p w:rsidR="0031049E" w:rsidRPr="0031049E" w:rsidRDefault="0031049E">
      <w:pPr>
        <w:ind w:firstLine="708"/>
        <w:contextualSpacing/>
        <w:jc w:val="center"/>
        <w:rPr>
          <w:rFonts w:ascii="Arial" w:hAnsi="Arial" w:cs="Arial"/>
          <w:sz w:val="24"/>
          <w:szCs w:val="24"/>
          <w:lang w:val="ru-RU"/>
        </w:rPr>
      </w:pPr>
    </w:p>
    <w:p w:rsidR="0031049E" w:rsidRPr="0031049E" w:rsidRDefault="0031049E">
      <w:pPr>
        <w:ind w:firstLine="708"/>
        <w:contextualSpacing/>
        <w:jc w:val="center"/>
        <w:rPr>
          <w:rFonts w:ascii="Arial" w:hAnsi="Arial" w:cs="Arial"/>
          <w:sz w:val="24"/>
          <w:szCs w:val="24"/>
          <w:lang w:val="ru-RU"/>
        </w:rPr>
      </w:pPr>
      <w:r w:rsidRPr="0031049E">
        <w:rPr>
          <w:rFonts w:ascii="Arial" w:hAnsi="Arial" w:cs="Arial"/>
          <w:sz w:val="24"/>
          <w:szCs w:val="24"/>
          <w:lang w:val="ru-RU"/>
        </w:rPr>
        <w:t xml:space="preserve">Глава 3. Депутатские объединения в Совете народных депутатов </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16. Фракции в Совете народных депутатов</w:t>
      </w:r>
    </w:p>
    <w:p w:rsidR="0031049E" w:rsidRPr="0031049E" w:rsidRDefault="0031049E">
      <w:pPr>
        <w:ind w:firstLine="708"/>
        <w:contextualSpacing/>
        <w:jc w:val="both"/>
        <w:rPr>
          <w:rFonts w:ascii="Arial" w:hAnsi="Arial" w:cs="Arial"/>
          <w:sz w:val="24"/>
          <w:szCs w:val="24"/>
          <w:lang w:val="ru-RU"/>
        </w:rPr>
      </w:pPr>
    </w:p>
    <w:p w:rsidR="0031049E" w:rsidRPr="00CF76F2" w:rsidRDefault="0031049E" w:rsidP="0031049E">
      <w:pPr>
        <w:pStyle w:val="affa"/>
        <w:numPr>
          <w:ilvl w:val="0"/>
          <w:numId w:val="6"/>
        </w:numPr>
        <w:tabs>
          <w:tab w:val="left" w:pos="851"/>
        </w:tabs>
        <w:autoSpaceDE w:val="0"/>
        <w:autoSpaceDN w:val="0"/>
        <w:adjustRightInd w:val="0"/>
        <w:spacing w:after="0" w:line="240" w:lineRule="auto"/>
        <w:ind w:left="0" w:firstLine="567"/>
        <w:jc w:val="both"/>
        <w:rPr>
          <w:rFonts w:ascii="Arial" w:hAnsi="Arial" w:cs="Arial"/>
          <w:sz w:val="24"/>
          <w:szCs w:val="24"/>
        </w:rPr>
      </w:pPr>
      <w:proofErr w:type="gramStart"/>
      <w:r w:rsidRPr="00CF76F2">
        <w:rPr>
          <w:rFonts w:ascii="Arial" w:hAnsi="Arial" w:cs="Arial"/>
          <w:sz w:val="24"/>
          <w:szCs w:val="24"/>
        </w:rPr>
        <w:t>Депутаты Совета народных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за исключением случая прекращения деятельности политической партии в связи с ее ликвидацией или реорганизацией деятельность ее фракции в Совете народных депутатов – со дня внесения в единый государственный реестр юридических лиц соответствующей записи.</w:t>
      </w:r>
      <w:proofErr w:type="gramEnd"/>
    </w:p>
    <w:p w:rsidR="0031049E" w:rsidRPr="0031049E" w:rsidRDefault="0031049E">
      <w:pPr>
        <w:ind w:firstLine="567"/>
        <w:contextualSpacing/>
        <w:jc w:val="both"/>
        <w:rPr>
          <w:rFonts w:ascii="Arial" w:hAnsi="Arial" w:cs="Arial"/>
          <w:sz w:val="24"/>
          <w:szCs w:val="24"/>
          <w:lang w:val="ru-RU"/>
        </w:rPr>
      </w:pPr>
      <w:r w:rsidRPr="0031049E">
        <w:rPr>
          <w:rFonts w:ascii="Arial" w:hAnsi="Arial" w:cs="Arial"/>
          <w:sz w:val="24"/>
          <w:szCs w:val="24"/>
          <w:lang w:val="ru-RU"/>
        </w:rPr>
        <w:t>2. Фракции формируются в соответствии с требованиями, установленными статьей 18 Федерального закона от 20.03.2025 № 33-ФЗ «Об общих принципах организации местного самоуправления в единой системе публичной власти».</w:t>
      </w:r>
    </w:p>
    <w:p w:rsidR="0031049E" w:rsidRPr="0031049E" w:rsidRDefault="0031049E">
      <w:pPr>
        <w:ind w:firstLine="567"/>
        <w:contextualSpacing/>
        <w:jc w:val="both"/>
        <w:rPr>
          <w:rFonts w:ascii="Arial" w:hAnsi="Arial" w:cs="Arial"/>
          <w:sz w:val="24"/>
          <w:szCs w:val="24"/>
          <w:lang w:val="ru-RU"/>
        </w:rPr>
      </w:pPr>
      <w:r w:rsidRPr="0031049E">
        <w:rPr>
          <w:rFonts w:ascii="Arial" w:hAnsi="Arial" w:cs="Arial"/>
          <w:sz w:val="24"/>
          <w:szCs w:val="24"/>
          <w:lang w:val="ru-RU"/>
        </w:rPr>
        <w:t>3. Полное наименование фракции должно соответствовать наименованию политической партии, указанному в уставе политической партии, в составе списка кандидатов которой были избраны соответствующие депутаты Совета народных депутатов.</w:t>
      </w:r>
    </w:p>
    <w:p w:rsidR="0031049E" w:rsidRPr="0031049E" w:rsidRDefault="0031049E">
      <w:pPr>
        <w:contextualSpacing/>
        <w:jc w:val="both"/>
        <w:rPr>
          <w:rFonts w:ascii="Arial" w:hAnsi="Arial" w:cs="Arial"/>
          <w:sz w:val="24"/>
          <w:szCs w:val="24"/>
          <w:lang w:val="ru-RU"/>
        </w:rPr>
      </w:pPr>
    </w:p>
    <w:p w:rsidR="0031049E" w:rsidRPr="0031049E" w:rsidRDefault="0031049E">
      <w:pPr>
        <w:contextualSpacing/>
        <w:jc w:val="center"/>
        <w:rPr>
          <w:rFonts w:ascii="Arial" w:hAnsi="Arial" w:cs="Arial"/>
          <w:sz w:val="24"/>
          <w:szCs w:val="24"/>
          <w:lang w:val="ru-RU"/>
        </w:rPr>
      </w:pPr>
      <w:r w:rsidRPr="0031049E">
        <w:rPr>
          <w:rFonts w:ascii="Arial" w:hAnsi="Arial" w:cs="Arial"/>
          <w:sz w:val="24"/>
          <w:szCs w:val="24"/>
          <w:lang w:val="ru-RU"/>
        </w:rPr>
        <w:t>Статья 17. Регистрация фракций в Совете народных депутатов</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 Фракции, созданные в соответствии со статьей 18 Федерального закона от 20.03.2025 № 33-ФЗ «Об общих принципах организации местного самоуправления в единой системе публичной власти», подлежат регистрации.</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 Регистрация фракции носит уведомительный характер и осуществляется путем подачи документов о ее создании на имя председателя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Председатель Совета народных депутатов информирует депутатов о создании депутатских фракций и об изменениях в их составе на ближайшей сессии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3. Регистрация фракции осуществляется на основании следующих документов, представленных на имя председателя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 письменного уведомления руководителя фракции об образовании фракции на имя председателя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 протокола организационного собрания фракции, включающего решение о принятии положения о фракции, списочном составе, об избрании руководителя фракции и его заместителя (заместителей), а также о лицах, уполномоченных представлять фракцию на заседаниях Совета народных депутатов, в органах местного самоуправления и общественных объединениях;</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3) письменных заявлений депутатов представительного органа муниципального образования, избранных в составе соответствующего списка кандидатов, допущенного к </w:t>
      </w:r>
      <w:r w:rsidRPr="0031049E">
        <w:rPr>
          <w:rFonts w:ascii="Arial" w:hAnsi="Arial" w:cs="Arial"/>
          <w:sz w:val="24"/>
          <w:szCs w:val="24"/>
          <w:lang w:val="ru-RU"/>
        </w:rPr>
        <w:lastRenderedPageBreak/>
        <w:t>распределению депутатских мандатов, депутатов, избранных по одномандатным или многомандатным избирательным округам, и депутатов, избранных в составе списка кандидатов политической партии, прекратившей свою деятельность в связи с ее ликвидацией или реорганизацией, о вхождении во фракцию.</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4. Если фракция состоит из одного депутата, то регистрация такой фракции осуществляется на основании письменного заявления единственного члена фракции, который одновременно является ее руководителем.</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5. Фракции регистрируются на сессии Совета народных депутатов, путем издания соответствующего решения.</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18. Деятельность фракций в Совете народных депутатов</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1. </w:t>
      </w:r>
      <w:proofErr w:type="gramStart"/>
      <w:r w:rsidRPr="0031049E">
        <w:rPr>
          <w:rFonts w:ascii="Arial" w:hAnsi="Arial" w:cs="Arial"/>
          <w:sz w:val="24"/>
          <w:szCs w:val="24"/>
          <w:lang w:val="ru-RU"/>
        </w:rPr>
        <w:t>Внутренняя деятельность фракций регламентируется положением о соответствующей фракции, принятом фракцией на организационном собрании большинством голосов от общего числа членов фракции, и организуется ими самостоятельно.</w:t>
      </w:r>
      <w:proofErr w:type="gramEnd"/>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2. Решения фракции </w:t>
      </w:r>
      <w:proofErr w:type="gramStart"/>
      <w:r w:rsidRPr="0031049E">
        <w:rPr>
          <w:rFonts w:ascii="Arial" w:hAnsi="Arial" w:cs="Arial"/>
          <w:sz w:val="24"/>
          <w:szCs w:val="24"/>
          <w:lang w:val="ru-RU"/>
        </w:rPr>
        <w:t>принимаются</w:t>
      </w:r>
      <w:proofErr w:type="gramEnd"/>
      <w:r w:rsidRPr="0031049E">
        <w:rPr>
          <w:rFonts w:ascii="Arial" w:hAnsi="Arial" w:cs="Arial"/>
          <w:sz w:val="24"/>
          <w:szCs w:val="24"/>
          <w:lang w:val="ru-RU"/>
        </w:rPr>
        <w:t xml:space="preserve"> как правило открытым голосованием. Фракция может принять решение о проведении тайного голосования. Решения фракции принимаются большинством голосов от общего числа членов фракции, если иной порядок принятия решений не предусмотрен положением о фракции.</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3. Фракции информируют председателя Совета народных депутатов о принятых решениях по вопросам организации своей деятельности.</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4. Организационное, правовое, информационно-аналитическое, документационное и материально-техническое обеспечение деятельности фракций осуществляется в порядке, установленном Советом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5. Фракции вправе:</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вносить на рассмотрение Совета народных депутатов вопросы и участвовать в их обсуждении;</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осуществлять предварительное рассмотрение проектов правовых актов, внесенных на рассмотрение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распространять среди депутатов Совета народных депутатов свои программы, предложения, обращения и другие материалы;</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 приглашать на свои заседания депутатов Совета народных депутатов, представителей администрации </w:t>
      </w:r>
      <w:r w:rsidRPr="0031049E">
        <w:rPr>
          <w:rFonts w:ascii="Arial" w:hAnsi="Arial" w:cs="Arial"/>
          <w:bCs/>
          <w:sz w:val="24"/>
          <w:szCs w:val="24"/>
          <w:lang w:val="ru-RU"/>
        </w:rPr>
        <w:t xml:space="preserve">Перлёвского сельского </w:t>
      </w:r>
      <w:r w:rsidRPr="0031049E">
        <w:rPr>
          <w:rFonts w:ascii="Arial" w:hAnsi="Arial" w:cs="Arial"/>
          <w:sz w:val="24"/>
          <w:szCs w:val="24"/>
          <w:lang w:val="ru-RU"/>
        </w:rPr>
        <w:t>поселения, общественных организаций, а также специалистов, экспертов и иных лиц.</w:t>
      </w:r>
    </w:p>
    <w:p w:rsidR="0031049E" w:rsidRPr="0031049E" w:rsidRDefault="0031049E">
      <w:pPr>
        <w:ind w:firstLine="708"/>
        <w:contextualSpacing/>
        <w:jc w:val="center"/>
        <w:rPr>
          <w:rFonts w:ascii="Arial" w:hAnsi="Arial" w:cs="Arial"/>
          <w:sz w:val="24"/>
          <w:szCs w:val="24"/>
          <w:lang w:val="ru-RU"/>
        </w:rPr>
      </w:pPr>
    </w:p>
    <w:p w:rsidR="0031049E" w:rsidRPr="0031049E" w:rsidRDefault="0031049E">
      <w:pPr>
        <w:ind w:firstLine="708"/>
        <w:contextualSpacing/>
        <w:jc w:val="center"/>
        <w:rPr>
          <w:rFonts w:ascii="Arial" w:hAnsi="Arial" w:cs="Arial"/>
          <w:sz w:val="24"/>
          <w:szCs w:val="24"/>
          <w:lang w:val="ru-RU"/>
        </w:rPr>
      </w:pPr>
      <w:r w:rsidRPr="0031049E">
        <w:rPr>
          <w:rFonts w:ascii="Arial" w:hAnsi="Arial" w:cs="Arial"/>
          <w:sz w:val="24"/>
          <w:szCs w:val="24"/>
          <w:lang w:val="ru-RU"/>
        </w:rPr>
        <w:t>Глава 4. Деятельность депутатов Совета народных депутатов</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19. Депутаты Совета народных депутатов</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 В Совет народных депутатов может быть избран гражданин Российской Федерации, достигший 18-летнего возраста, обладающий пассивным избирательным правом.</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 Депутату Совета народных депутатов обеспечиваются условия для беспрепятственного осуществления своих полномочий.</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3. Депутаты Совета народных депутатов избираются на срок полномочий Совета народных депутатов. Полномочия депутата начинаются со дня его избрания и прекращаются со дня проведения первого заседания Совета народных депутатов </w:t>
      </w:r>
      <w:r w:rsidRPr="0031049E">
        <w:rPr>
          <w:rFonts w:ascii="Arial" w:hAnsi="Arial" w:cs="Arial"/>
          <w:bCs/>
          <w:sz w:val="24"/>
          <w:szCs w:val="24"/>
          <w:lang w:val="ru-RU"/>
        </w:rPr>
        <w:t>Перлёвского сельского</w:t>
      </w:r>
      <w:r w:rsidRPr="0031049E">
        <w:rPr>
          <w:rFonts w:ascii="Arial" w:hAnsi="Arial" w:cs="Arial"/>
          <w:sz w:val="24"/>
          <w:szCs w:val="24"/>
          <w:lang w:val="ru-RU"/>
        </w:rPr>
        <w:t xml:space="preserve"> поселения нового созыва в правомочном составе.</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lastRenderedPageBreak/>
        <w:t xml:space="preserve">4. Гарантии осуществления полномочий депутата устанавливается Уставом </w:t>
      </w:r>
      <w:r w:rsidRPr="0031049E">
        <w:rPr>
          <w:rFonts w:ascii="Arial" w:hAnsi="Arial" w:cs="Arial"/>
          <w:bCs/>
          <w:sz w:val="24"/>
          <w:szCs w:val="24"/>
          <w:lang w:val="ru-RU"/>
        </w:rPr>
        <w:t xml:space="preserve">Перлёвского сельского </w:t>
      </w:r>
      <w:r w:rsidRPr="0031049E">
        <w:rPr>
          <w:rFonts w:ascii="Arial" w:hAnsi="Arial" w:cs="Arial"/>
          <w:sz w:val="24"/>
          <w:szCs w:val="24"/>
          <w:lang w:val="ru-RU"/>
        </w:rPr>
        <w:t>поселения в соответствии с федеральными законами и законами Воронежской области.</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5. Депутат Совета народных депутатов имеет соответствующее удостоверение, являющееся его основным документом, подтверждающим личность и полномочия депутата, которым он пользуется в течение срока своих полномочий. </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6. Депутат Совета народных депутатов осуществляет свои полномочия на непостоянной основе.</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7. Формами депутатской деятельности депутата Совета народных депутатов являются:</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 участие в заседаниях Совета народных депутатов;</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 участие в работе комиссий, создаваемых Советом народных депутатов, депутатских групп;</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 xml:space="preserve">- участие в выполнении поручений Совета народных депутатов; </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 xml:space="preserve">- обращение с депутатскими запросами; </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 работа с избирателями.</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Депутатская деятельность может осуществляться также в иных формах, предусмотренных федеральными законами, законами Воронежской области и Уставом </w:t>
      </w:r>
      <w:r w:rsidRPr="0031049E">
        <w:rPr>
          <w:rFonts w:ascii="Arial" w:hAnsi="Arial" w:cs="Arial"/>
          <w:bCs/>
          <w:sz w:val="24"/>
          <w:szCs w:val="24"/>
          <w:lang w:val="ru-RU"/>
        </w:rPr>
        <w:t>Перлёвского сельского</w:t>
      </w:r>
      <w:r w:rsidRPr="0031049E">
        <w:rPr>
          <w:rFonts w:ascii="Arial" w:hAnsi="Arial" w:cs="Arial"/>
          <w:sz w:val="24"/>
          <w:szCs w:val="24"/>
          <w:lang w:val="ru-RU"/>
        </w:rPr>
        <w:t xml:space="preserve"> поселения.</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8. Взаимоотношения депутата Совета народных депутатов с избирателями.</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Депутат Совета народных депутатов поддерживает связь с избирателями, ответственен перед ними и им подотчетен.</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Депутат Совета народных депутатов (далее - депутат) принимает меры по обеспечению прав, свобод и законных интересов своих избирателей: </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 xml:space="preserve">- рассматривает поступившие от них предложения, заявления и жалобы, способствует в пределах своих полномочий правильному и своевременному решению содержащихся в них вопросов; </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 ведет прием граждан;</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 xml:space="preserve">- изучает общественное мнение и при необходимости вносит предложения в соответствующие органы государственной власти, органы местного самоуправления и общественные объединения. </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В целях осуществления депутатской деятельности депутат взаимодействует с органами государственной власти, органами местного самоуправления, депутатами Совета народных депутатов и представительных органов местного самоуправления, политическими партиями и иными общественными объединениями.</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Депутат информирует избирателей о своей деятельности во время встреч с ними, а также через средства массовой информации. </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9. Депутат обязан участвовать в заседаниях Совета народных депутатов и его комиссиях. При невозможности присутствовать на заседании Совета народных депутатов или его комиссии по уважительной причине депутат заблаговременно информирует об этом председателя Совета народных депутатов. </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10. Депутат имеет право:</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 xml:space="preserve">избирать и быть избранным в комиссии и на соответствующие должности в Совете народных депутатов; </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высказывать мнение по персональному составу создаваемых Советом народных депутатов органов и кандидатурам должностных лиц, избираемых, назначаемых или утверждаемых Советом народных депутатов;</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предлагать вопросы для рассмотрения Советом народных депутатов;</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вносить проекты правовых актов для рассмотрения на заседаниях Совета народных депутатов;</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lastRenderedPageBreak/>
        <w:t>-</w:t>
      </w:r>
      <w:r w:rsidRPr="0031049E">
        <w:rPr>
          <w:rFonts w:ascii="Arial" w:hAnsi="Arial" w:cs="Arial"/>
          <w:sz w:val="24"/>
          <w:szCs w:val="24"/>
          <w:lang w:val="ru-RU"/>
        </w:rPr>
        <w:tab/>
        <w:t>вносить предложения и замечания по повестке дня, порядку рассмотрения и существу обсуждаемых вопросов, поправки к проектам решений и другим актам Совета народных депутатов;</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вносить предложения о заслушивании на заседании Совета народных депутатов отчета или информации любого органа или должностного лица, подотчетного или подконтрольного Совету народных депутатов;</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ставить вопрос о недоверии составу образованных или избранных Советом народных депутатов органов, или избранным, назначенным или утвержденным им должностным лицам;</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участвовать в прениях, обращаться с запросами, задавать вопросы докладчикам и председательствующему на заседании, требовать ответа, выступать с обоснованием своих предложений и по мотивам голосования;</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оглашать на заседаниях Совета народных депутатов обращения граждан, имеющие, по его мнению, общественное значение;</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обращаться с депутатским запросом;</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на включение в протокол заседания Совета народных депутатов переданного председательствующему текста выступления, не оглашенного в связи с прекращением прений.</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Порядок реализации указанных прав устанавливается в соответствии с действующим законодательством, Уставом </w:t>
      </w:r>
      <w:r w:rsidRPr="0031049E">
        <w:rPr>
          <w:rFonts w:ascii="Arial" w:hAnsi="Arial" w:cs="Arial"/>
          <w:bCs/>
          <w:sz w:val="24"/>
          <w:szCs w:val="24"/>
          <w:lang w:val="ru-RU"/>
        </w:rPr>
        <w:t>Перлёвского сельского</w:t>
      </w:r>
      <w:r w:rsidRPr="0031049E">
        <w:rPr>
          <w:rFonts w:ascii="Arial" w:hAnsi="Arial" w:cs="Arial"/>
          <w:sz w:val="24"/>
          <w:szCs w:val="24"/>
          <w:lang w:val="ru-RU"/>
        </w:rPr>
        <w:t xml:space="preserve"> поселения и настоящим Регламентом.</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11. Депутат Совета народных депутатов принимает участие в работе комиссий, членом которых он является, вносит предложения, участвует в обсуждении рассматриваемых вопросов и принятии решений.</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Депутат Совета народных депутатов может принимать участие в работе комиссий Совета народных депутатов, членом которых он не является, вносить предложения, участвовать в обсуждении рассматриваемых вопросов и принятии решений с правом совещательного голоса.</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В случае несогласия с решением комиссии по проекту правового акта, принимаемого Советом народных депутатов, депутат имеет право внести свое предложение в письменной форме в качестве самостоятельной поправки к проекту соответствующего правового акта. Поправки, внесенные депутатом, подлежат обязательному рассмотрению Советом народных депутатов, и по ним проводится голосование.</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12. Депутаты Совета народных депутатов должны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13. Полномочия депутата прекращаются досрочно в случае:</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 смерть;</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 отставка по собственному желанию;</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3) признание судом недееспособным или ограниченно дееспособным;</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4) признание судом безвестно отсутствующим или объявление умершим;</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5) вступление в отношении его в законную силу обвинительного приговора суда;</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6) выезд за пределы Российской Федерации на постоянное место жительства;</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8) досрочное прекращение полномочий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9) призыв на военную службу или направление на заменяющую ее альтернативную гражданскую службу;</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10) приобретение статуса иностранного агента;</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lastRenderedPageBreak/>
        <w:t>11)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Полномочия депутата Совета народных депутатов прекращаются досрочно решением Совета народных депутатов в случае отсутствия депутата без уважительных причин на всех заседаниях Совета народных депутатов в течение шести месяцев подряд.</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14. Решение Совета народных депутатов о досрочном прекращении полномочий депутата Совета народных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 не позднее чем через три месяца со дня появления такого основания. </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15. В случае</w:t>
      </w:r>
      <w:proofErr w:type="gramStart"/>
      <w:r w:rsidRPr="0031049E">
        <w:rPr>
          <w:rFonts w:ascii="Arial" w:hAnsi="Arial" w:cs="Arial"/>
          <w:sz w:val="24"/>
          <w:szCs w:val="24"/>
          <w:lang w:val="ru-RU"/>
        </w:rPr>
        <w:t>,</w:t>
      </w:r>
      <w:proofErr w:type="gramEnd"/>
      <w:r w:rsidRPr="0031049E">
        <w:rPr>
          <w:rFonts w:ascii="Arial" w:hAnsi="Arial" w:cs="Arial"/>
          <w:sz w:val="24"/>
          <w:szCs w:val="24"/>
          <w:lang w:val="ru-RU"/>
        </w:rPr>
        <w:t xml:space="preserve"> если решение Совета народных депутатов о досрочном прекращении полномочий депутата Совета народных депутатов по основанию, предусмотренному пунктом 2 части 13 статьи 19 настоящего Регламента, не принято в сроки, предусмотренные частью 14 статьи 19 настоящего Регламента, депутат Совета народных депутатов вправе обратиться в суд с заявлением об обжаловании бездействия Совета народных депутатов в порядке, предусмотренном процессуальным законодательством.</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16. В случае обращения Губернатора Воронежской области с заявлением о досрочном прекращении полномочий депутата Совета народных депутатов днем появления основания для досрочного прекращения полномочий является день поступления в Совет народных депутатов данного заявления.</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20. Депутатская этика</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 Депутаты не вправе нарушать правила этики – употреблять в своей речи грубые, оскорбительные выражения, наносящие ущерб чести и достоинству депутатов Совета народных депутатов и других лиц, допускать необоснованные обвинения в чей-либо адрес, использовать заведомо ложную информацию, призывать к незаконным действиям.</w:t>
      </w:r>
    </w:p>
    <w:p w:rsidR="0031049E" w:rsidRPr="0031049E" w:rsidRDefault="0031049E">
      <w:pPr>
        <w:ind w:firstLine="567"/>
        <w:contextualSpacing/>
        <w:jc w:val="both"/>
        <w:rPr>
          <w:rFonts w:ascii="Arial" w:hAnsi="Arial" w:cs="Arial"/>
          <w:sz w:val="24"/>
          <w:szCs w:val="24"/>
          <w:lang w:val="ru-RU"/>
        </w:rPr>
      </w:pPr>
      <w:r w:rsidRPr="0031049E">
        <w:rPr>
          <w:rFonts w:ascii="Arial" w:hAnsi="Arial" w:cs="Arial"/>
          <w:sz w:val="24"/>
          <w:szCs w:val="24"/>
          <w:lang w:val="ru-RU"/>
        </w:rPr>
        <w:t>2. В случае нарушения депутатом этики вопрос о поведении депутата может быть рассмотрен на заседании Совета народных депутатов.</w:t>
      </w:r>
    </w:p>
    <w:p w:rsidR="0031049E" w:rsidRPr="0031049E" w:rsidRDefault="0031049E">
      <w:pPr>
        <w:ind w:firstLine="567"/>
        <w:contextualSpacing/>
        <w:jc w:val="both"/>
        <w:rPr>
          <w:rFonts w:ascii="Arial" w:hAnsi="Arial" w:cs="Arial"/>
          <w:sz w:val="24"/>
          <w:szCs w:val="24"/>
          <w:lang w:val="ru-RU"/>
        </w:rPr>
      </w:pPr>
      <w:r w:rsidRPr="0031049E">
        <w:rPr>
          <w:rFonts w:ascii="Arial" w:hAnsi="Arial" w:cs="Arial"/>
          <w:sz w:val="24"/>
          <w:szCs w:val="24"/>
          <w:lang w:val="ru-RU"/>
        </w:rPr>
        <w:t>3. Совет народных депутатов может принять по отношению к депутату следующие меры воздействия:</w:t>
      </w:r>
    </w:p>
    <w:p w:rsidR="0031049E" w:rsidRPr="0031049E" w:rsidRDefault="0031049E">
      <w:pPr>
        <w:ind w:firstLine="567"/>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r>
      <w:proofErr w:type="gramStart"/>
      <w:r w:rsidRPr="0031049E">
        <w:rPr>
          <w:rFonts w:ascii="Arial" w:hAnsi="Arial" w:cs="Arial"/>
          <w:sz w:val="24"/>
          <w:szCs w:val="24"/>
          <w:lang w:val="ru-RU"/>
        </w:rPr>
        <w:t>выступающий</w:t>
      </w:r>
      <w:proofErr w:type="gramEnd"/>
      <w:r w:rsidRPr="0031049E">
        <w:rPr>
          <w:rFonts w:ascii="Arial" w:hAnsi="Arial" w:cs="Arial"/>
          <w:sz w:val="24"/>
          <w:szCs w:val="24"/>
          <w:lang w:val="ru-RU"/>
        </w:rPr>
        <w:t xml:space="preserve"> может быть лишен слова без предупреждения;</w:t>
      </w:r>
    </w:p>
    <w:p w:rsidR="0031049E" w:rsidRPr="0031049E" w:rsidRDefault="0031049E">
      <w:pPr>
        <w:ind w:firstLine="567"/>
        <w:contextualSpacing/>
        <w:jc w:val="both"/>
        <w:rPr>
          <w:rFonts w:ascii="Arial" w:hAnsi="Arial" w:cs="Arial"/>
          <w:sz w:val="24"/>
          <w:szCs w:val="24"/>
          <w:lang w:val="ru-RU"/>
        </w:rPr>
      </w:pPr>
      <w:r w:rsidRPr="0031049E">
        <w:rPr>
          <w:rFonts w:ascii="Arial" w:hAnsi="Arial" w:cs="Arial"/>
          <w:sz w:val="24"/>
          <w:szCs w:val="24"/>
          <w:lang w:val="ru-RU"/>
        </w:rPr>
        <w:t xml:space="preserve">- объявить ему замечание; </w:t>
      </w:r>
    </w:p>
    <w:p w:rsidR="0031049E" w:rsidRPr="0031049E" w:rsidRDefault="0031049E">
      <w:pPr>
        <w:ind w:firstLine="567"/>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огласить на заседании Совета народных депутатов факты нарушения норм депутатской этики;</w:t>
      </w:r>
    </w:p>
    <w:p w:rsidR="0031049E" w:rsidRPr="0031049E" w:rsidRDefault="0031049E">
      <w:pPr>
        <w:ind w:firstLine="567"/>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рекомендовать ему принести публично извинения.</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center"/>
        <w:rPr>
          <w:rFonts w:ascii="Arial" w:hAnsi="Arial" w:cs="Arial"/>
          <w:sz w:val="24"/>
          <w:szCs w:val="24"/>
          <w:lang w:val="ru-RU"/>
        </w:rPr>
      </w:pPr>
      <w:r w:rsidRPr="0031049E">
        <w:rPr>
          <w:rFonts w:ascii="Arial" w:hAnsi="Arial" w:cs="Arial"/>
          <w:sz w:val="24"/>
          <w:szCs w:val="24"/>
          <w:lang w:val="ru-RU"/>
        </w:rPr>
        <w:t xml:space="preserve">Глава 5. Общий порядок работы Совета народных депутатов </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21. Первое заседание Совета народных депутатов</w:t>
      </w:r>
    </w:p>
    <w:p w:rsidR="0031049E" w:rsidRPr="0031049E" w:rsidRDefault="0031049E">
      <w:pPr>
        <w:ind w:firstLine="708"/>
        <w:contextualSpacing/>
        <w:jc w:val="both"/>
        <w:rPr>
          <w:rFonts w:ascii="Arial" w:hAnsi="Arial" w:cs="Arial"/>
          <w:sz w:val="24"/>
          <w:szCs w:val="24"/>
          <w:lang w:val="ru-RU"/>
        </w:rPr>
      </w:pPr>
    </w:p>
    <w:p w:rsidR="0031049E" w:rsidRPr="0031049E" w:rsidRDefault="0031049E" w:rsidP="00CB6983">
      <w:pPr>
        <w:shd w:val="clear" w:color="auto" w:fill="FFFFFF"/>
        <w:ind w:firstLine="708"/>
        <w:jc w:val="both"/>
        <w:rPr>
          <w:rFonts w:ascii="Arial" w:eastAsia="Times New Roman" w:hAnsi="Arial" w:cs="Arial"/>
          <w:color w:val="212121"/>
          <w:sz w:val="24"/>
          <w:szCs w:val="24"/>
          <w:lang w:val="ru-RU" w:eastAsia="ru-RU"/>
        </w:rPr>
      </w:pPr>
      <w:r w:rsidRPr="0031049E">
        <w:rPr>
          <w:rFonts w:ascii="Arial" w:eastAsia="Times New Roman" w:hAnsi="Arial" w:cs="Arial"/>
          <w:color w:val="212121"/>
          <w:sz w:val="24"/>
          <w:szCs w:val="24"/>
          <w:lang w:val="ru-RU" w:eastAsia="ru-RU"/>
        </w:rPr>
        <w:t>1. Первое заседание Совета народных депутатов созывается не позднее,</w:t>
      </w:r>
      <w:r w:rsidRPr="00CB6983">
        <w:rPr>
          <w:rFonts w:ascii="Arial" w:eastAsia="Times New Roman" w:hAnsi="Arial" w:cs="Arial"/>
          <w:color w:val="212121"/>
          <w:sz w:val="24"/>
          <w:szCs w:val="24"/>
          <w:lang w:eastAsia="ru-RU"/>
        </w:rPr>
        <w:t> </w:t>
      </w:r>
      <w:r w:rsidRPr="0031049E">
        <w:rPr>
          <w:rFonts w:ascii="Arial" w:eastAsia="Times New Roman" w:hAnsi="Arial" w:cs="Arial"/>
          <w:color w:val="212121"/>
          <w:sz w:val="24"/>
          <w:szCs w:val="24"/>
          <w:lang w:val="ru-RU" w:eastAsia="ru-RU"/>
        </w:rPr>
        <w:t>чем в</w:t>
      </w:r>
      <w:r w:rsidRPr="00CB6983">
        <w:rPr>
          <w:rFonts w:ascii="Arial" w:eastAsia="Times New Roman" w:hAnsi="Arial" w:cs="Arial"/>
          <w:color w:val="000000"/>
          <w:sz w:val="24"/>
          <w:szCs w:val="24"/>
          <w:lang w:eastAsia="ru-RU"/>
        </w:rPr>
        <w:t> </w:t>
      </w:r>
      <w:r w:rsidRPr="0031049E">
        <w:rPr>
          <w:rFonts w:ascii="Arial" w:eastAsia="Times New Roman" w:hAnsi="Arial" w:cs="Arial"/>
          <w:color w:val="000000"/>
          <w:sz w:val="24"/>
          <w:szCs w:val="24"/>
          <w:lang w:val="ru-RU" w:eastAsia="ru-RU"/>
        </w:rPr>
        <w:t>трехнедельный</w:t>
      </w:r>
      <w:r w:rsidRPr="00CB6983">
        <w:rPr>
          <w:rFonts w:ascii="Arial" w:eastAsia="Times New Roman" w:hAnsi="Arial" w:cs="Arial"/>
          <w:color w:val="212121"/>
          <w:sz w:val="24"/>
          <w:szCs w:val="24"/>
          <w:lang w:eastAsia="ru-RU"/>
        </w:rPr>
        <w:t> </w:t>
      </w:r>
      <w:r w:rsidRPr="0031049E">
        <w:rPr>
          <w:rFonts w:ascii="Arial" w:eastAsia="Times New Roman" w:hAnsi="Arial" w:cs="Arial"/>
          <w:color w:val="212121"/>
          <w:sz w:val="24"/>
          <w:szCs w:val="24"/>
          <w:lang w:val="ru-RU" w:eastAsia="ru-RU"/>
        </w:rPr>
        <w:t>срок со дня избрания в Совет народных депутатов не менее 2/3 от установленного числа депутатов.</w:t>
      </w:r>
    </w:p>
    <w:p w:rsidR="0031049E" w:rsidRPr="0031049E" w:rsidRDefault="0031049E" w:rsidP="00CB6983">
      <w:pPr>
        <w:shd w:val="clear" w:color="auto" w:fill="FFFFFF"/>
        <w:ind w:firstLine="708"/>
        <w:jc w:val="both"/>
        <w:rPr>
          <w:rFonts w:ascii="Arial" w:eastAsia="Times New Roman" w:hAnsi="Arial" w:cs="Arial"/>
          <w:color w:val="212121"/>
          <w:sz w:val="24"/>
          <w:szCs w:val="24"/>
          <w:lang w:val="ru-RU" w:eastAsia="ru-RU"/>
        </w:rPr>
      </w:pPr>
      <w:r w:rsidRPr="0031049E">
        <w:rPr>
          <w:rFonts w:ascii="Arial" w:eastAsia="Times New Roman" w:hAnsi="Arial" w:cs="Arial"/>
          <w:color w:val="212121"/>
          <w:sz w:val="24"/>
          <w:szCs w:val="24"/>
          <w:lang w:val="ru-RU" w:eastAsia="ru-RU"/>
        </w:rPr>
        <w:t>2. Первое заседание вновь избранного Совета народных депутатов открывает и ведет до избрания председателя Совета народных депутатов, старейший по возрасту депутат Совета народных депутатов.</w:t>
      </w:r>
    </w:p>
    <w:p w:rsidR="0031049E" w:rsidRPr="0031049E" w:rsidRDefault="0031049E" w:rsidP="00CB6983">
      <w:pPr>
        <w:shd w:val="clear" w:color="auto" w:fill="FFFFFF"/>
        <w:ind w:firstLine="708"/>
        <w:jc w:val="both"/>
        <w:rPr>
          <w:rFonts w:ascii="Arial" w:eastAsia="Times New Roman" w:hAnsi="Arial" w:cs="Arial"/>
          <w:color w:val="212121"/>
          <w:sz w:val="24"/>
          <w:szCs w:val="24"/>
          <w:lang w:val="ru-RU" w:eastAsia="ru-RU"/>
        </w:rPr>
      </w:pPr>
      <w:r w:rsidRPr="0031049E">
        <w:rPr>
          <w:rFonts w:ascii="Arial" w:eastAsia="Times New Roman" w:hAnsi="Arial" w:cs="Arial"/>
          <w:color w:val="212121"/>
          <w:sz w:val="24"/>
          <w:szCs w:val="24"/>
          <w:lang w:val="ru-RU" w:eastAsia="ru-RU"/>
        </w:rPr>
        <w:lastRenderedPageBreak/>
        <w:t>3. На первом заседании Совета народных депутатов рассматриваются организационные вопросы и проводятся выборы председателя Совета народных депутатов и заместителя председателя Совета народных депутатов.</w:t>
      </w:r>
    </w:p>
    <w:p w:rsidR="0031049E" w:rsidRPr="0031049E" w:rsidRDefault="0031049E" w:rsidP="00CB6983">
      <w:pPr>
        <w:shd w:val="clear" w:color="auto" w:fill="FFFFFF"/>
        <w:ind w:firstLine="708"/>
        <w:jc w:val="both"/>
        <w:rPr>
          <w:rFonts w:ascii="Arial" w:eastAsia="Times New Roman" w:hAnsi="Arial" w:cs="Arial"/>
          <w:color w:val="212121"/>
          <w:sz w:val="24"/>
          <w:szCs w:val="24"/>
          <w:lang w:val="ru-RU" w:eastAsia="ru-RU"/>
        </w:rPr>
      </w:pPr>
      <w:r w:rsidRPr="0031049E">
        <w:rPr>
          <w:rFonts w:ascii="Arial" w:eastAsia="Times New Roman" w:hAnsi="Arial" w:cs="Arial"/>
          <w:color w:val="212121"/>
          <w:sz w:val="24"/>
          <w:szCs w:val="24"/>
          <w:lang w:val="ru-RU" w:eastAsia="ru-RU"/>
        </w:rPr>
        <w:t xml:space="preserve">4. Часть 2 настоящей статьи не применяется в случае, если на момент </w:t>
      </w:r>
      <w:proofErr w:type="gramStart"/>
      <w:r w:rsidRPr="0031049E">
        <w:rPr>
          <w:rFonts w:ascii="Arial" w:eastAsia="Times New Roman" w:hAnsi="Arial" w:cs="Arial"/>
          <w:color w:val="212121"/>
          <w:sz w:val="24"/>
          <w:szCs w:val="24"/>
          <w:lang w:val="ru-RU" w:eastAsia="ru-RU"/>
        </w:rPr>
        <w:t>проведения первого заседания</w:t>
      </w:r>
      <w:r w:rsidRPr="00CB6983">
        <w:rPr>
          <w:rFonts w:ascii="Arial" w:eastAsia="Times New Roman" w:hAnsi="Arial" w:cs="Arial"/>
          <w:color w:val="212121"/>
          <w:sz w:val="24"/>
          <w:szCs w:val="24"/>
          <w:lang w:eastAsia="ru-RU"/>
        </w:rPr>
        <w:t> </w:t>
      </w:r>
      <w:r w:rsidRPr="0031049E">
        <w:rPr>
          <w:rFonts w:ascii="Arial" w:eastAsia="Times New Roman" w:hAnsi="Arial" w:cs="Arial"/>
          <w:color w:val="212121"/>
          <w:sz w:val="24"/>
          <w:szCs w:val="24"/>
          <w:lang w:val="ru-RU" w:eastAsia="ru-RU"/>
        </w:rPr>
        <w:t>Совета народных депутатов</w:t>
      </w:r>
      <w:r w:rsidRPr="00CB6983">
        <w:rPr>
          <w:rFonts w:ascii="Arial" w:eastAsia="Times New Roman" w:hAnsi="Arial" w:cs="Arial"/>
          <w:color w:val="212121"/>
          <w:sz w:val="24"/>
          <w:szCs w:val="24"/>
          <w:lang w:eastAsia="ru-RU"/>
        </w:rPr>
        <w:t> </w:t>
      </w:r>
      <w:r w:rsidRPr="0031049E">
        <w:rPr>
          <w:rFonts w:ascii="Arial" w:eastAsia="Times New Roman" w:hAnsi="Arial" w:cs="Arial"/>
          <w:color w:val="212121"/>
          <w:sz w:val="24"/>
          <w:szCs w:val="24"/>
          <w:lang w:val="ru-RU" w:eastAsia="ru-RU"/>
        </w:rPr>
        <w:t>нового созыва полномочия главы муниципального</w:t>
      </w:r>
      <w:proofErr w:type="gramEnd"/>
      <w:r w:rsidRPr="0031049E">
        <w:rPr>
          <w:rFonts w:ascii="Arial" w:eastAsia="Times New Roman" w:hAnsi="Arial" w:cs="Arial"/>
          <w:color w:val="212121"/>
          <w:sz w:val="24"/>
          <w:szCs w:val="24"/>
          <w:lang w:val="ru-RU" w:eastAsia="ru-RU"/>
        </w:rPr>
        <w:t xml:space="preserve"> образования, избранного из состава представительного органа и исполняющего полномочия его председателя, не прекращены.</w:t>
      </w:r>
    </w:p>
    <w:p w:rsidR="0031049E" w:rsidRPr="0031049E" w:rsidRDefault="0031049E" w:rsidP="00CB6983">
      <w:pPr>
        <w:shd w:val="clear" w:color="auto" w:fill="FFFFFF"/>
        <w:ind w:firstLine="708"/>
        <w:jc w:val="both"/>
        <w:rPr>
          <w:rFonts w:ascii="Arial" w:eastAsia="Times New Roman" w:hAnsi="Arial" w:cs="Arial"/>
          <w:color w:val="212121"/>
          <w:sz w:val="24"/>
          <w:szCs w:val="24"/>
          <w:lang w:val="ru-RU" w:eastAsia="ru-RU"/>
        </w:rPr>
      </w:pPr>
      <w:r w:rsidRPr="0031049E">
        <w:rPr>
          <w:rFonts w:ascii="Arial" w:eastAsia="Times New Roman" w:hAnsi="Arial" w:cs="Arial"/>
          <w:color w:val="212121"/>
          <w:sz w:val="24"/>
          <w:szCs w:val="24"/>
          <w:lang w:val="ru-RU" w:eastAsia="ru-RU"/>
        </w:rPr>
        <w:t>Часть 3 настоящей статьи в части избрания председателя</w:t>
      </w:r>
      <w:r w:rsidRPr="00CB6983">
        <w:rPr>
          <w:rFonts w:ascii="Arial" w:eastAsia="Times New Roman" w:hAnsi="Arial" w:cs="Arial"/>
          <w:color w:val="212121"/>
          <w:sz w:val="24"/>
          <w:szCs w:val="24"/>
          <w:lang w:eastAsia="ru-RU"/>
        </w:rPr>
        <w:t> </w:t>
      </w:r>
      <w:r w:rsidRPr="0031049E">
        <w:rPr>
          <w:rFonts w:ascii="Arial" w:eastAsia="Times New Roman" w:hAnsi="Arial" w:cs="Arial"/>
          <w:color w:val="212121"/>
          <w:sz w:val="24"/>
          <w:szCs w:val="24"/>
          <w:lang w:val="ru-RU" w:eastAsia="ru-RU"/>
        </w:rPr>
        <w:t xml:space="preserve">Совета народных депутатов не применяется в случае, если на момент </w:t>
      </w:r>
      <w:proofErr w:type="gramStart"/>
      <w:r w:rsidRPr="0031049E">
        <w:rPr>
          <w:rFonts w:ascii="Arial" w:eastAsia="Times New Roman" w:hAnsi="Arial" w:cs="Arial"/>
          <w:color w:val="212121"/>
          <w:sz w:val="24"/>
          <w:szCs w:val="24"/>
          <w:lang w:val="ru-RU" w:eastAsia="ru-RU"/>
        </w:rPr>
        <w:t>проведения первого заседания Совета народных депутатов нового созыва полномочия главы муниципального</w:t>
      </w:r>
      <w:proofErr w:type="gramEnd"/>
      <w:r w:rsidRPr="0031049E">
        <w:rPr>
          <w:rFonts w:ascii="Arial" w:eastAsia="Times New Roman" w:hAnsi="Arial" w:cs="Arial"/>
          <w:color w:val="212121"/>
          <w:sz w:val="24"/>
          <w:szCs w:val="24"/>
          <w:lang w:val="ru-RU" w:eastAsia="ru-RU"/>
        </w:rPr>
        <w:t xml:space="preserve"> образования, избранного из состава представительного органа и исполняющего обязанности его председателя, не прекращены. В таком случае выборы председателя Совета народных депутатов нового созыва проводятся на заседании Совета народных депутатов после окончания </w:t>
      </w:r>
      <w:proofErr w:type="gramStart"/>
      <w:r w:rsidRPr="0031049E">
        <w:rPr>
          <w:rFonts w:ascii="Arial" w:eastAsia="Times New Roman" w:hAnsi="Arial" w:cs="Arial"/>
          <w:color w:val="212121"/>
          <w:sz w:val="24"/>
          <w:szCs w:val="24"/>
          <w:lang w:val="ru-RU" w:eastAsia="ru-RU"/>
        </w:rPr>
        <w:t>срока полномочий действующего главы поселения исполняющего полномочия председателя представительного органа</w:t>
      </w:r>
      <w:proofErr w:type="gramEnd"/>
      <w:r w:rsidRPr="0031049E">
        <w:rPr>
          <w:rFonts w:ascii="Arial" w:eastAsia="Times New Roman" w:hAnsi="Arial" w:cs="Arial"/>
          <w:color w:val="212121"/>
          <w:sz w:val="24"/>
          <w:szCs w:val="24"/>
          <w:lang w:val="ru-RU" w:eastAsia="ru-RU"/>
        </w:rPr>
        <w:t>.</w:t>
      </w:r>
    </w:p>
    <w:p w:rsidR="0031049E" w:rsidRPr="0031049E" w:rsidRDefault="0031049E" w:rsidP="00CB6983">
      <w:pPr>
        <w:shd w:val="clear" w:color="auto" w:fill="FFFFFF"/>
        <w:ind w:firstLine="708"/>
        <w:jc w:val="both"/>
        <w:rPr>
          <w:rFonts w:ascii="Arial" w:eastAsia="Times New Roman" w:hAnsi="Arial" w:cs="Arial"/>
          <w:color w:val="212121"/>
          <w:sz w:val="24"/>
          <w:szCs w:val="24"/>
          <w:lang w:val="ru-RU" w:eastAsia="ru-RU"/>
        </w:rPr>
      </w:pPr>
    </w:p>
    <w:p w:rsidR="0031049E" w:rsidRPr="0031049E" w:rsidRDefault="0031049E" w:rsidP="00CB6983">
      <w:pPr>
        <w:shd w:val="clear" w:color="auto" w:fill="FFFFFF"/>
        <w:ind w:firstLine="708"/>
        <w:jc w:val="both"/>
        <w:rPr>
          <w:rFonts w:ascii="Arial" w:eastAsia="Times New Roman" w:hAnsi="Arial" w:cs="Arial"/>
          <w:color w:val="212121"/>
          <w:sz w:val="24"/>
          <w:szCs w:val="24"/>
          <w:lang w:val="ru-RU" w:eastAsia="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Статья 22. Организация работы Совета народных депутатов </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 Совет народных депутатов осуществляет свою деятельность в форме сессий, в период которых он рассматривает все вопросы, отнесенные к его компетенции. Работой Совета народных депутатов руководит председатель Совета народных депутатов, а в его отсутствие - заместитель председателя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 Сессия Совета народных депутатов состоит из заседаний, а также проводимых в период между ними заседаний комиссий Совета народных депутатов.</w:t>
      </w:r>
    </w:p>
    <w:p w:rsidR="0031049E" w:rsidRPr="0031049E" w:rsidRDefault="0031049E">
      <w:pPr>
        <w:ind w:firstLine="708"/>
        <w:contextualSpacing/>
        <w:jc w:val="both"/>
        <w:rPr>
          <w:rFonts w:ascii="Arial" w:hAnsi="Arial" w:cs="Arial"/>
          <w:color w:val="000000" w:themeColor="text1"/>
          <w:sz w:val="24"/>
          <w:szCs w:val="24"/>
          <w:lang w:val="ru-RU"/>
        </w:rPr>
      </w:pPr>
      <w:r w:rsidRPr="0031049E">
        <w:rPr>
          <w:rFonts w:ascii="Arial" w:hAnsi="Arial" w:cs="Arial"/>
          <w:color w:val="000000" w:themeColor="text1"/>
          <w:sz w:val="24"/>
          <w:szCs w:val="24"/>
          <w:lang w:val="ru-RU"/>
        </w:rPr>
        <w:t xml:space="preserve">3. Заседания Совета народных депутатов правомочны, если на них </w:t>
      </w:r>
      <w:r w:rsidRPr="0031049E">
        <w:rPr>
          <w:rFonts w:ascii="Arial" w:hAnsi="Arial" w:cs="Arial"/>
          <w:sz w:val="24"/>
          <w:szCs w:val="24"/>
          <w:lang w:val="ru-RU"/>
        </w:rPr>
        <w:t>присутствует более 50 процентов от избранного числа депутатов</w:t>
      </w:r>
      <w:r w:rsidRPr="0031049E">
        <w:rPr>
          <w:rFonts w:ascii="Arial" w:hAnsi="Arial" w:cs="Arial"/>
          <w:color w:val="000000" w:themeColor="text1"/>
          <w:sz w:val="24"/>
          <w:szCs w:val="24"/>
          <w:lang w:val="ru-RU"/>
        </w:rPr>
        <w:t>.</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Очередные заседания созываются по мере необходимости, но не реже одного раза в три месяца. Внеочередные – в двухнедельный срок по основаниям, указанным в части 4 настоящей статьи. </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4. Основаниями для созыва внеочередной сессии являются требование главы </w:t>
      </w:r>
      <w:r w:rsidRPr="0031049E">
        <w:rPr>
          <w:rFonts w:ascii="Arial" w:hAnsi="Arial" w:cs="Arial"/>
          <w:bCs/>
          <w:sz w:val="24"/>
          <w:szCs w:val="24"/>
          <w:lang w:val="ru-RU"/>
        </w:rPr>
        <w:t>Перлёвского сельского</w:t>
      </w:r>
      <w:r w:rsidRPr="0031049E">
        <w:rPr>
          <w:rFonts w:ascii="Arial" w:hAnsi="Arial" w:cs="Arial"/>
          <w:sz w:val="24"/>
          <w:szCs w:val="24"/>
          <w:lang w:val="ru-RU"/>
        </w:rPr>
        <w:t xml:space="preserve"> поселения, либо требование не менее 1/3 от числа избранных депутатов Совета народных депутатов.  </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Предложение о созыве сессии должно содержать перечень вносимых на обсуждение вопросов.</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23. Место проведения заседаний Совета народных депутатов</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Заседания Совета народных депутатов проводятся в здании  администрации Перлёвского сельского поселения Семилукского муниципального района Воронежской област</w:t>
      </w:r>
      <w:proofErr w:type="gramStart"/>
      <w:r w:rsidRPr="0031049E">
        <w:rPr>
          <w:rFonts w:ascii="Arial" w:hAnsi="Arial" w:cs="Arial"/>
          <w:sz w:val="24"/>
          <w:szCs w:val="24"/>
          <w:lang w:val="ru-RU"/>
        </w:rPr>
        <w:t>и(</w:t>
      </w:r>
      <w:proofErr w:type="gramEnd"/>
      <w:r w:rsidRPr="0031049E">
        <w:rPr>
          <w:rFonts w:ascii="Arial" w:hAnsi="Arial" w:cs="Arial"/>
          <w:sz w:val="24"/>
          <w:szCs w:val="24"/>
          <w:lang w:val="ru-RU"/>
        </w:rPr>
        <w:t xml:space="preserve"> Воронежская область Семилукский район , село Перлёвка улица Центральная,54).</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24. Порядок участия в заседаниях Совета народных депутатов</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 Депутаты Совета народных депутатов обязаны участвовать в заседаниях Совета народных депутатов. Учет посещений заседаний Совета народных депутатов организует председатель Совета народных депутатов. В случае невозможности прибыть на заседание депутат должен до начала работы Совета народных депутатов уведомить об этом председателя Совета народных депутатов.</w:t>
      </w:r>
    </w:p>
    <w:p w:rsidR="0031049E" w:rsidRPr="0031049E" w:rsidRDefault="0031049E">
      <w:pPr>
        <w:ind w:firstLine="708"/>
        <w:contextualSpacing/>
        <w:jc w:val="both"/>
        <w:rPr>
          <w:rFonts w:ascii="Arial" w:hAnsi="Arial" w:cs="Arial"/>
          <w:color w:val="000000" w:themeColor="text1"/>
          <w:sz w:val="24"/>
          <w:szCs w:val="24"/>
          <w:lang w:val="ru-RU"/>
        </w:rPr>
      </w:pPr>
      <w:r w:rsidRPr="0031049E">
        <w:rPr>
          <w:rFonts w:ascii="Arial" w:hAnsi="Arial" w:cs="Arial"/>
          <w:color w:val="000000" w:themeColor="text1"/>
          <w:sz w:val="24"/>
          <w:szCs w:val="24"/>
          <w:lang w:val="ru-RU"/>
        </w:rPr>
        <w:lastRenderedPageBreak/>
        <w:t>2. Представитель администрации Перлёвского сельского поселения обязан присутствовать на каждом заседании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3. Лица, приглашенные на заседание Совета народных депутатов для обсуждения по определенному вопросу, участвуют в заседании Совета народных депутатов без права голоса. Список приглашенных готовится лицом, по предложению которого вопрос вносится на заседание Совета народных депутатов. Приглашенные на заседание заблаговременно оповещаются о времени и месте обсуждения вопроса.</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4. Должностные лица органов местного самоуправления, представители средств массовой информации, трудовых коллективов, общественных объединений, органов территориального общественного самоуправления, граждане имеют право присутствовать на открытых заседаниях Совета народных депутатов, уведомив об этом председателя Совета народных депутатов.</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25. Подготовка вопросов к рассмотрению на заседаниях Совета народных депутатов</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 Предварительное рассмотрение вопросов, вносимых на рассмотрение Совета народных депутатов, проводится на заседаниях постоянных комиссий.</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 Вопросы к заседанию Совета народных депутатов готовятся инициаторами их внесения.</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3. При внесении проекта решения в Совет народных депутатов должны быть представлены:</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w:t>
      </w:r>
      <w:r w:rsidRPr="0031049E">
        <w:rPr>
          <w:rFonts w:ascii="Arial" w:hAnsi="Arial" w:cs="Arial"/>
          <w:sz w:val="24"/>
          <w:szCs w:val="24"/>
          <w:lang w:val="ru-RU"/>
        </w:rPr>
        <w:tab/>
        <w:t>текст проекта решения;</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w:t>
      </w:r>
      <w:r w:rsidRPr="0031049E">
        <w:rPr>
          <w:rFonts w:ascii="Arial" w:hAnsi="Arial" w:cs="Arial"/>
          <w:sz w:val="24"/>
          <w:szCs w:val="24"/>
          <w:lang w:val="ru-RU"/>
        </w:rPr>
        <w:tab/>
        <w:t xml:space="preserve">перечень решений Совета народных депутатов, подлежащих признанию </w:t>
      </w:r>
      <w:proofErr w:type="gramStart"/>
      <w:r w:rsidRPr="0031049E">
        <w:rPr>
          <w:rFonts w:ascii="Arial" w:hAnsi="Arial" w:cs="Arial"/>
          <w:sz w:val="24"/>
          <w:szCs w:val="24"/>
          <w:lang w:val="ru-RU"/>
        </w:rPr>
        <w:t>утратившими</w:t>
      </w:r>
      <w:proofErr w:type="gramEnd"/>
      <w:r w:rsidRPr="0031049E">
        <w:rPr>
          <w:rFonts w:ascii="Arial" w:hAnsi="Arial" w:cs="Arial"/>
          <w:sz w:val="24"/>
          <w:szCs w:val="24"/>
          <w:lang w:val="ru-RU"/>
        </w:rPr>
        <w:t xml:space="preserve"> силу, приостановлению, изменению;</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3)</w:t>
      </w:r>
      <w:r w:rsidRPr="0031049E">
        <w:rPr>
          <w:rFonts w:ascii="Arial" w:hAnsi="Arial" w:cs="Arial"/>
          <w:sz w:val="24"/>
          <w:szCs w:val="24"/>
          <w:lang w:val="ru-RU"/>
        </w:rPr>
        <w:tab/>
        <w:t>финансово-экономическое обоснование проекта решения (в случае принятия решений, реализация которых требует материальных и иных затрат).</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Проекты решений Совета народных депутатов и документы к ним представляются к рассмотрению с пояснительной запиской, в которой указываются разработчик, предполагаемый докладчик, предполагаемая рассылка, а также обоснование необходимости принятия решения Советом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4. Непосредственно в текст вносимого в Совет народных депутатов проекта решения должны быть включены следующие положения:</w:t>
      </w:r>
    </w:p>
    <w:p w:rsidR="0031049E" w:rsidRPr="0031049E" w:rsidRDefault="0031049E">
      <w:pPr>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о дате и порядке вступления в силу решения или отдельных его положений;</w:t>
      </w:r>
    </w:p>
    <w:p w:rsidR="0031049E" w:rsidRPr="0031049E" w:rsidRDefault="0031049E">
      <w:pPr>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 xml:space="preserve">о признании утратившими силу или приостановлении действия ранее принятых решений Совета народных депутатов </w:t>
      </w:r>
      <w:r w:rsidRPr="0031049E">
        <w:rPr>
          <w:rFonts w:ascii="Arial" w:hAnsi="Arial" w:cs="Arial"/>
          <w:color w:val="000000" w:themeColor="text1"/>
          <w:sz w:val="24"/>
          <w:szCs w:val="24"/>
          <w:lang w:val="ru-RU"/>
        </w:rPr>
        <w:t xml:space="preserve">Перлёвского сельского </w:t>
      </w:r>
      <w:r w:rsidRPr="0031049E">
        <w:rPr>
          <w:rFonts w:ascii="Arial" w:hAnsi="Arial" w:cs="Arial"/>
          <w:sz w:val="24"/>
          <w:szCs w:val="24"/>
          <w:lang w:val="ru-RU"/>
        </w:rPr>
        <w:t>поселения или отдельных их положений, если это требуется в связи с принятием данного проекта решения в качестве решения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Положения проекта решения должны иметь четкий правовой смысл и не иметь двоякого толкования.</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Положения проекта решения не должны противоречить Конституции Российской Федерации, федеральным и областным законам, Уставу </w:t>
      </w:r>
      <w:r w:rsidRPr="0031049E">
        <w:rPr>
          <w:rFonts w:ascii="Arial" w:hAnsi="Arial" w:cs="Arial"/>
          <w:color w:val="000000" w:themeColor="text1"/>
          <w:sz w:val="24"/>
          <w:szCs w:val="24"/>
          <w:lang w:val="ru-RU"/>
        </w:rPr>
        <w:t xml:space="preserve">Перлёвского сельского </w:t>
      </w:r>
      <w:r w:rsidRPr="0031049E">
        <w:rPr>
          <w:rFonts w:ascii="Arial" w:hAnsi="Arial" w:cs="Arial"/>
          <w:sz w:val="24"/>
          <w:szCs w:val="24"/>
          <w:lang w:val="ru-RU"/>
        </w:rPr>
        <w:t>поселения.</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5. Подготовленный к внесению в Совет народных депутатов проект решения, документы, прилагаемые к нему, направляются в Совет народных депутатов не позднее 3 дней до дня проведения заседания Совета народных депутатов. </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6. Если проект решения вносится в Совет народных депутатов после того, как повестка заседания Совета народных депутатов сформирована, или внесен непосредственно на заседании Совета народных депутатов, то такой проект решения не рассматривается, а включается председателем Совета народных депутатов в повестку дня ближайшего заседания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lastRenderedPageBreak/>
        <w:t>7. До утверждения Советом народных депутатов повестки заседания Совета народных депутатов, на котором предполагается рассмотрение проекта решения, разработчик, внесший проект решения, имеет право:</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доработать те</w:t>
      </w:r>
      <w:proofErr w:type="gramStart"/>
      <w:r w:rsidRPr="0031049E">
        <w:rPr>
          <w:rFonts w:ascii="Arial" w:hAnsi="Arial" w:cs="Arial"/>
          <w:sz w:val="24"/>
          <w:szCs w:val="24"/>
          <w:lang w:val="ru-RU"/>
        </w:rPr>
        <w:t>кст пр</w:t>
      </w:r>
      <w:proofErr w:type="gramEnd"/>
      <w:r w:rsidRPr="0031049E">
        <w:rPr>
          <w:rFonts w:ascii="Arial" w:hAnsi="Arial" w:cs="Arial"/>
          <w:sz w:val="24"/>
          <w:szCs w:val="24"/>
          <w:lang w:val="ru-RU"/>
        </w:rPr>
        <w:t>оекта решения и внести в Совет народных депутатов доработанный проект решения с учетом требований настоящего Регламента, установленных для внесения проекта решения в Совет народных депутатов;</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отозвать внесенный проект решения на основании письменного обращения.</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8. Проекты решений и другие материалы по обсуждаемым вопросам предоставляются депутатам не </w:t>
      </w:r>
      <w:proofErr w:type="gramStart"/>
      <w:r w:rsidRPr="0031049E">
        <w:rPr>
          <w:rFonts w:ascii="Arial" w:hAnsi="Arial" w:cs="Arial"/>
          <w:sz w:val="24"/>
          <w:szCs w:val="24"/>
          <w:lang w:val="ru-RU"/>
        </w:rPr>
        <w:t>позднее</w:t>
      </w:r>
      <w:proofErr w:type="gramEnd"/>
      <w:r w:rsidRPr="0031049E">
        <w:rPr>
          <w:rFonts w:ascii="Arial" w:hAnsi="Arial" w:cs="Arial"/>
          <w:sz w:val="24"/>
          <w:szCs w:val="24"/>
          <w:lang w:val="ru-RU"/>
        </w:rPr>
        <w:t xml:space="preserve"> чем за 1 день до заседания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Документы, подлежащие рассмотрению на заседании Совета народных депутатов, могут предоставляться также лицам, приглашенным для участия в заседании.</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26. Подготовка и созыв заседаний Совета народных депутатов</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1. Подготовкой к заседанию Совета народных депутатов руководит председатель Совета народных депутатов. </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О времени и месте созыва очередного заседания Совета народных депутатов и вопросах, вносимых на рассмотрение, депутатам и населению сообщается не позднее, чем за 5 дней до даты проведения заседания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2. Подлежат обязательному включению в повестку дня заседания Совета народных депутатов вопросы, вносимые главой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 по инициативе не менее 1/3 депутатов от установленного числа депутатов Совета народных депутатов, прокуратурой Семилукского района.</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3. Предложения общественных организаций, политических партий и отдельных граждан могут быть внесены в повестку дня заседания Совета народных депутатов через органы и лиц, которые этим правом обладают, а также непосредственно на заседании по решению большинства от числа присутствующих на заседании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Дополнительно к повестке дня заседания Совет народных депутатов вправе принять к рассмотрению лишь обращения, заявления, информации, отдельные вопросы организационного характера.</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Статья 27. Открытые заседания Совета народных депутатов </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 Заседания Совета народных депутатов являются открытыми, за исключением случаев, установленных настоящим Регламентом.</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 Лица, присутствующие на заседании Совета народных депутатов и не являющиеся депутатами, обязаны воздерживаться от проявления одобрения или неодобрения, соблюдать порядок и подчиняться распоряжениям председательствующего на заседании. Лицо, нарушившее порядок, может быть удалено из зала по требованию председательствующего или по решению Совета народных депутатов, принятому большинством голосов от числа присутствующих на заседании депутатов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Лицам, присутствующим на заседании Совета народных депутатов, для выступления может быть предоставлено слово с разрешения председательствующего на заседании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3. Информационные сообщения о работе Совета народных депутатов, репортажи, статьи о его заседании могут опубликовываться в печати.</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28. Закрытое заседание Совета народных депутатов</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1. Закрытые заседания Совета народных депутатов проводятся в случаях, установленных федеральными и областными законами, Уставом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 а также по решению Совета народных депутатов для обсуждения вопросов конфиденциального характера, а также затрагивающих сведения, составляющие государственную и иную охраняемую законом тайну.</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2. Предложение о проведении закрытого заседания Совета народных депутатов может быть внесено председателем Совета народных депутатов, главой </w:t>
      </w:r>
      <w:r w:rsidRPr="0031049E">
        <w:rPr>
          <w:rFonts w:ascii="Arial" w:hAnsi="Arial" w:cs="Arial"/>
          <w:color w:val="000000" w:themeColor="text1"/>
          <w:sz w:val="24"/>
          <w:szCs w:val="24"/>
          <w:lang w:val="ru-RU"/>
        </w:rPr>
        <w:t xml:space="preserve">Перлёвского сельского </w:t>
      </w:r>
      <w:r w:rsidRPr="0031049E">
        <w:rPr>
          <w:rFonts w:ascii="Arial" w:hAnsi="Arial" w:cs="Arial"/>
          <w:sz w:val="24"/>
          <w:szCs w:val="24"/>
          <w:lang w:val="ru-RU"/>
        </w:rPr>
        <w:t>поселения, депутатами, постоянными комиссиями Совета народных депутатов, депутатскими объединениями.</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3. Решение о проведении закрытого заседания Совета народных депутатов принимаются большинством голосов от установленного числа депутатов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4. Запрещается приносить на закрытое заседание Совета народных депутатов и использовать в ходе закрытого заседания средства фото-, аудио-, видеозаписи, средства телефонной связи и радиосвязи.</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5. Представители средств массовой информации на закрытые заседания Совета народных депутатов не допускаются.</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6. Председательствующий на закрытом заседании Совета народных депутатов уведомляет депутатов Совета народных депутатов, приглашенных лиц об основных правилах проведения закрытого заседания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7. Сведения о содержании закрытого заседания Совета народных депутатов не подлежат разглашению и могут быть использованы депутатами только для деятельности Совета народных депутатов. </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8. Прокурор Семилукского района вправе присутствовать на любом закрытом заседании Совета народных депутатов.</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center"/>
        <w:rPr>
          <w:rFonts w:ascii="Arial" w:hAnsi="Arial" w:cs="Arial"/>
          <w:sz w:val="24"/>
          <w:szCs w:val="24"/>
          <w:lang w:val="ru-RU"/>
        </w:rPr>
      </w:pPr>
      <w:r w:rsidRPr="0031049E">
        <w:rPr>
          <w:rFonts w:ascii="Arial" w:hAnsi="Arial" w:cs="Arial"/>
          <w:sz w:val="24"/>
          <w:szCs w:val="24"/>
          <w:lang w:val="ru-RU"/>
        </w:rPr>
        <w:t>Глава 6. Порядок проведения заседаний Совета народных депутатов</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Статья 29. Открытие заседания Совета народных депутатов </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 Депутаты Совета народных депутатов, а также приглашенные, прибывшие на заседание Совета народных депутатов, проходят поименную регистрацию, которая начинается за 10 минут и заканчивается за 5 минут до начала заседания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 Председательствующим на заседании Совета народных депутатов является председатель Совета народных депутатов, а в его отсутствие заместитель председателя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3. До открытия заседания Совета народных депутатов председательствующий сообщает о наличии кворума, об отсутствующих депутатах и причинах их отсутствия. Если на заседании Совета народных депутатов присутствует менее 50 процентов от числа избранных депутатов Совета народных депутатов, председательствующий на заседании Совета народных депутатов решает вопрос о переносе заседания, устанавливает дату проведения очередного заседания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При наличии кворума депутатов председательствующий на заседании Совета народных депутатов объявляет об открытии заседания Совета народных депутатов. </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4. После открытия заседания Совета народных депутатов председательствующий:</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сообщает о приглашенных и присутствующих на заседании Совета народных депутатов должностных лицах, представителях средств массовой информации;</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lastRenderedPageBreak/>
        <w:t>-</w:t>
      </w:r>
      <w:r w:rsidRPr="0031049E">
        <w:rPr>
          <w:rFonts w:ascii="Arial" w:hAnsi="Arial" w:cs="Arial"/>
          <w:sz w:val="24"/>
          <w:szCs w:val="24"/>
          <w:lang w:val="ru-RU"/>
        </w:rPr>
        <w:tab/>
        <w:t>представляет на обсуждение депутатов проект повестки дня заседания Совета народных депутатов. После обсуждения повестки дня, при отсутствии поправок либо после прекращения поступления изменений и дополнений, повестка дня принимается в целом решением большинства присутствующих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5. Председательствующий на заседании Совета народных депутатов:</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ведет заседание Совета народных депутатов в соответствии с утвержденной повесткой дня;</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обеспечивает соблюдение настоящего Регламента;</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следит за наличием кворума при принятии решений;</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предоставляет слово для выступления в порядке очередности поступления заявок и в соответствии с повесткой дня заседания;</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ставит на голосование проекты решений, предложения депутатов по рассматриваемым на заседании Совета народных депутатов вопросам;</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объявляет результаты голосования;</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оглашает письменные запросы, вопросы, заявления, предложения и справки;</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предоставляет слово для устных вопросов, справок и заявлений, а также для замечаний по процедуре ведения заседания в порядке, предусмотренном настоящим Регламентом;</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обеспечивает порядок в зале заседаний;</w:t>
      </w:r>
    </w:p>
    <w:p w:rsidR="0031049E" w:rsidRPr="0031049E" w:rsidRDefault="0031049E">
      <w:pPr>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обеспечивает реализацию прав депутатов;</w:t>
      </w:r>
    </w:p>
    <w:p w:rsidR="0031049E" w:rsidRPr="0031049E" w:rsidRDefault="0031049E">
      <w:pPr>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обеспечивает исполнение организационных решений Совета народных депутатов;</w:t>
      </w:r>
    </w:p>
    <w:p w:rsidR="0031049E" w:rsidRPr="0031049E" w:rsidRDefault="0031049E">
      <w:pPr>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дает поручения, связанные с обеспечением работы Совета народных депутатов в ходе заседания.</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6. Председательствующий обязан:</w:t>
      </w:r>
    </w:p>
    <w:p w:rsidR="0031049E" w:rsidRPr="0031049E" w:rsidRDefault="0031049E">
      <w:pPr>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строго соблюдать настоящий Регламент;</w:t>
      </w:r>
    </w:p>
    <w:p w:rsidR="0031049E" w:rsidRPr="0031049E" w:rsidRDefault="0031049E">
      <w:pPr>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предоставлять слово только в соответствии с поступившими заявками;</w:t>
      </w:r>
    </w:p>
    <w:p w:rsidR="0031049E" w:rsidRPr="0031049E" w:rsidRDefault="0031049E">
      <w:pPr>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оглашать перед голосованием и ставить на голосование все внесенные предложения, поправки, дополнения, относящиеся к обсуждаемому вопросу;</w:t>
      </w:r>
    </w:p>
    <w:p w:rsidR="0031049E" w:rsidRPr="0031049E" w:rsidRDefault="0031049E">
      <w:pPr>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оглашать сразу после голосования его результаты и принятое решение;</w:t>
      </w:r>
    </w:p>
    <w:p w:rsidR="0031049E" w:rsidRPr="0031049E" w:rsidRDefault="0031049E">
      <w:pPr>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проводить повторное голосование по решению большинства депутатов, участвующих в заседании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7. Председательствующий не вправе комментировать и оценивать выступления депутатов, давать характеристики </w:t>
      </w:r>
      <w:proofErr w:type="gramStart"/>
      <w:r w:rsidRPr="0031049E">
        <w:rPr>
          <w:rFonts w:ascii="Arial" w:hAnsi="Arial" w:cs="Arial"/>
          <w:sz w:val="24"/>
          <w:szCs w:val="24"/>
          <w:lang w:val="ru-RU"/>
        </w:rPr>
        <w:t>выступающим</w:t>
      </w:r>
      <w:proofErr w:type="gramEnd"/>
      <w:r w:rsidRPr="0031049E">
        <w:rPr>
          <w:rFonts w:ascii="Arial" w:hAnsi="Arial" w:cs="Arial"/>
          <w:sz w:val="24"/>
          <w:szCs w:val="24"/>
          <w:lang w:val="ru-RU"/>
        </w:rPr>
        <w:t>, прерывать их, если они не нарушают настоящий Регламент.</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30. Порядок проведения заседания Совета народных депутатов</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 Порядок работы каждого заседания Совета народных депутатов утверждается после его открытия.</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 Перерывы в ходе заседания Совета народных депутатов объявляются через каждые 1,5 часа работы.</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Решение о дополнительных перерывах принимается большинством голосов от числа присутствующих на заседании депутатов по предложению председателя Совета народных депутатов, заместителя председателя Совета народных депутатов, председателей постоянных комиссий. Предложение о перерыве не более 10 минут может удовлетворяться депутатами без голосования.</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3. Совет народных депутатов вправе определить предельное время для обсуждения и принятия решений по каждому вопросу утвержденной повестки дня. </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4. На заседании Совета народных депутатов предоставляется время:</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 для доклада по вопросу – до 10 минут;</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lastRenderedPageBreak/>
        <w:t>- для содоклада – до 10 минут;</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 для заключительного слова – до 5 минут;</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 для выступления по обсуждению повестки дня заседания – до 2 минут;</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 по обсуждению доклада, по проектам решений, внесению поправок к ним – до 3 минут;</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 для обсуждения кандидатур – до 5 минут;</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 для повторного выступления по одному вопросу – до 3 минут;</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 для выступления по порядку ведения и мотивам голосования – до 2 минут;</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 для сообщений, заявлений, вопросов и справок – до 3 минут.</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 согласия большинства присутствующих депутатов время для выступления, может быть продлено, но не более чем на 5 минут.</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5. Рассмотрение каждого вопроса повестки дня начинается с доклада (или доклада и содоклада), после чего докладчик и содокладчик отвечают на вопросы депутатов и проводятся прения.</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6. Прения могут открываться или прекращаться в любое время по решению большинства присутствующих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7. Слово для выступления предоставляется депутатам в порядке поступления их устных и письменных обращений к председательствующему.</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8. Председатель Совета народных депутатов, председатель постоянной комиссии, прокурор Семилукского района могут взять слово для выступления в любое время. </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9. Депутат имеет право выступать по любым вопросам повестки дня. Не допускается более двух выступлений по одному и тому же вопросу. Никто не вправе выступать без разрешения председательствующего. Депутат, нарушивший эту норму, может быть лишен слова.</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10. Выступающий на заседании Совета народных депутатов не должен использовать в своей речи некорректные выражения, призывать к незаконным действиям, отклоняться от обсуждаемого вопроса. Председательствующий обязан предупредить о недопустимости этого и после повторного предупреждения лишить депутата слова.</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11. После прекращения прений докладчик и содокладчик вправе выступить с заключительным словом в пределах 5 минут.</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12. На заседании Совета народных депутатов депутат вправе:</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задавать вопросы докладчику и содокладчику, выступать по мотивам голосования;</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требовать постановки своих предложений на голосование;</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настаивать на повторном подсчете голосов, если в этом его поддерживает еще хотя бы один депутат;</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высказывать мнение по персональному составу создаваемых или созданных Советом народных депутатов органов и по кандидатурам должностных лиц, избираемых, назначаемых или согласуемых Советом народных депутатов;</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 xml:space="preserve">вносить предложения о заслушивании на заседании Совета народных депутатов отчета или информации должностных лиц органов местного самоуправления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 xml:space="preserve">ставить вопрос о необходимости </w:t>
      </w:r>
      <w:proofErr w:type="gramStart"/>
      <w:r w:rsidRPr="0031049E">
        <w:rPr>
          <w:rFonts w:ascii="Arial" w:hAnsi="Arial" w:cs="Arial"/>
          <w:sz w:val="24"/>
          <w:szCs w:val="24"/>
          <w:lang w:val="ru-RU"/>
        </w:rPr>
        <w:t>разработки нового проекта решения Совета народных депутатов</w:t>
      </w:r>
      <w:proofErr w:type="gramEnd"/>
      <w:r w:rsidRPr="0031049E">
        <w:rPr>
          <w:rFonts w:ascii="Arial" w:hAnsi="Arial" w:cs="Arial"/>
          <w:sz w:val="24"/>
          <w:szCs w:val="24"/>
          <w:lang w:val="ru-RU"/>
        </w:rPr>
        <w:t>;</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оглашать обращения, имеющие общественное значение (в рамках вопросов повестки дня «Разное»);</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пользоваться другими правами, предоставленными ему законодательством Российской Федерации и настоящим Регламентом.</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Статья 31. Протокол заседания Совета народных депутатов </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lastRenderedPageBreak/>
        <w:t>1. На каждом заседании Совета народных депутатов ведется протокол.</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 В протоколе заседания, оформляемом на бумажном носителе, указываются:</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наименование Совета народных депутатов, порядковый номер заседания, дата и место его проведения, число депутатов, установленное для Совета народных депутатов, и число депутатов, присутствующих на заседании, а также список присутствующих на заседании лиц, не являющихся депутатами;</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вопросы повестки дня и фамилии докладчиков;</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лица, выступившие на заседании с изложением краткого содержания выступления каждого;</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принятые Советом народных депутатов решения, результаты голосования по ним.</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3. Протоколы заседаний Совета народных депутатов, решения и другие документы формируются в дела в соответствии с утвержденной администрацией </w:t>
      </w:r>
      <w:r w:rsidRPr="0031049E">
        <w:rPr>
          <w:rFonts w:ascii="Arial" w:hAnsi="Arial" w:cs="Arial"/>
          <w:color w:val="000000" w:themeColor="text1"/>
          <w:sz w:val="24"/>
          <w:szCs w:val="24"/>
          <w:lang w:val="ru-RU"/>
        </w:rPr>
        <w:t xml:space="preserve">Перлёвского сельского </w:t>
      </w:r>
      <w:r w:rsidRPr="0031049E">
        <w:rPr>
          <w:rFonts w:ascii="Arial" w:hAnsi="Arial" w:cs="Arial"/>
          <w:sz w:val="24"/>
          <w:szCs w:val="24"/>
          <w:lang w:val="ru-RU"/>
        </w:rPr>
        <w:t>поселения номенклатурой дел.</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4. Протокол подписывается председательствующим на заседании Совета народных депутатов не позднее 10 дней после его проведения.</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Подлинные экземпляры протоколов находятся в администрации </w:t>
      </w:r>
      <w:r w:rsidRPr="0031049E">
        <w:rPr>
          <w:rFonts w:ascii="Arial" w:hAnsi="Arial" w:cs="Arial"/>
          <w:color w:val="000000" w:themeColor="text1"/>
          <w:sz w:val="24"/>
          <w:szCs w:val="24"/>
          <w:lang w:val="ru-RU"/>
        </w:rPr>
        <w:t xml:space="preserve">Перлёвского сельского </w:t>
      </w:r>
      <w:r w:rsidRPr="0031049E">
        <w:rPr>
          <w:rFonts w:ascii="Arial" w:hAnsi="Arial" w:cs="Arial"/>
          <w:sz w:val="24"/>
          <w:szCs w:val="24"/>
          <w:lang w:val="ru-RU"/>
        </w:rPr>
        <w:t>поселения, а затем в установленном порядке передаются в архив на постоянное хранение.</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center"/>
        <w:rPr>
          <w:rFonts w:ascii="Arial" w:hAnsi="Arial" w:cs="Arial"/>
          <w:sz w:val="24"/>
          <w:szCs w:val="24"/>
          <w:lang w:val="ru-RU"/>
        </w:rPr>
      </w:pPr>
      <w:r w:rsidRPr="0031049E">
        <w:rPr>
          <w:rFonts w:ascii="Arial" w:hAnsi="Arial" w:cs="Arial"/>
          <w:sz w:val="24"/>
          <w:szCs w:val="24"/>
          <w:lang w:val="ru-RU"/>
        </w:rPr>
        <w:t>Глава 7. Порядок голосования</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32. Варианты голосования на заседании Совета народных депутатов</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 Решения Совета народных депутатов принимаются на его заседаниях, как правило, открытым голосованием. В случаях, установленных настоящим Регламентом, а также по решению Совета народных депутатов, принимаемому большинством голосов от числа присутствующих на заседании депутатов Совета народных депутатов, решения могут приниматься тайным голосованием.</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Тайное голосование может быть заменено открытым голосованием по решению Совета народных депутатов, принимаемому большинством голосов от числа присутствующих на заседании депутатов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 Голосование может быть количественным, рейтинговым, альтернативным.</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3. Количественное голосование представляет собой выбор варианта ответа: «за», «против» или «воздержался». Подсчет голосов и предъявление результатов голосования производятся по каждому голосованию.</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4. Рейтинговое голосование представляет собой ряд последовательных количественных голосований по каждому из вопросов, в которых может принять участие каждый депутат Совета народных депутатов. При этом предъявление результатов голосования по каждому голосованию производится только по окончании голосования по всем вопросам.</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5. Альтернативное голосование представляет собой голосование только за один из вариантов вопроса, поставленного на голосование. Подсчет голосов производится одновременно по всем вариантам вопроса, поставленного на голосование. </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33. Осуществление депутатом Совета народных депутатов права на голосование</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При голосовании по каждому вопросу депутат Совета народных депутатов имеет один голос и подает его за принятие решения или против него либо воздерживается от </w:t>
      </w:r>
      <w:r w:rsidRPr="0031049E">
        <w:rPr>
          <w:rFonts w:ascii="Arial" w:hAnsi="Arial" w:cs="Arial"/>
          <w:sz w:val="24"/>
          <w:szCs w:val="24"/>
          <w:lang w:val="ru-RU"/>
        </w:rPr>
        <w:lastRenderedPageBreak/>
        <w:t>принятия решения. Право на голосование депутат Совета народных депутатов осуществляет лично.</w:t>
      </w:r>
    </w:p>
    <w:p w:rsidR="0031049E" w:rsidRPr="0031049E" w:rsidRDefault="0031049E">
      <w:pPr>
        <w:autoSpaceDE w:val="0"/>
        <w:autoSpaceDN w:val="0"/>
        <w:adjustRightInd w:val="0"/>
        <w:jc w:val="both"/>
        <w:rPr>
          <w:rFonts w:ascii="Arial" w:hAnsi="Arial" w:cs="Arial"/>
          <w:sz w:val="24"/>
          <w:szCs w:val="24"/>
          <w:lang w:val="ru-RU"/>
        </w:rPr>
      </w:pPr>
      <w:r w:rsidRPr="0031049E">
        <w:rPr>
          <w:rFonts w:ascii="Arial" w:hAnsi="Arial" w:cs="Arial"/>
          <w:sz w:val="24"/>
          <w:szCs w:val="24"/>
          <w:lang w:val="ru-RU"/>
        </w:rPr>
        <w:t>Голосование осуществляется поднятием удостоверений депутата (или путем поднятия рук), бюллетенями и в порядке поименного опроса.</w:t>
      </w:r>
    </w:p>
    <w:p w:rsidR="0031049E" w:rsidRPr="0031049E" w:rsidRDefault="0031049E">
      <w:pPr>
        <w:autoSpaceDE w:val="0"/>
        <w:autoSpaceDN w:val="0"/>
        <w:adjustRightInd w:val="0"/>
        <w:ind w:firstLine="540"/>
        <w:jc w:val="both"/>
        <w:rPr>
          <w:rFonts w:ascii="Arial" w:hAnsi="Arial" w:cs="Arial"/>
          <w:sz w:val="24"/>
          <w:szCs w:val="24"/>
          <w:lang w:val="ru-RU"/>
        </w:rPr>
      </w:pPr>
      <w:r w:rsidRPr="0031049E">
        <w:rPr>
          <w:rFonts w:ascii="Arial" w:hAnsi="Arial" w:cs="Arial"/>
          <w:sz w:val="24"/>
          <w:szCs w:val="24"/>
          <w:lang w:val="ru-RU"/>
        </w:rPr>
        <w:t xml:space="preserve">Депутат обязан лично осуществлять свое право на голосование. При голосовании по одному вопросу каждый депутат Совета народных депутатов имеет один голос и подает "за" предложение, "против" него, либо воздерживается. </w:t>
      </w:r>
    </w:p>
    <w:p w:rsidR="0031049E" w:rsidRPr="0031049E" w:rsidRDefault="0031049E">
      <w:pPr>
        <w:autoSpaceDE w:val="0"/>
        <w:autoSpaceDN w:val="0"/>
        <w:adjustRightInd w:val="0"/>
        <w:ind w:firstLine="540"/>
        <w:jc w:val="both"/>
        <w:rPr>
          <w:rFonts w:ascii="Arial" w:hAnsi="Arial" w:cs="Arial"/>
          <w:sz w:val="24"/>
          <w:szCs w:val="24"/>
          <w:lang w:val="ru-RU"/>
        </w:rPr>
      </w:pPr>
      <w:r w:rsidRPr="0031049E">
        <w:rPr>
          <w:rFonts w:ascii="Arial" w:hAnsi="Arial" w:cs="Arial"/>
          <w:sz w:val="24"/>
          <w:szCs w:val="24"/>
          <w:lang w:val="ru-RU"/>
        </w:rPr>
        <w:t>Депутат, который отсутствовал во время голосования, не вправе подать свой голос позже, а также делегировать право голосования иным депутатам.</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34. Голосование в два тура</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1. В случае выдвижения нескольких кандидатур или предложения более двух вариантов </w:t>
      </w:r>
      <w:proofErr w:type="gramStart"/>
      <w:r w:rsidRPr="0031049E">
        <w:rPr>
          <w:rFonts w:ascii="Arial" w:hAnsi="Arial" w:cs="Arial"/>
          <w:sz w:val="24"/>
          <w:szCs w:val="24"/>
          <w:lang w:val="ru-RU"/>
        </w:rPr>
        <w:t>решения, рассматриваемого Советом народных депутатов вопроса голосование может</w:t>
      </w:r>
      <w:proofErr w:type="gramEnd"/>
      <w:r w:rsidRPr="0031049E">
        <w:rPr>
          <w:rFonts w:ascii="Arial" w:hAnsi="Arial" w:cs="Arial"/>
          <w:sz w:val="24"/>
          <w:szCs w:val="24"/>
          <w:lang w:val="ru-RU"/>
        </w:rPr>
        <w:t xml:space="preserve"> быть проведено в два тура по решению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 В первом туре может допускаться голосование каждого депутата Совета народных депутатов за любое количество выдвинутых кандидатур или предложенных вариантов решения рассматриваемого вопроса.</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3. Второй тур голосования проводится по двум кандидатурам или двум вариантам решения, получившим наибольшее число голосов в первом туре.</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По итогам второго тура считается избранным тот кандидат или принятым тот вариант решения, которые получили наибольшее число голосов, но не менее числа голосов депутатов Совета народных депутатов, установленного для принятия соответствующего решения.</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4. Если во втором туре голосования ни одна из кандидатур или ни один из вариантов решения не набрали требуемого числа голосов, данный вопрос снимается с рассмотрения.</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35. Порядок проведения открытого голосования</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1. При проведении открытого голосования подсчет голосов поручается Счетной комиссии Совета народных депутатов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 (далее - Счетная комиссия), которая избирается Советом народных депутатом.</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 Перед началом открытого голосования председательствующий на заседании Совета народных депутатов сообщает о вопросах,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может быть принято решение.</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3. После объявления председательствующим на заседании Совет народных депутатов о начале голосования никто не вправе прервать голосование.</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4. При отсутствии кворума, необходимого для проведения голосования, председательствующий переносит голосование на следующее заседание Совета народных депутатов.</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36. Порядок проведения тайного голосования</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 Тайное голосование проводится с использованием бюллетеней.</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2. Для проведения тайного голосования с использованием бюллетеней и определения его результатов Совет народных депутатов избирает открытым голосованием Счетную комиссию либо поручает проведение тайного голосования и определение его результата ранее избранной на данном заседании Совета народных депутатов Счетной комиссии. Депутаты Совета народных депутатов, выдвинутые в состав избираемых органов, </w:t>
      </w:r>
      <w:r w:rsidRPr="0031049E">
        <w:rPr>
          <w:rFonts w:ascii="Arial" w:hAnsi="Arial" w:cs="Arial"/>
          <w:sz w:val="24"/>
          <w:szCs w:val="24"/>
          <w:lang w:val="ru-RU"/>
        </w:rPr>
        <w:lastRenderedPageBreak/>
        <w:t>на период голосования по их кандидатурам приостанавливают свою деятельность в Счетной комиссии.</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3. Счетная комиссия избирает из своего состава председателя и секретаря Счетной комиссии. Решения Счетной комиссии принимаются большинством голосов ее членов.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4. Бюллетени для тайного голосования изготавливаются под контролем Счетной комиссии по предложенной ею и утвержденной решением Совета народных депутатов форме в количестве, соответствующем числу избранных депутатов Совета народных депутатов, и содержат необходимую информацию. Оставшиеся у Счетной комиссии бюллетени после завершения их выдачи уничтожаются председателем Счетной комиссии в присутствии ее членов. </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Время и место голосования, порядок его проведения устанавливаются Советом народных депутатов по рекомендации Счетной комиссии в соответствии с настоящим Регламентом и объявляются председателем Счетной комиссии. </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37. Бюллетени для тайного голосования</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 Каждому депутату Совета народных депутатов выдается один бюллетень по выборам избираемого органа или лица либо по проекту решения, рассматриваемому на заседании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 Бюллетени для тайного голосования выдаются депутатам Совета народных депутатов Счетной комиссией в соответствии со списком депутатов Совета народных депутатов по предъявлении ими удостоверения депутата Совета народных депутатов. При получении бюллетеня депутат Совета народных депутатов расписывается против своей фамилии в указанном списке.</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3. Бюллетень для тайного голосования опускается в специальный ящик, опечатанный Счетной комиссией.</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4. Счетная комиссия обязана создать условия депутатам Совета народных депутатов для тайной подачи голосов.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5. Недействительными при подсчете голосов депутатов Совета народных депутатов считаются бюллетени неустановленной формы, а также бюллетени, по которым невозможно определить волеизъявление депутатов Совета народных депутатов. Дополнения, внесенные в бюллетень, при подсчете голосов не учитываются.</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6. О результатах тайного голосования Счетная комиссия составляет протокол, который подписывается всеми ее членами. Доклад Счетной комиссии о результатах тайного голосования Совет народных депутатов принимает к сведению.</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7. </w:t>
      </w:r>
      <w:proofErr w:type="gramStart"/>
      <w:r w:rsidRPr="0031049E">
        <w:rPr>
          <w:rFonts w:ascii="Arial" w:hAnsi="Arial" w:cs="Arial"/>
          <w:sz w:val="24"/>
          <w:szCs w:val="24"/>
          <w:lang w:val="ru-RU"/>
        </w:rPr>
        <w:t>На основании принятого Советом народных депутатов к сведению доклада Счетной комиссии о результатах тайного голосования председательствующий на заседании Совета народных депутатов объявляет, какое решение принято («за» - положительное, или «против» - отрицательное), а при выборах называет избранные кандидатуры.</w:t>
      </w:r>
      <w:proofErr w:type="gramEnd"/>
      <w:r w:rsidRPr="0031049E">
        <w:rPr>
          <w:rFonts w:ascii="Arial" w:hAnsi="Arial" w:cs="Arial"/>
          <w:sz w:val="24"/>
          <w:szCs w:val="24"/>
          <w:lang w:val="ru-RU"/>
        </w:rPr>
        <w:t xml:space="preserve"> Результаты тайного голосования с использованием бюллетеней для тайного голосования оформляются решением Совета народных депутатов.</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38. Порядок проведения поименного голосования</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1. Поименное голосование проводится по </w:t>
      </w:r>
      <w:proofErr w:type="gramStart"/>
      <w:r w:rsidRPr="0031049E">
        <w:rPr>
          <w:rFonts w:ascii="Arial" w:hAnsi="Arial" w:cs="Arial"/>
          <w:sz w:val="24"/>
          <w:szCs w:val="24"/>
          <w:lang w:val="ru-RU"/>
        </w:rPr>
        <w:t>решению Совета народных депутатов, принимаемому большинством голосов от числа присутствующих на заседании депутатов Совета народных депутатов и осуществляется</w:t>
      </w:r>
      <w:proofErr w:type="gramEnd"/>
      <w:r w:rsidRPr="0031049E">
        <w:rPr>
          <w:rFonts w:ascii="Arial" w:hAnsi="Arial" w:cs="Arial"/>
          <w:sz w:val="24"/>
          <w:szCs w:val="24"/>
          <w:lang w:val="ru-RU"/>
        </w:rPr>
        <w:t xml:space="preserve"> путем опроса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2. Для проведения поименного голосования и определения его результатов Совет народных депутатов избирает Счетную комиссию либо поручает проведение поименного </w:t>
      </w:r>
      <w:r w:rsidRPr="0031049E">
        <w:rPr>
          <w:rFonts w:ascii="Arial" w:hAnsi="Arial" w:cs="Arial"/>
          <w:sz w:val="24"/>
          <w:szCs w:val="24"/>
          <w:lang w:val="ru-RU"/>
        </w:rPr>
        <w:lastRenderedPageBreak/>
        <w:t>голосования и определения его результатов ранее избранной на данном заседании Совета народных депутатов счетной комиссии.</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3. Результаты поименного голосования помещаются в стенографическом отчете заседания Совета народных депутатов и могут быть опубликованы в средствах массовой информации.</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39. Преимущества в выборе способа голосования</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proofErr w:type="gramStart"/>
      <w:r w:rsidRPr="0031049E">
        <w:rPr>
          <w:rFonts w:ascii="Arial" w:hAnsi="Arial" w:cs="Arial"/>
          <w:sz w:val="24"/>
          <w:szCs w:val="24"/>
          <w:lang w:val="ru-RU"/>
        </w:rPr>
        <w:t xml:space="preserve">В случае если на заседании Совета народных депутатов приняты как решение о проведении поименного, так и решение о проведении тайного голосования, проводится тайное голосование. </w:t>
      </w:r>
      <w:proofErr w:type="gramEnd"/>
    </w:p>
    <w:p w:rsidR="0031049E" w:rsidRPr="0031049E" w:rsidRDefault="0031049E">
      <w:pPr>
        <w:ind w:firstLine="708"/>
        <w:contextualSpacing/>
        <w:jc w:val="both"/>
        <w:rPr>
          <w:rFonts w:ascii="Arial" w:hAnsi="Arial" w:cs="Arial"/>
          <w:sz w:val="24"/>
          <w:szCs w:val="24"/>
          <w:lang w:val="ru-RU"/>
        </w:rPr>
      </w:pPr>
    </w:p>
    <w:p w:rsidR="0031049E" w:rsidRPr="00CF76F2" w:rsidRDefault="0031049E">
      <w:pPr>
        <w:pStyle w:val="a5"/>
        <w:shd w:val="clear" w:color="auto" w:fill="FFFFFF"/>
        <w:spacing w:beforeAutospacing="0" w:afterAutospacing="0"/>
        <w:ind w:firstLine="700"/>
        <w:jc w:val="both"/>
        <w:rPr>
          <w:rFonts w:ascii="Arial" w:hAnsi="Arial" w:cs="Arial"/>
          <w:bCs/>
          <w:color w:val="000000"/>
          <w:shd w:val="clear" w:color="auto" w:fill="FFFFFF"/>
          <w:lang w:val="ru-RU"/>
        </w:rPr>
      </w:pPr>
      <w:r w:rsidRPr="00CF76F2">
        <w:rPr>
          <w:rFonts w:ascii="Arial" w:hAnsi="Arial" w:cs="Arial"/>
          <w:bCs/>
          <w:color w:val="000000"/>
          <w:shd w:val="clear" w:color="auto" w:fill="FFFFFF"/>
          <w:lang w:val="ru-RU"/>
        </w:rPr>
        <w:t>Статья 40.</w:t>
      </w:r>
      <w:r w:rsidRPr="00CF76F2">
        <w:rPr>
          <w:rFonts w:ascii="Arial" w:hAnsi="Arial" w:cs="Arial"/>
          <w:bCs/>
          <w:color w:val="000000"/>
          <w:shd w:val="clear" w:color="auto" w:fill="FFFFFF"/>
        </w:rPr>
        <w:t> </w:t>
      </w:r>
      <w:r w:rsidRPr="00CF76F2">
        <w:rPr>
          <w:rFonts w:ascii="Arial" w:hAnsi="Arial" w:cs="Arial"/>
          <w:bCs/>
          <w:color w:val="000000"/>
          <w:shd w:val="clear" w:color="auto" w:fill="FFFFFF"/>
          <w:lang w:val="ru-RU"/>
        </w:rPr>
        <w:t>Основные понятия, используемые для определения результатов</w:t>
      </w:r>
      <w:r w:rsidRPr="00CF76F2">
        <w:rPr>
          <w:rFonts w:ascii="Arial" w:hAnsi="Arial" w:cs="Arial"/>
          <w:bCs/>
          <w:color w:val="000000"/>
          <w:shd w:val="clear" w:color="auto" w:fill="FFFFFF"/>
        </w:rPr>
        <w:t> </w:t>
      </w:r>
      <w:r w:rsidRPr="00CF76F2">
        <w:rPr>
          <w:rFonts w:ascii="Arial" w:hAnsi="Arial" w:cs="Arial"/>
          <w:bCs/>
          <w:color w:val="000000"/>
          <w:shd w:val="clear" w:color="auto" w:fill="FFFFFF"/>
          <w:lang w:val="ru-RU"/>
        </w:rPr>
        <w:t>голосования</w:t>
      </w:r>
    </w:p>
    <w:p w:rsidR="0031049E" w:rsidRPr="00CF76F2" w:rsidRDefault="0031049E">
      <w:pPr>
        <w:pStyle w:val="a5"/>
        <w:shd w:val="clear" w:color="auto" w:fill="FFFFFF"/>
        <w:spacing w:beforeAutospacing="0" w:afterAutospacing="0"/>
        <w:ind w:firstLine="700"/>
        <w:jc w:val="both"/>
        <w:rPr>
          <w:rFonts w:ascii="Arial" w:hAnsi="Arial" w:cs="Arial"/>
          <w:bCs/>
          <w:color w:val="000000"/>
          <w:shd w:val="clear" w:color="auto" w:fill="FFFFFF"/>
          <w:lang w:val="ru-RU"/>
        </w:rPr>
      </w:pPr>
    </w:p>
    <w:p w:rsidR="0031049E" w:rsidRPr="00CF76F2" w:rsidRDefault="0031049E">
      <w:pPr>
        <w:pStyle w:val="a5"/>
        <w:shd w:val="clear" w:color="auto" w:fill="FFFFFF"/>
        <w:spacing w:beforeAutospacing="0" w:afterAutospacing="0"/>
        <w:ind w:firstLine="700"/>
        <w:jc w:val="both"/>
        <w:rPr>
          <w:rFonts w:ascii="Arial" w:hAnsi="Arial" w:cs="Arial"/>
          <w:color w:val="000000"/>
          <w:lang w:val="ru-RU"/>
        </w:rPr>
      </w:pPr>
      <w:r w:rsidRPr="00CF76F2">
        <w:rPr>
          <w:rFonts w:ascii="Arial" w:hAnsi="Arial" w:cs="Arial"/>
          <w:color w:val="000000"/>
          <w:shd w:val="clear" w:color="auto" w:fill="FFFFFF"/>
          <w:lang w:val="ru-RU"/>
        </w:rPr>
        <w:t>В настоящем Регламенте применяются следующие понятия,</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используемые для определения результатов голосования:</w:t>
      </w:r>
    </w:p>
    <w:p w:rsidR="0031049E" w:rsidRPr="00CF76F2" w:rsidRDefault="0031049E">
      <w:pPr>
        <w:pStyle w:val="a5"/>
        <w:shd w:val="clear" w:color="auto" w:fill="FFFFFF"/>
        <w:spacing w:beforeAutospacing="0" w:afterAutospacing="0"/>
        <w:ind w:firstLine="700"/>
        <w:jc w:val="both"/>
        <w:rPr>
          <w:rFonts w:ascii="Arial" w:hAnsi="Arial" w:cs="Arial"/>
          <w:color w:val="000000"/>
          <w:lang w:val="ru-RU"/>
        </w:rPr>
      </w:pPr>
      <w:r w:rsidRPr="00CF76F2">
        <w:rPr>
          <w:rFonts w:ascii="Arial" w:hAnsi="Arial" w:cs="Arial"/>
          <w:color w:val="000000"/>
          <w:shd w:val="clear" w:color="auto" w:fill="FFFFFF"/>
          <w:lang w:val="ru-RU"/>
        </w:rPr>
        <w:t>1)</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под установленным числом депутатов понимается общая</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 xml:space="preserve">численность Совета народных депутатов, предусмотренная Уставом </w:t>
      </w:r>
      <w:r w:rsidRPr="00CF76F2">
        <w:rPr>
          <w:rFonts w:ascii="Arial" w:hAnsi="Arial" w:cs="Arial"/>
          <w:color w:val="000000" w:themeColor="text1"/>
          <w:lang w:val="ru-RU"/>
        </w:rPr>
        <w:t xml:space="preserve">Перлёвского сельского </w:t>
      </w:r>
      <w:r w:rsidRPr="00CF76F2">
        <w:rPr>
          <w:rFonts w:ascii="Arial" w:hAnsi="Arial" w:cs="Arial"/>
          <w:color w:val="000000"/>
          <w:shd w:val="clear" w:color="auto" w:fill="FFFFFF"/>
          <w:lang w:val="ru-RU"/>
        </w:rPr>
        <w:t>поселения - 11 депутатов;</w:t>
      </w:r>
    </w:p>
    <w:p w:rsidR="0031049E" w:rsidRPr="00CF76F2" w:rsidRDefault="0031049E">
      <w:pPr>
        <w:pStyle w:val="a5"/>
        <w:shd w:val="clear" w:color="auto" w:fill="FFFFFF"/>
        <w:spacing w:beforeAutospacing="0" w:afterAutospacing="0"/>
        <w:ind w:firstLine="700"/>
        <w:jc w:val="both"/>
        <w:rPr>
          <w:rFonts w:ascii="Arial" w:hAnsi="Arial" w:cs="Arial"/>
          <w:color w:val="000000"/>
          <w:lang w:val="ru-RU"/>
        </w:rPr>
      </w:pPr>
      <w:r w:rsidRPr="00CF76F2">
        <w:rPr>
          <w:rFonts w:ascii="Arial" w:hAnsi="Arial" w:cs="Arial"/>
          <w:color w:val="000000"/>
          <w:shd w:val="clear" w:color="auto" w:fill="FFFFFF"/>
          <w:lang w:val="ru-RU"/>
        </w:rPr>
        <w:t>2)</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число избранных депутатов в Совет народных депутатов – число</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 xml:space="preserve">депутатов, избранных в Совет народных депутатов </w:t>
      </w:r>
      <w:r w:rsidRPr="00CF76F2">
        <w:rPr>
          <w:rFonts w:ascii="Arial" w:hAnsi="Arial" w:cs="Arial"/>
          <w:color w:val="000000" w:themeColor="text1"/>
          <w:lang w:val="ru-RU"/>
        </w:rPr>
        <w:t>Перлёвского сельского</w:t>
      </w:r>
      <w:r w:rsidRPr="00CF76F2">
        <w:rPr>
          <w:rFonts w:ascii="Arial" w:hAnsi="Arial" w:cs="Arial"/>
          <w:color w:val="000000"/>
          <w:shd w:val="clear" w:color="auto" w:fill="FFFFFF"/>
          <w:lang w:val="ru-RU"/>
        </w:rPr>
        <w:t xml:space="preserve"> поселения, за исключением депутатов Совета народных  депутатов, полномочия которых</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прекращены</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досрочно в</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установленном</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законодательством порядке;</w:t>
      </w:r>
    </w:p>
    <w:p w:rsidR="0031049E" w:rsidRPr="00CF76F2" w:rsidRDefault="0031049E">
      <w:pPr>
        <w:pStyle w:val="a5"/>
        <w:shd w:val="clear" w:color="auto" w:fill="FFFFFF"/>
        <w:spacing w:beforeAutospacing="0" w:afterAutospacing="0"/>
        <w:ind w:firstLine="700"/>
        <w:jc w:val="both"/>
        <w:rPr>
          <w:rFonts w:ascii="Arial" w:hAnsi="Arial" w:cs="Arial"/>
          <w:color w:val="000000"/>
          <w:lang w:val="ru-RU"/>
        </w:rPr>
      </w:pPr>
      <w:r w:rsidRPr="00CF76F2">
        <w:rPr>
          <w:rFonts w:ascii="Arial" w:hAnsi="Arial" w:cs="Arial"/>
          <w:color w:val="000000"/>
          <w:shd w:val="clear" w:color="auto" w:fill="FFFFFF"/>
          <w:lang w:val="ru-RU"/>
        </w:rPr>
        <w:t>3) число присутствующих на заседании - число депутатов Совета</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народных депутатов, зарегистрировавшихся во время последней перед голосованием регистрации;</w:t>
      </w:r>
    </w:p>
    <w:p w:rsidR="0031049E" w:rsidRPr="00CF76F2" w:rsidRDefault="0031049E">
      <w:pPr>
        <w:pStyle w:val="a5"/>
        <w:shd w:val="clear" w:color="auto" w:fill="FFFFFF"/>
        <w:spacing w:beforeAutospacing="0" w:afterAutospacing="0"/>
        <w:ind w:firstLine="700"/>
        <w:jc w:val="both"/>
        <w:rPr>
          <w:rFonts w:ascii="Arial" w:hAnsi="Arial" w:cs="Arial"/>
          <w:color w:val="000000"/>
          <w:lang w:val="ru-RU"/>
        </w:rPr>
      </w:pPr>
      <w:r w:rsidRPr="00CF76F2">
        <w:rPr>
          <w:rFonts w:ascii="Arial" w:hAnsi="Arial" w:cs="Arial"/>
          <w:color w:val="000000"/>
          <w:shd w:val="clear" w:color="auto" w:fill="FFFFFF"/>
          <w:lang w:val="ru-RU"/>
        </w:rPr>
        <w:t>4) простое большинство голосов - число голосов, превышающее, в</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 xml:space="preserve">зависимости от рассматриваемого вопроса, половину </w:t>
      </w:r>
      <w:proofErr w:type="gramStart"/>
      <w:r w:rsidRPr="00CF76F2">
        <w:rPr>
          <w:rFonts w:ascii="Arial" w:hAnsi="Arial" w:cs="Arial"/>
          <w:color w:val="000000"/>
          <w:shd w:val="clear" w:color="auto" w:fill="FFFFFF"/>
          <w:lang w:val="ru-RU"/>
        </w:rPr>
        <w:t>от</w:t>
      </w:r>
      <w:proofErr w:type="gramEnd"/>
      <w:r w:rsidRPr="00CF76F2">
        <w:rPr>
          <w:rFonts w:ascii="Arial" w:hAnsi="Arial" w:cs="Arial"/>
          <w:color w:val="000000"/>
          <w:shd w:val="clear" w:color="auto" w:fill="FFFFFF"/>
          <w:lang w:val="ru-RU"/>
        </w:rPr>
        <w:t>:</w:t>
      </w:r>
    </w:p>
    <w:p w:rsidR="0031049E" w:rsidRPr="00CF76F2" w:rsidRDefault="0031049E">
      <w:pPr>
        <w:pStyle w:val="a5"/>
        <w:shd w:val="clear" w:color="auto" w:fill="FFFFFF"/>
        <w:spacing w:beforeAutospacing="0" w:afterAutospacing="0"/>
        <w:ind w:firstLine="700"/>
        <w:jc w:val="both"/>
        <w:rPr>
          <w:rFonts w:ascii="Arial" w:hAnsi="Arial" w:cs="Arial"/>
          <w:color w:val="000000"/>
          <w:lang w:val="ru-RU"/>
        </w:rPr>
      </w:pPr>
      <w:r w:rsidRPr="00CF76F2">
        <w:rPr>
          <w:rFonts w:ascii="Arial" w:hAnsi="Arial" w:cs="Arial"/>
          <w:color w:val="000000"/>
          <w:shd w:val="clear" w:color="auto" w:fill="FFFFFF"/>
          <w:lang w:val="ru-RU"/>
        </w:rPr>
        <w:t>-</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установленного числа депутатов Совета народных депутатов;</w:t>
      </w:r>
    </w:p>
    <w:p w:rsidR="0031049E" w:rsidRPr="00CF76F2" w:rsidRDefault="0031049E">
      <w:pPr>
        <w:pStyle w:val="a5"/>
        <w:shd w:val="clear" w:color="auto" w:fill="FFFFFF"/>
        <w:spacing w:beforeAutospacing="0" w:afterAutospacing="0"/>
        <w:ind w:firstLine="700"/>
        <w:jc w:val="both"/>
        <w:rPr>
          <w:rFonts w:ascii="Arial" w:hAnsi="Arial" w:cs="Arial"/>
          <w:color w:val="000000"/>
          <w:lang w:val="ru-RU"/>
        </w:rPr>
      </w:pPr>
      <w:r w:rsidRPr="00CF76F2">
        <w:rPr>
          <w:rFonts w:ascii="Arial" w:hAnsi="Arial" w:cs="Arial"/>
          <w:color w:val="000000"/>
          <w:shd w:val="clear" w:color="auto" w:fill="FFFFFF"/>
          <w:lang w:val="ru-RU"/>
        </w:rPr>
        <w:t>-</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от числа избранных депутатов Совета народных депутатов;</w:t>
      </w:r>
    </w:p>
    <w:p w:rsidR="0031049E" w:rsidRPr="00CF76F2" w:rsidRDefault="0031049E">
      <w:pPr>
        <w:pStyle w:val="a5"/>
        <w:shd w:val="clear" w:color="auto" w:fill="FFFFFF"/>
        <w:spacing w:beforeAutospacing="0" w:afterAutospacing="0"/>
        <w:ind w:firstLine="700"/>
        <w:jc w:val="both"/>
        <w:rPr>
          <w:rFonts w:ascii="Arial" w:hAnsi="Arial" w:cs="Arial"/>
          <w:color w:val="000000"/>
          <w:lang w:val="ru-RU"/>
        </w:rPr>
      </w:pPr>
      <w:r w:rsidRPr="00CF76F2">
        <w:rPr>
          <w:rFonts w:ascii="Arial" w:hAnsi="Arial" w:cs="Arial"/>
          <w:color w:val="000000"/>
          <w:shd w:val="clear" w:color="auto" w:fill="FFFFFF"/>
          <w:lang w:val="ru-RU"/>
        </w:rPr>
        <w:t>-</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от</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числа</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депутатов</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Совета</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народных</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депутатов, присутствующих на заседании.</w:t>
      </w:r>
    </w:p>
    <w:p w:rsidR="0031049E" w:rsidRPr="00CF76F2" w:rsidRDefault="0031049E" w:rsidP="0031049E">
      <w:pPr>
        <w:pStyle w:val="a5"/>
        <w:numPr>
          <w:ilvl w:val="0"/>
          <w:numId w:val="7"/>
        </w:numPr>
        <w:shd w:val="clear" w:color="auto" w:fill="FFFFFF"/>
        <w:spacing w:beforeAutospacing="0" w:afterAutospacing="0"/>
        <w:ind w:firstLine="700"/>
        <w:jc w:val="both"/>
        <w:rPr>
          <w:rFonts w:ascii="Arial" w:hAnsi="Arial" w:cs="Arial"/>
          <w:color w:val="000000"/>
          <w:lang w:val="ru-RU"/>
        </w:rPr>
      </w:pPr>
      <w:r w:rsidRPr="00CF76F2">
        <w:rPr>
          <w:rFonts w:ascii="Arial" w:hAnsi="Arial" w:cs="Arial"/>
          <w:color w:val="000000"/>
          <w:shd w:val="clear" w:color="auto" w:fill="FFFFFF"/>
          <w:lang w:val="ru-RU"/>
        </w:rPr>
        <w:t>квалифицированное большинство голосов - число голосов,</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составляющее</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2/3</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от установленного</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числа депутатов</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Совета народных депутатов.</w:t>
      </w:r>
    </w:p>
    <w:p w:rsidR="0031049E" w:rsidRPr="00CF76F2" w:rsidRDefault="0031049E">
      <w:pPr>
        <w:pStyle w:val="a5"/>
        <w:shd w:val="clear" w:color="auto" w:fill="FFFFFF"/>
        <w:spacing w:beforeAutospacing="0" w:afterAutospacing="0"/>
        <w:ind w:firstLine="700"/>
        <w:jc w:val="both"/>
        <w:rPr>
          <w:rFonts w:ascii="Arial" w:hAnsi="Arial" w:cs="Arial"/>
          <w:color w:val="000000"/>
          <w:lang w:val="ru-RU"/>
        </w:rPr>
      </w:pPr>
      <w:r w:rsidRPr="00CF76F2">
        <w:rPr>
          <w:rFonts w:ascii="Arial" w:hAnsi="Arial" w:cs="Arial"/>
          <w:color w:val="000000"/>
          <w:shd w:val="clear" w:color="auto" w:fill="FFFFFF"/>
        </w:rPr>
        <w:t> </w:t>
      </w:r>
    </w:p>
    <w:p w:rsidR="0031049E" w:rsidRPr="00CF76F2" w:rsidRDefault="0031049E">
      <w:pPr>
        <w:pStyle w:val="a5"/>
        <w:shd w:val="clear" w:color="auto" w:fill="FFFFFF"/>
        <w:spacing w:beforeAutospacing="0" w:afterAutospacing="0"/>
        <w:ind w:firstLine="700"/>
        <w:jc w:val="both"/>
        <w:rPr>
          <w:rFonts w:ascii="Arial" w:hAnsi="Arial" w:cs="Arial"/>
          <w:bCs/>
          <w:color w:val="000000"/>
          <w:shd w:val="clear" w:color="auto" w:fill="FFFFFF"/>
          <w:lang w:val="ru-RU"/>
        </w:rPr>
      </w:pPr>
      <w:r w:rsidRPr="00CF76F2">
        <w:rPr>
          <w:rFonts w:ascii="Arial" w:hAnsi="Arial" w:cs="Arial"/>
          <w:bCs/>
          <w:color w:val="000000"/>
          <w:shd w:val="clear" w:color="auto" w:fill="FFFFFF"/>
          <w:lang w:val="ru-RU"/>
        </w:rPr>
        <w:t>Статья 41. Количество голосов необходимое для принятия муниципальных правовых актов</w:t>
      </w:r>
    </w:p>
    <w:p w:rsidR="0031049E" w:rsidRPr="00CF76F2" w:rsidRDefault="0031049E">
      <w:pPr>
        <w:pStyle w:val="a5"/>
        <w:shd w:val="clear" w:color="auto" w:fill="FFFFFF"/>
        <w:spacing w:beforeAutospacing="0" w:afterAutospacing="0"/>
        <w:ind w:firstLine="700"/>
        <w:jc w:val="both"/>
        <w:rPr>
          <w:rFonts w:ascii="Arial" w:hAnsi="Arial" w:cs="Arial"/>
          <w:bCs/>
          <w:color w:val="000000"/>
          <w:shd w:val="clear" w:color="auto" w:fill="FFFFFF"/>
          <w:lang w:val="ru-RU"/>
        </w:rPr>
      </w:pPr>
    </w:p>
    <w:p w:rsidR="0031049E" w:rsidRPr="00CF76F2" w:rsidRDefault="0031049E" w:rsidP="0031049E">
      <w:pPr>
        <w:pStyle w:val="a5"/>
        <w:numPr>
          <w:ilvl w:val="0"/>
          <w:numId w:val="8"/>
        </w:numPr>
        <w:spacing w:beforeAutospacing="0" w:afterAutospacing="0"/>
        <w:ind w:firstLine="540"/>
        <w:jc w:val="both"/>
        <w:rPr>
          <w:rFonts w:ascii="Arial" w:hAnsi="Arial" w:cs="Arial"/>
          <w:lang w:val="ru-RU"/>
        </w:rPr>
      </w:pPr>
      <w:r w:rsidRPr="00CF76F2">
        <w:rPr>
          <w:rFonts w:ascii="Arial" w:hAnsi="Arial" w:cs="Arial"/>
          <w:lang w:val="ru-RU"/>
        </w:rPr>
        <w:t xml:space="preserve">Устав </w:t>
      </w:r>
      <w:r w:rsidRPr="00CF76F2">
        <w:rPr>
          <w:rFonts w:ascii="Arial" w:hAnsi="Arial" w:cs="Arial"/>
          <w:color w:val="000000" w:themeColor="text1"/>
          <w:lang w:val="ru-RU"/>
        </w:rPr>
        <w:t xml:space="preserve">Перлёвского сельского </w:t>
      </w:r>
      <w:r w:rsidRPr="00CF76F2">
        <w:rPr>
          <w:rFonts w:ascii="Arial" w:hAnsi="Arial" w:cs="Arial"/>
          <w:lang w:val="ru-RU"/>
        </w:rPr>
        <w:t xml:space="preserve">поселения, муниципальный правовой акт о внесении изменений и дополнений в устав </w:t>
      </w:r>
      <w:r w:rsidRPr="00CF76F2">
        <w:rPr>
          <w:rFonts w:ascii="Arial" w:hAnsi="Arial" w:cs="Arial"/>
          <w:color w:val="000000" w:themeColor="text1"/>
          <w:lang w:val="ru-RU"/>
        </w:rPr>
        <w:t xml:space="preserve">Перлёвского сельского </w:t>
      </w:r>
      <w:r w:rsidRPr="00CF76F2">
        <w:rPr>
          <w:rFonts w:ascii="Arial" w:hAnsi="Arial" w:cs="Arial"/>
          <w:lang w:val="ru-RU"/>
        </w:rPr>
        <w:t xml:space="preserve">поселения принимаются </w:t>
      </w:r>
      <w:r w:rsidRPr="00CF76F2">
        <w:rPr>
          <w:rFonts w:ascii="Arial" w:hAnsi="Arial" w:cs="Arial"/>
          <w:color w:val="000000"/>
          <w:shd w:val="clear" w:color="auto" w:fill="FFFFFF"/>
          <w:lang w:val="ru-RU"/>
        </w:rPr>
        <w:t>на заседаниях Совета народных депутатов</w:t>
      </w:r>
      <w:r w:rsidRPr="00CF76F2">
        <w:rPr>
          <w:rFonts w:ascii="Arial" w:hAnsi="Arial" w:cs="Arial"/>
          <w:lang w:val="ru-RU"/>
        </w:rPr>
        <w:t xml:space="preserve"> большинством в две трети голосов от установленной численности депутатов Совета народных депутатов (</w:t>
      </w:r>
      <w:r w:rsidRPr="00CF76F2">
        <w:rPr>
          <w:rFonts w:ascii="Arial" w:hAnsi="Arial" w:cs="Arial"/>
          <w:color w:val="000000"/>
          <w:shd w:val="clear" w:color="auto" w:fill="FFFFFF"/>
          <w:lang w:val="ru-RU"/>
        </w:rPr>
        <w:t>квалифицированным большинством голосов).</w:t>
      </w:r>
    </w:p>
    <w:p w:rsidR="0031049E" w:rsidRPr="00CF76F2" w:rsidRDefault="0031049E">
      <w:pPr>
        <w:pStyle w:val="a5"/>
        <w:shd w:val="clear" w:color="auto" w:fill="FFFFFF"/>
        <w:spacing w:beforeAutospacing="0" w:afterAutospacing="0"/>
        <w:ind w:firstLine="700"/>
        <w:jc w:val="both"/>
        <w:rPr>
          <w:rFonts w:ascii="Arial" w:hAnsi="Arial" w:cs="Arial"/>
          <w:color w:val="000000"/>
          <w:lang w:val="ru-RU"/>
        </w:rPr>
      </w:pPr>
      <w:r w:rsidRPr="00CF76F2">
        <w:rPr>
          <w:rFonts w:ascii="Arial" w:hAnsi="Arial" w:cs="Arial"/>
          <w:color w:val="000000"/>
          <w:lang w:val="ru-RU"/>
        </w:rPr>
        <w:t xml:space="preserve">2. Решения Совета народных депутатов </w:t>
      </w:r>
      <w:r w:rsidRPr="00CF76F2">
        <w:rPr>
          <w:rFonts w:ascii="Arial" w:hAnsi="Arial" w:cs="Arial"/>
          <w:color w:val="000000" w:themeColor="text1"/>
          <w:lang w:val="ru-RU"/>
        </w:rPr>
        <w:t xml:space="preserve">Перлёвского сельского </w:t>
      </w:r>
      <w:r w:rsidRPr="00CF76F2">
        <w:rPr>
          <w:rFonts w:ascii="Arial" w:hAnsi="Arial" w:cs="Arial"/>
          <w:color w:val="000000"/>
          <w:lang w:val="ru-RU"/>
        </w:rPr>
        <w:t xml:space="preserve">поселения, в том числе устанавливающие правила, обязательные для исполнения на территории </w:t>
      </w:r>
      <w:r w:rsidRPr="00CF76F2">
        <w:rPr>
          <w:rFonts w:ascii="Arial" w:hAnsi="Arial" w:cs="Arial"/>
          <w:color w:val="000000" w:themeColor="text1"/>
          <w:lang w:val="ru-RU"/>
        </w:rPr>
        <w:t xml:space="preserve">Перлёвского сельского </w:t>
      </w:r>
      <w:r w:rsidRPr="00CF76F2">
        <w:rPr>
          <w:rFonts w:ascii="Arial" w:hAnsi="Arial" w:cs="Arial"/>
          <w:color w:val="000000"/>
          <w:lang w:val="ru-RU"/>
        </w:rPr>
        <w:t xml:space="preserve">поселения, а также по вопросам организации деятельности Совета народных депутатов </w:t>
      </w:r>
      <w:r w:rsidRPr="00CF76F2">
        <w:rPr>
          <w:rFonts w:ascii="Arial" w:hAnsi="Arial" w:cs="Arial"/>
          <w:color w:val="000000" w:themeColor="text1"/>
          <w:lang w:val="ru-RU"/>
        </w:rPr>
        <w:t>Перлёвского сельского</w:t>
      </w:r>
      <w:r w:rsidRPr="00CF76F2">
        <w:rPr>
          <w:rFonts w:ascii="Arial" w:hAnsi="Arial" w:cs="Arial"/>
          <w:color w:val="000000"/>
          <w:lang w:val="ru-RU"/>
        </w:rPr>
        <w:t xml:space="preserve"> поселения представительного органа принимаются простым большинством голосов от установленной численности депутатов.</w:t>
      </w:r>
    </w:p>
    <w:p w:rsidR="0031049E" w:rsidRPr="00CF76F2" w:rsidRDefault="0031049E">
      <w:pPr>
        <w:pStyle w:val="a5"/>
        <w:shd w:val="clear" w:color="auto" w:fill="FFFFFF"/>
        <w:spacing w:beforeAutospacing="0" w:afterAutospacing="0"/>
        <w:ind w:firstLine="700"/>
        <w:jc w:val="both"/>
        <w:rPr>
          <w:rFonts w:ascii="Arial" w:hAnsi="Arial" w:cs="Arial"/>
          <w:color w:val="000000"/>
          <w:lang w:val="ru-RU"/>
        </w:rPr>
      </w:pPr>
      <w:r w:rsidRPr="00CF76F2">
        <w:rPr>
          <w:rFonts w:ascii="Arial" w:hAnsi="Arial" w:cs="Arial"/>
          <w:color w:val="000000"/>
          <w:shd w:val="clear" w:color="auto" w:fill="FFFFFF"/>
          <w:lang w:val="ru-RU"/>
        </w:rPr>
        <w:t xml:space="preserve">3. При равном количестве голосов депутатов решающим является голос председателя Совета народных депутатов </w:t>
      </w:r>
      <w:r w:rsidRPr="00CF76F2">
        <w:rPr>
          <w:rFonts w:ascii="Arial" w:hAnsi="Arial" w:cs="Arial"/>
          <w:color w:val="000000" w:themeColor="text1"/>
          <w:lang w:val="ru-RU"/>
        </w:rPr>
        <w:t xml:space="preserve">Перлёвского сельского </w:t>
      </w:r>
      <w:r w:rsidRPr="00CF76F2">
        <w:rPr>
          <w:rFonts w:ascii="Arial" w:hAnsi="Arial" w:cs="Arial"/>
          <w:color w:val="000000"/>
          <w:shd w:val="clear" w:color="auto" w:fill="FFFFFF"/>
          <w:lang w:val="ru-RU"/>
        </w:rPr>
        <w:t>поселения.</w:t>
      </w:r>
    </w:p>
    <w:p w:rsidR="0031049E" w:rsidRPr="00CF76F2" w:rsidRDefault="0031049E">
      <w:pPr>
        <w:pStyle w:val="a5"/>
        <w:shd w:val="clear" w:color="auto" w:fill="FFFFFF"/>
        <w:spacing w:beforeAutospacing="0" w:afterAutospacing="0"/>
        <w:ind w:firstLine="700"/>
        <w:jc w:val="both"/>
        <w:rPr>
          <w:rFonts w:ascii="Arial" w:hAnsi="Arial" w:cs="Arial"/>
          <w:color w:val="000000"/>
          <w:lang w:val="ru-RU"/>
        </w:rPr>
      </w:pPr>
      <w:r w:rsidRPr="00CF76F2">
        <w:rPr>
          <w:rFonts w:ascii="Arial" w:hAnsi="Arial" w:cs="Arial"/>
          <w:color w:val="000000"/>
          <w:shd w:val="clear" w:color="auto" w:fill="FFFFFF"/>
        </w:rPr>
        <w:t> </w:t>
      </w:r>
    </w:p>
    <w:p w:rsidR="0031049E" w:rsidRPr="00CF76F2" w:rsidRDefault="0031049E">
      <w:pPr>
        <w:pStyle w:val="a5"/>
        <w:shd w:val="clear" w:color="auto" w:fill="FFFFFF"/>
        <w:spacing w:beforeAutospacing="0" w:afterAutospacing="0"/>
        <w:ind w:firstLine="700"/>
        <w:jc w:val="both"/>
        <w:rPr>
          <w:rFonts w:ascii="Arial" w:hAnsi="Arial" w:cs="Arial"/>
          <w:bCs/>
          <w:color w:val="000000"/>
          <w:shd w:val="clear" w:color="auto" w:fill="FFFFFF"/>
          <w:lang w:val="ru-RU"/>
        </w:rPr>
      </w:pPr>
      <w:r w:rsidRPr="00CF76F2">
        <w:rPr>
          <w:rFonts w:ascii="Arial" w:hAnsi="Arial" w:cs="Arial"/>
          <w:bCs/>
          <w:color w:val="000000"/>
          <w:shd w:val="clear" w:color="auto" w:fill="FFFFFF"/>
          <w:lang w:val="ru-RU"/>
        </w:rPr>
        <w:lastRenderedPageBreak/>
        <w:t>Статья 42. Голосование по процедурным вопросам</w:t>
      </w:r>
    </w:p>
    <w:p w:rsidR="0031049E" w:rsidRPr="00CF76F2" w:rsidRDefault="0031049E">
      <w:pPr>
        <w:pStyle w:val="a5"/>
        <w:shd w:val="clear" w:color="auto" w:fill="FFFFFF"/>
        <w:spacing w:beforeAutospacing="0" w:afterAutospacing="0"/>
        <w:ind w:firstLine="700"/>
        <w:jc w:val="both"/>
        <w:rPr>
          <w:rFonts w:ascii="Arial" w:hAnsi="Arial" w:cs="Arial"/>
          <w:bCs/>
          <w:color w:val="000000"/>
          <w:shd w:val="clear" w:color="auto" w:fill="FFFFFF"/>
          <w:lang w:val="ru-RU"/>
        </w:rPr>
      </w:pPr>
    </w:p>
    <w:p w:rsidR="0031049E" w:rsidRPr="00CF76F2" w:rsidRDefault="0031049E">
      <w:pPr>
        <w:pStyle w:val="a5"/>
        <w:shd w:val="clear" w:color="auto" w:fill="FFFFFF"/>
        <w:spacing w:beforeAutospacing="0" w:afterAutospacing="0"/>
        <w:ind w:firstLine="700"/>
        <w:jc w:val="both"/>
        <w:rPr>
          <w:rFonts w:ascii="Arial" w:hAnsi="Arial" w:cs="Arial"/>
          <w:color w:val="000000"/>
          <w:lang w:val="ru-RU"/>
        </w:rPr>
      </w:pPr>
      <w:r w:rsidRPr="00CF76F2">
        <w:rPr>
          <w:rFonts w:ascii="Arial" w:hAnsi="Arial" w:cs="Arial"/>
          <w:color w:val="000000"/>
          <w:shd w:val="clear" w:color="auto" w:fill="FFFFFF"/>
          <w:lang w:val="ru-RU"/>
        </w:rPr>
        <w:t>1.</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По процедурным вопросам решение принимается</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большинством голосов присутствующих на заседании депутатов.</w:t>
      </w:r>
    </w:p>
    <w:p w:rsidR="0031049E" w:rsidRPr="00CF76F2" w:rsidRDefault="0031049E">
      <w:pPr>
        <w:pStyle w:val="a5"/>
        <w:shd w:val="clear" w:color="auto" w:fill="FFFFFF"/>
        <w:spacing w:beforeAutospacing="0" w:afterAutospacing="0"/>
        <w:ind w:firstLine="700"/>
        <w:jc w:val="both"/>
        <w:rPr>
          <w:rFonts w:ascii="Arial" w:hAnsi="Arial" w:cs="Arial"/>
          <w:color w:val="000000"/>
          <w:lang w:val="ru-RU"/>
        </w:rPr>
      </w:pPr>
      <w:r w:rsidRPr="00CF76F2">
        <w:rPr>
          <w:rFonts w:ascii="Arial" w:hAnsi="Arial" w:cs="Arial"/>
          <w:color w:val="000000"/>
          <w:shd w:val="clear" w:color="auto" w:fill="FFFFFF"/>
          <w:lang w:val="ru-RU"/>
        </w:rPr>
        <w:t>2.</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 xml:space="preserve">К </w:t>
      </w:r>
      <w:proofErr w:type="gramStart"/>
      <w:r w:rsidRPr="00CF76F2">
        <w:rPr>
          <w:rFonts w:ascii="Arial" w:hAnsi="Arial" w:cs="Arial"/>
          <w:color w:val="000000"/>
          <w:shd w:val="clear" w:color="auto" w:fill="FFFFFF"/>
          <w:lang w:val="ru-RU"/>
        </w:rPr>
        <w:t>процедурным</w:t>
      </w:r>
      <w:proofErr w:type="gramEnd"/>
      <w:r w:rsidRPr="00CF76F2">
        <w:rPr>
          <w:rFonts w:ascii="Arial" w:hAnsi="Arial" w:cs="Arial"/>
          <w:color w:val="000000"/>
          <w:shd w:val="clear" w:color="auto" w:fill="FFFFFF"/>
          <w:lang w:val="ru-RU"/>
        </w:rPr>
        <w:t xml:space="preserve"> относятся вопросы:</w:t>
      </w:r>
    </w:p>
    <w:p w:rsidR="0031049E" w:rsidRPr="00CF76F2" w:rsidRDefault="0031049E">
      <w:pPr>
        <w:pStyle w:val="a5"/>
        <w:shd w:val="clear" w:color="auto" w:fill="FFFFFF"/>
        <w:spacing w:beforeAutospacing="0" w:afterAutospacing="0"/>
        <w:ind w:firstLine="700"/>
        <w:jc w:val="both"/>
        <w:rPr>
          <w:rFonts w:ascii="Arial" w:hAnsi="Arial" w:cs="Arial"/>
          <w:color w:val="000000"/>
          <w:lang w:val="ru-RU"/>
        </w:rPr>
      </w:pPr>
      <w:r w:rsidRPr="00CF76F2">
        <w:rPr>
          <w:rFonts w:ascii="Arial" w:hAnsi="Arial" w:cs="Arial"/>
          <w:color w:val="000000"/>
          <w:spacing w:val="-20"/>
          <w:shd w:val="clear" w:color="auto" w:fill="FFFFFF"/>
          <w:lang w:val="ru-RU"/>
        </w:rPr>
        <w:t>1)</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о перерыве в заседании или переносе заседания;</w:t>
      </w:r>
    </w:p>
    <w:p w:rsidR="0031049E" w:rsidRPr="00CF76F2" w:rsidRDefault="0031049E">
      <w:pPr>
        <w:pStyle w:val="a5"/>
        <w:shd w:val="clear" w:color="auto" w:fill="FFFFFF"/>
        <w:spacing w:beforeAutospacing="0" w:afterAutospacing="0"/>
        <w:ind w:firstLine="700"/>
        <w:jc w:val="both"/>
        <w:rPr>
          <w:rFonts w:ascii="Arial" w:hAnsi="Arial" w:cs="Arial"/>
          <w:color w:val="000000"/>
          <w:lang w:val="ru-RU"/>
        </w:rPr>
      </w:pPr>
      <w:r w:rsidRPr="00CF76F2">
        <w:rPr>
          <w:rFonts w:ascii="Arial" w:hAnsi="Arial" w:cs="Arial"/>
          <w:color w:val="000000"/>
          <w:shd w:val="clear" w:color="auto" w:fill="FFFFFF"/>
          <w:lang w:val="ru-RU"/>
        </w:rPr>
        <w:t>2)</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о предоставлении дополнительного времени для выступления;</w:t>
      </w:r>
    </w:p>
    <w:p w:rsidR="0031049E" w:rsidRPr="00CF76F2" w:rsidRDefault="0031049E">
      <w:pPr>
        <w:pStyle w:val="a5"/>
        <w:shd w:val="clear" w:color="auto" w:fill="FFFFFF"/>
        <w:spacing w:beforeAutospacing="0" w:afterAutospacing="0"/>
        <w:ind w:firstLine="700"/>
        <w:jc w:val="both"/>
        <w:rPr>
          <w:rFonts w:ascii="Arial" w:hAnsi="Arial" w:cs="Arial"/>
          <w:color w:val="000000"/>
          <w:lang w:val="ru-RU"/>
        </w:rPr>
      </w:pPr>
      <w:r w:rsidRPr="00CF76F2">
        <w:rPr>
          <w:rFonts w:ascii="Arial" w:hAnsi="Arial" w:cs="Arial"/>
          <w:color w:val="000000"/>
          <w:shd w:val="clear" w:color="auto" w:fill="FFFFFF"/>
          <w:lang w:val="ru-RU"/>
        </w:rPr>
        <w:t>3)</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о продолжительности</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времени</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для</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ответов на</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вопросы</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по</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существу проекта правового акта;</w:t>
      </w:r>
    </w:p>
    <w:p w:rsidR="0031049E" w:rsidRPr="00CF76F2" w:rsidRDefault="0031049E">
      <w:pPr>
        <w:pStyle w:val="a5"/>
        <w:shd w:val="clear" w:color="auto" w:fill="FFFFFF"/>
        <w:spacing w:beforeAutospacing="0" w:afterAutospacing="0"/>
        <w:ind w:firstLine="700"/>
        <w:jc w:val="both"/>
        <w:rPr>
          <w:rFonts w:ascii="Arial" w:hAnsi="Arial" w:cs="Arial"/>
          <w:color w:val="000000"/>
          <w:lang w:val="ru-RU"/>
        </w:rPr>
      </w:pPr>
      <w:r w:rsidRPr="00CF76F2">
        <w:rPr>
          <w:rFonts w:ascii="Arial" w:hAnsi="Arial" w:cs="Arial"/>
          <w:color w:val="000000"/>
          <w:shd w:val="clear" w:color="auto" w:fill="FFFFFF"/>
          <w:lang w:val="ru-RU"/>
        </w:rPr>
        <w:t>4)</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о предоставлении слова лицам, приглашенным на заседание;</w:t>
      </w:r>
    </w:p>
    <w:p w:rsidR="0031049E" w:rsidRPr="00CF76F2" w:rsidRDefault="0031049E">
      <w:pPr>
        <w:pStyle w:val="a5"/>
        <w:shd w:val="clear" w:color="auto" w:fill="FFFFFF"/>
        <w:spacing w:beforeAutospacing="0" w:afterAutospacing="0"/>
        <w:ind w:firstLine="700"/>
        <w:jc w:val="both"/>
        <w:rPr>
          <w:rFonts w:ascii="Arial" w:hAnsi="Arial" w:cs="Arial"/>
          <w:color w:val="000000"/>
          <w:lang w:val="ru-RU"/>
        </w:rPr>
      </w:pPr>
      <w:r w:rsidRPr="00CF76F2">
        <w:rPr>
          <w:rFonts w:ascii="Arial" w:hAnsi="Arial" w:cs="Arial"/>
          <w:color w:val="000000"/>
          <w:shd w:val="clear" w:color="auto" w:fill="FFFFFF"/>
          <w:lang w:val="ru-RU"/>
        </w:rPr>
        <w:t>5)</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о переносе или прекращении прений по обсуждаемому вопросу;</w:t>
      </w:r>
    </w:p>
    <w:p w:rsidR="0031049E" w:rsidRPr="00CF76F2" w:rsidRDefault="0031049E">
      <w:pPr>
        <w:pStyle w:val="a5"/>
        <w:shd w:val="clear" w:color="auto" w:fill="FFFFFF"/>
        <w:spacing w:beforeAutospacing="0" w:afterAutospacing="0"/>
        <w:ind w:firstLine="700"/>
        <w:jc w:val="both"/>
        <w:rPr>
          <w:rFonts w:ascii="Arial" w:hAnsi="Arial" w:cs="Arial"/>
          <w:color w:val="000000"/>
          <w:lang w:val="ru-RU"/>
        </w:rPr>
      </w:pPr>
      <w:r w:rsidRPr="00CF76F2">
        <w:rPr>
          <w:rFonts w:ascii="Arial" w:hAnsi="Arial" w:cs="Arial"/>
          <w:color w:val="000000"/>
          <w:shd w:val="clear" w:color="auto" w:fill="FFFFFF"/>
          <w:lang w:val="ru-RU"/>
        </w:rPr>
        <w:t>6)</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о передаче вопроса на рассмотрение соответствующей комиссии</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Совета народных депутатов;</w:t>
      </w:r>
    </w:p>
    <w:p w:rsidR="0031049E" w:rsidRPr="00CF76F2" w:rsidRDefault="0031049E">
      <w:pPr>
        <w:pStyle w:val="a5"/>
        <w:shd w:val="clear" w:color="auto" w:fill="FFFFFF"/>
        <w:spacing w:beforeAutospacing="0" w:afterAutospacing="0"/>
        <w:ind w:firstLine="700"/>
        <w:jc w:val="both"/>
        <w:rPr>
          <w:rFonts w:ascii="Arial" w:hAnsi="Arial" w:cs="Arial"/>
          <w:color w:val="000000"/>
          <w:lang w:val="ru-RU"/>
        </w:rPr>
      </w:pPr>
      <w:r w:rsidRPr="00CF76F2">
        <w:rPr>
          <w:rFonts w:ascii="Arial" w:hAnsi="Arial" w:cs="Arial"/>
          <w:color w:val="000000"/>
          <w:shd w:val="clear" w:color="auto" w:fill="FFFFFF"/>
          <w:lang w:val="ru-RU"/>
        </w:rPr>
        <w:t>7)</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о голосовании без обсуждения;</w:t>
      </w:r>
    </w:p>
    <w:p w:rsidR="0031049E" w:rsidRPr="00CF76F2" w:rsidRDefault="0031049E">
      <w:pPr>
        <w:pStyle w:val="a5"/>
        <w:shd w:val="clear" w:color="auto" w:fill="FFFFFF"/>
        <w:spacing w:beforeAutospacing="0" w:afterAutospacing="0"/>
        <w:ind w:firstLine="700"/>
        <w:jc w:val="both"/>
        <w:rPr>
          <w:rFonts w:ascii="Arial" w:hAnsi="Arial" w:cs="Arial"/>
          <w:color w:val="000000"/>
          <w:shd w:val="clear" w:color="auto" w:fill="FFFFFF"/>
          <w:lang w:val="ru-RU"/>
        </w:rPr>
      </w:pPr>
      <w:r w:rsidRPr="00CF76F2">
        <w:rPr>
          <w:rFonts w:ascii="Arial" w:hAnsi="Arial" w:cs="Arial"/>
          <w:color w:val="000000"/>
          <w:shd w:val="clear" w:color="auto" w:fill="FFFFFF"/>
          <w:lang w:val="ru-RU"/>
        </w:rPr>
        <w:t>8)</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об изменении способа проведения голосования (в случае, когда способ голосования по определенному вопросу не установлен настоящим Регламентом);</w:t>
      </w:r>
    </w:p>
    <w:p w:rsidR="0031049E" w:rsidRPr="00CF76F2" w:rsidRDefault="0031049E">
      <w:pPr>
        <w:pStyle w:val="a5"/>
        <w:shd w:val="clear" w:color="auto" w:fill="FFFFFF"/>
        <w:spacing w:beforeAutospacing="0" w:afterAutospacing="0"/>
        <w:ind w:firstLine="700"/>
        <w:jc w:val="both"/>
        <w:rPr>
          <w:rFonts w:ascii="Arial" w:hAnsi="Arial" w:cs="Arial"/>
          <w:color w:val="000000"/>
          <w:lang w:val="ru-RU"/>
        </w:rPr>
      </w:pPr>
      <w:r w:rsidRPr="00CF76F2">
        <w:rPr>
          <w:rFonts w:ascii="Arial" w:hAnsi="Arial" w:cs="Arial"/>
          <w:color w:val="000000"/>
          <w:shd w:val="clear" w:color="auto" w:fill="FFFFFF"/>
          <w:lang w:val="ru-RU"/>
        </w:rPr>
        <w:t>9) об изменении очередности выступлений;</w:t>
      </w:r>
    </w:p>
    <w:p w:rsidR="0031049E" w:rsidRPr="00CF76F2" w:rsidRDefault="0031049E">
      <w:pPr>
        <w:pStyle w:val="a5"/>
        <w:shd w:val="clear" w:color="auto" w:fill="FFFFFF"/>
        <w:spacing w:beforeAutospacing="0" w:afterAutospacing="0"/>
        <w:ind w:firstLine="700"/>
        <w:jc w:val="both"/>
        <w:rPr>
          <w:rFonts w:ascii="Arial" w:hAnsi="Arial" w:cs="Arial"/>
          <w:color w:val="000000"/>
          <w:lang w:val="ru-RU"/>
        </w:rPr>
      </w:pPr>
      <w:r w:rsidRPr="00CF76F2">
        <w:rPr>
          <w:rFonts w:ascii="Arial" w:hAnsi="Arial" w:cs="Arial"/>
          <w:color w:val="000000"/>
          <w:shd w:val="clear" w:color="auto" w:fill="FFFFFF"/>
          <w:lang w:val="ru-RU"/>
        </w:rPr>
        <w:t>10) о проведении дополнительной регистрации;</w:t>
      </w:r>
    </w:p>
    <w:p w:rsidR="0031049E" w:rsidRPr="00CF76F2" w:rsidRDefault="0031049E">
      <w:pPr>
        <w:pStyle w:val="a5"/>
        <w:shd w:val="clear" w:color="auto" w:fill="FFFFFF"/>
        <w:spacing w:beforeAutospacing="0" w:afterAutospacing="0"/>
        <w:ind w:firstLine="700"/>
        <w:jc w:val="both"/>
        <w:rPr>
          <w:rFonts w:ascii="Arial" w:hAnsi="Arial" w:cs="Arial"/>
          <w:color w:val="000000"/>
          <w:lang w:val="ru-RU"/>
        </w:rPr>
      </w:pPr>
      <w:r w:rsidRPr="00CF76F2">
        <w:rPr>
          <w:rFonts w:ascii="Arial" w:hAnsi="Arial" w:cs="Arial"/>
          <w:color w:val="000000"/>
          <w:shd w:val="clear" w:color="auto" w:fill="FFFFFF"/>
          <w:lang w:val="ru-RU"/>
        </w:rPr>
        <w:t>11)</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о пересчете голосов;</w:t>
      </w:r>
    </w:p>
    <w:p w:rsidR="0031049E" w:rsidRPr="00CF76F2" w:rsidRDefault="0031049E">
      <w:pPr>
        <w:pStyle w:val="a5"/>
        <w:shd w:val="clear" w:color="auto" w:fill="FFFFFF"/>
        <w:spacing w:beforeAutospacing="0" w:afterAutospacing="0"/>
        <w:ind w:firstLine="700"/>
        <w:jc w:val="both"/>
        <w:rPr>
          <w:rFonts w:ascii="Arial" w:hAnsi="Arial" w:cs="Arial"/>
          <w:color w:val="000000"/>
          <w:lang w:val="ru-RU"/>
        </w:rPr>
      </w:pPr>
      <w:r w:rsidRPr="00CF76F2">
        <w:rPr>
          <w:rFonts w:ascii="Arial" w:hAnsi="Arial" w:cs="Arial"/>
          <w:color w:val="000000"/>
          <w:shd w:val="clear" w:color="auto" w:fill="FFFFFF"/>
          <w:lang w:val="ru-RU"/>
        </w:rPr>
        <w:t>12)</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иные организационные вопросы.</w:t>
      </w:r>
    </w:p>
    <w:p w:rsidR="0031049E" w:rsidRPr="00CF76F2" w:rsidRDefault="0031049E">
      <w:pPr>
        <w:pStyle w:val="a5"/>
        <w:shd w:val="clear" w:color="auto" w:fill="FFFFFF"/>
        <w:spacing w:beforeAutospacing="0" w:afterAutospacing="0"/>
        <w:ind w:firstLine="700"/>
        <w:jc w:val="both"/>
        <w:rPr>
          <w:rFonts w:ascii="Arial" w:hAnsi="Arial" w:cs="Arial"/>
          <w:color w:val="000000"/>
          <w:lang w:val="ru-RU"/>
        </w:rPr>
      </w:pPr>
      <w:r w:rsidRPr="00CF76F2">
        <w:rPr>
          <w:rFonts w:ascii="Arial" w:hAnsi="Arial" w:cs="Arial"/>
          <w:color w:val="000000"/>
          <w:shd w:val="clear" w:color="auto" w:fill="FFFFFF"/>
          <w:lang w:val="ru-RU"/>
        </w:rPr>
        <w:t>3. Решения по процедурным вопросам оформляются</w:t>
      </w:r>
      <w:r w:rsidRPr="00CF76F2">
        <w:rPr>
          <w:rFonts w:ascii="Arial" w:hAnsi="Arial" w:cs="Arial"/>
          <w:color w:val="000000"/>
          <w:shd w:val="clear" w:color="auto" w:fill="FFFFFF"/>
        </w:rPr>
        <w:t> </w:t>
      </w:r>
      <w:r w:rsidRPr="00CF76F2">
        <w:rPr>
          <w:rFonts w:ascii="Arial" w:hAnsi="Arial" w:cs="Arial"/>
          <w:color w:val="000000"/>
          <w:shd w:val="clear" w:color="auto" w:fill="FFFFFF"/>
          <w:lang w:val="ru-RU"/>
        </w:rPr>
        <w:t>протокольно.</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center"/>
        <w:rPr>
          <w:rFonts w:ascii="Arial" w:hAnsi="Arial" w:cs="Arial"/>
          <w:sz w:val="24"/>
          <w:szCs w:val="24"/>
          <w:lang w:val="ru-RU"/>
        </w:rPr>
      </w:pPr>
      <w:r w:rsidRPr="0031049E">
        <w:rPr>
          <w:rFonts w:ascii="Arial" w:hAnsi="Arial" w:cs="Arial"/>
          <w:sz w:val="24"/>
          <w:szCs w:val="24"/>
          <w:lang w:val="ru-RU"/>
        </w:rPr>
        <w:t>Глава 8. Процедура подготовки и принятия правовых актов</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43. Муниципальные нормативные правовые акты Совета народных депутатов</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1. </w:t>
      </w:r>
      <w:proofErr w:type="gramStart"/>
      <w:r w:rsidRPr="0031049E">
        <w:rPr>
          <w:rFonts w:ascii="Arial" w:hAnsi="Arial" w:cs="Arial"/>
          <w:sz w:val="24"/>
          <w:szCs w:val="24"/>
          <w:lang w:val="ru-RU"/>
        </w:rPr>
        <w:t xml:space="preserve">Совет народных депутатов по вопросам, отнесенным к его компетенции федеральными законами и законами Воронежской области, Уставом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 принимает решения, устанавливающие правила, обязательные для исполнения на территории </w:t>
      </w:r>
      <w:r w:rsidRPr="0031049E">
        <w:rPr>
          <w:rFonts w:ascii="Arial" w:hAnsi="Arial" w:cs="Arial"/>
          <w:color w:val="000000" w:themeColor="text1"/>
          <w:sz w:val="24"/>
          <w:szCs w:val="24"/>
          <w:lang w:val="ru-RU"/>
        </w:rPr>
        <w:t xml:space="preserve">Перлёвского сельского </w:t>
      </w:r>
      <w:r w:rsidRPr="0031049E">
        <w:rPr>
          <w:rFonts w:ascii="Arial" w:hAnsi="Arial" w:cs="Arial"/>
          <w:sz w:val="24"/>
          <w:szCs w:val="24"/>
          <w:lang w:val="ru-RU"/>
        </w:rPr>
        <w:t xml:space="preserve">поселения, решение об удалении главы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 в отставку, а также решения по вопросам организации деятельности Совета народных депутатов и по иным вопросам, отнесенным к его компетенции федеральными законами</w:t>
      </w:r>
      <w:proofErr w:type="gramEnd"/>
      <w:r w:rsidRPr="0031049E">
        <w:rPr>
          <w:rFonts w:ascii="Arial" w:hAnsi="Arial" w:cs="Arial"/>
          <w:sz w:val="24"/>
          <w:szCs w:val="24"/>
          <w:lang w:val="ru-RU"/>
        </w:rPr>
        <w:t>, законами Воронежской области, Уставом Перлёвского сельского поселения.</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2. Решения Совета народных депутатов, устанавливающие правила, обязательные для исполнения на территории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 принимаются большинством голосов от установленной численности депутатов Совета народных депутатов, если иное не установлено федеральным законодательством.</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eastAsia="SimSun" w:hAnsi="Arial" w:cs="Arial"/>
          <w:sz w:val="24"/>
          <w:szCs w:val="24"/>
          <w:lang w:val="ru-RU"/>
        </w:rPr>
        <w:t xml:space="preserve">3. </w:t>
      </w:r>
      <w:proofErr w:type="gramStart"/>
      <w:r w:rsidRPr="0031049E">
        <w:rPr>
          <w:rFonts w:ascii="Arial" w:eastAsia="SimSun" w:hAnsi="Arial" w:cs="Arial"/>
          <w:sz w:val="24"/>
          <w:szCs w:val="24"/>
          <w:lang w:val="ru-RU"/>
        </w:rPr>
        <w:t xml:space="preserve">Проекты нормативных правовых актов об установлении, о введении в действие или прекращении действия налогов, об изменении налоговых ставок, порядка и срока уплаты налогов, установлении (отмене) налоговых льгот и (или) оснований и порядка их применения, другие проекты нормативных правовых актов Совета народных депутатов </w:t>
      </w:r>
      <w:r w:rsidRPr="0031049E">
        <w:rPr>
          <w:rFonts w:ascii="Arial" w:hAnsi="Arial" w:cs="Arial"/>
          <w:color w:val="000000" w:themeColor="text1"/>
          <w:sz w:val="24"/>
          <w:szCs w:val="24"/>
          <w:lang w:val="ru-RU"/>
        </w:rPr>
        <w:t xml:space="preserve">Перлёвского сельского </w:t>
      </w:r>
      <w:r w:rsidRPr="0031049E">
        <w:rPr>
          <w:rFonts w:ascii="Arial" w:eastAsia="SimSun" w:hAnsi="Arial" w:cs="Arial"/>
          <w:sz w:val="24"/>
          <w:szCs w:val="24"/>
          <w:lang w:val="ru-RU"/>
        </w:rPr>
        <w:t>поселения, предусматривающие расходы, финансовое обеспечение которых осуществляется за счет средств местного бюджета, рассматриваются Советом народных депутатов</w:t>
      </w:r>
      <w:proofErr w:type="gramEnd"/>
      <w:r w:rsidRPr="0031049E">
        <w:rPr>
          <w:rFonts w:ascii="Arial" w:eastAsia="SimSun" w:hAnsi="Arial" w:cs="Arial"/>
          <w:sz w:val="24"/>
          <w:szCs w:val="24"/>
          <w:lang w:val="ru-RU"/>
        </w:rPr>
        <w:t xml:space="preserve"> </w:t>
      </w:r>
      <w:r w:rsidRPr="0031049E">
        <w:rPr>
          <w:rFonts w:ascii="Arial" w:hAnsi="Arial" w:cs="Arial"/>
          <w:color w:val="000000" w:themeColor="text1"/>
          <w:sz w:val="24"/>
          <w:szCs w:val="24"/>
          <w:lang w:val="ru-RU"/>
        </w:rPr>
        <w:t xml:space="preserve">Перлёвского сельского </w:t>
      </w:r>
      <w:r w:rsidRPr="0031049E">
        <w:rPr>
          <w:rFonts w:ascii="Arial" w:eastAsia="SimSun" w:hAnsi="Arial" w:cs="Arial"/>
          <w:sz w:val="24"/>
          <w:szCs w:val="24"/>
          <w:lang w:val="ru-RU"/>
        </w:rPr>
        <w:t xml:space="preserve">поселения по представлению главы </w:t>
      </w:r>
      <w:r w:rsidRPr="0031049E">
        <w:rPr>
          <w:rFonts w:ascii="Arial" w:hAnsi="Arial" w:cs="Arial"/>
          <w:color w:val="000000" w:themeColor="text1"/>
          <w:sz w:val="24"/>
          <w:szCs w:val="24"/>
          <w:lang w:val="ru-RU"/>
        </w:rPr>
        <w:t xml:space="preserve">Перлёвского сельского </w:t>
      </w:r>
      <w:r w:rsidRPr="0031049E">
        <w:rPr>
          <w:rFonts w:ascii="Arial" w:eastAsia="SimSun" w:hAnsi="Arial" w:cs="Arial"/>
          <w:sz w:val="24"/>
          <w:szCs w:val="24"/>
          <w:lang w:val="ru-RU"/>
        </w:rPr>
        <w:t xml:space="preserve">поселения либо при наличии заключения указанного лица. Данное заключение представляется в Совет народных депутатов </w:t>
      </w:r>
      <w:r w:rsidRPr="0031049E">
        <w:rPr>
          <w:rFonts w:ascii="Arial" w:hAnsi="Arial" w:cs="Arial"/>
          <w:color w:val="000000" w:themeColor="text1"/>
          <w:sz w:val="24"/>
          <w:szCs w:val="24"/>
          <w:lang w:val="ru-RU"/>
        </w:rPr>
        <w:t>Перлёвского сельского</w:t>
      </w:r>
      <w:r w:rsidRPr="0031049E">
        <w:rPr>
          <w:rFonts w:ascii="Arial" w:eastAsia="SimSun" w:hAnsi="Arial" w:cs="Arial"/>
          <w:sz w:val="24"/>
          <w:szCs w:val="24"/>
          <w:lang w:val="ru-RU"/>
        </w:rPr>
        <w:t xml:space="preserve"> поселения в срок не менее чем за 20 дней до проведения заседания Совета народных депутатов</w:t>
      </w:r>
      <w:r w:rsidRPr="00CF76F2">
        <w:rPr>
          <w:rFonts w:ascii="Arial" w:eastAsia="SimSun" w:hAnsi="Arial" w:cs="Arial"/>
          <w:sz w:val="24"/>
          <w:szCs w:val="24"/>
        </w:rPr>
        <w:t> </w:t>
      </w:r>
      <w:r w:rsidRPr="0031049E">
        <w:rPr>
          <w:rFonts w:ascii="Arial" w:eastAsia="SimSun" w:hAnsi="Arial" w:cs="Arial"/>
          <w:sz w:val="24"/>
          <w:szCs w:val="24"/>
          <w:lang w:val="ru-RU"/>
        </w:rPr>
        <w:t xml:space="preserve"> по рассмотрению представленного проекта нормативного акта. </w:t>
      </w:r>
    </w:p>
    <w:p w:rsidR="0031049E" w:rsidRPr="0031049E" w:rsidRDefault="0031049E">
      <w:pPr>
        <w:ind w:firstLine="708"/>
        <w:contextualSpacing/>
        <w:jc w:val="both"/>
        <w:rPr>
          <w:rFonts w:ascii="Arial" w:hAnsi="Arial" w:cs="Arial"/>
          <w:sz w:val="24"/>
          <w:szCs w:val="24"/>
          <w:lang w:val="ru-RU"/>
        </w:rPr>
      </w:pPr>
    </w:p>
    <w:p w:rsidR="0031049E" w:rsidRPr="0031049E" w:rsidRDefault="0031049E" w:rsidP="00CF76F2">
      <w:pPr>
        <w:ind w:firstLineChars="235" w:firstLine="564"/>
        <w:rPr>
          <w:rFonts w:ascii="Arial" w:hAnsi="Arial" w:cs="Arial"/>
          <w:sz w:val="24"/>
          <w:szCs w:val="24"/>
          <w:lang w:val="ru-RU"/>
        </w:rPr>
      </w:pPr>
      <w:r w:rsidRPr="0031049E">
        <w:rPr>
          <w:rFonts w:ascii="Arial" w:hAnsi="Arial" w:cs="Arial"/>
          <w:sz w:val="24"/>
          <w:szCs w:val="24"/>
          <w:lang w:val="ru-RU"/>
        </w:rPr>
        <w:lastRenderedPageBreak/>
        <w:t xml:space="preserve">Статья 44. Правовая инициатива в Совете народных депутатов </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Право внесения в Совет народных депутатов проектов муниципальных правовых актов, подлежащих обязательному рассмотрению, принадлежит:</w:t>
      </w:r>
    </w:p>
    <w:p w:rsidR="0031049E" w:rsidRPr="00CF76F2" w:rsidRDefault="0031049E">
      <w:pPr>
        <w:pStyle w:val="a5"/>
        <w:spacing w:beforeAutospacing="0" w:afterAutospacing="0"/>
        <w:ind w:firstLine="700"/>
        <w:jc w:val="both"/>
        <w:rPr>
          <w:rFonts w:ascii="Arial" w:hAnsi="Arial" w:cs="Arial"/>
          <w:lang w:val="ru-RU"/>
        </w:rPr>
      </w:pPr>
      <w:r w:rsidRPr="00CF76F2">
        <w:rPr>
          <w:rFonts w:ascii="Arial" w:hAnsi="Arial" w:cs="Arial"/>
          <w:color w:val="000000"/>
          <w:lang w:val="ru-RU"/>
        </w:rPr>
        <w:t xml:space="preserve">- депутатам Совета народных депутатов </w:t>
      </w:r>
      <w:r w:rsidRPr="00CF76F2">
        <w:rPr>
          <w:rFonts w:ascii="Arial" w:hAnsi="Arial" w:cs="Arial"/>
          <w:color w:val="000000" w:themeColor="text1"/>
          <w:lang w:val="ru-RU"/>
        </w:rPr>
        <w:t xml:space="preserve">Перлёвского сельского </w:t>
      </w:r>
      <w:r w:rsidRPr="00CF76F2">
        <w:rPr>
          <w:rFonts w:ascii="Arial" w:hAnsi="Arial" w:cs="Arial"/>
          <w:color w:val="000000"/>
          <w:lang w:val="ru-RU"/>
        </w:rPr>
        <w:t>поселения;</w:t>
      </w:r>
    </w:p>
    <w:p w:rsidR="0031049E" w:rsidRPr="00CF76F2" w:rsidRDefault="0031049E">
      <w:pPr>
        <w:pStyle w:val="a5"/>
        <w:spacing w:beforeAutospacing="0" w:afterAutospacing="0"/>
        <w:ind w:firstLine="700"/>
        <w:jc w:val="both"/>
        <w:rPr>
          <w:rFonts w:ascii="Arial" w:hAnsi="Arial" w:cs="Arial"/>
          <w:lang w:val="ru-RU"/>
        </w:rPr>
      </w:pPr>
      <w:r w:rsidRPr="00CF76F2">
        <w:rPr>
          <w:rFonts w:ascii="Arial" w:hAnsi="Arial" w:cs="Arial"/>
          <w:color w:val="000000"/>
          <w:lang w:val="ru-RU"/>
        </w:rPr>
        <w:t xml:space="preserve">- постоянным комиссиям Совета народных депутатов </w:t>
      </w:r>
      <w:r w:rsidRPr="00CF76F2">
        <w:rPr>
          <w:rFonts w:ascii="Arial" w:hAnsi="Arial" w:cs="Arial"/>
          <w:color w:val="000000" w:themeColor="text1"/>
          <w:lang w:val="ru-RU"/>
        </w:rPr>
        <w:t>Перлёвского сельского</w:t>
      </w:r>
      <w:r w:rsidRPr="00CF76F2">
        <w:rPr>
          <w:rFonts w:ascii="Arial" w:hAnsi="Arial" w:cs="Arial"/>
          <w:color w:val="000000"/>
          <w:lang w:val="ru-RU"/>
        </w:rPr>
        <w:t xml:space="preserve"> поселения;</w:t>
      </w:r>
    </w:p>
    <w:p w:rsidR="0031049E" w:rsidRPr="00CF76F2" w:rsidRDefault="0031049E">
      <w:pPr>
        <w:pStyle w:val="a5"/>
        <w:spacing w:beforeAutospacing="0" w:afterAutospacing="0"/>
        <w:ind w:firstLine="700"/>
        <w:jc w:val="both"/>
        <w:rPr>
          <w:rFonts w:ascii="Arial" w:hAnsi="Arial" w:cs="Arial"/>
          <w:lang w:val="ru-RU"/>
        </w:rPr>
      </w:pPr>
      <w:r w:rsidRPr="00CF76F2">
        <w:rPr>
          <w:rFonts w:ascii="Arial" w:hAnsi="Arial" w:cs="Arial"/>
          <w:color w:val="000000"/>
          <w:lang w:val="ru-RU"/>
        </w:rPr>
        <w:t xml:space="preserve">- главе </w:t>
      </w:r>
      <w:r w:rsidRPr="00CF76F2">
        <w:rPr>
          <w:rFonts w:ascii="Arial" w:hAnsi="Arial" w:cs="Arial"/>
          <w:color w:val="000000" w:themeColor="text1"/>
          <w:lang w:val="ru-RU"/>
        </w:rPr>
        <w:t xml:space="preserve">Перлёвского сельского </w:t>
      </w:r>
      <w:r w:rsidRPr="00CF76F2">
        <w:rPr>
          <w:rFonts w:ascii="Arial" w:hAnsi="Arial" w:cs="Arial"/>
          <w:color w:val="000000"/>
          <w:lang w:val="ru-RU"/>
        </w:rPr>
        <w:t>поселения;</w:t>
      </w:r>
    </w:p>
    <w:p w:rsidR="0031049E" w:rsidRPr="00CF76F2" w:rsidRDefault="0031049E">
      <w:pPr>
        <w:pStyle w:val="a5"/>
        <w:spacing w:beforeAutospacing="0" w:afterAutospacing="0"/>
        <w:ind w:firstLine="700"/>
        <w:jc w:val="both"/>
        <w:rPr>
          <w:rFonts w:ascii="Arial" w:hAnsi="Arial" w:cs="Arial"/>
          <w:lang w:val="ru-RU"/>
        </w:rPr>
      </w:pPr>
      <w:r w:rsidRPr="00CF76F2">
        <w:rPr>
          <w:rFonts w:ascii="Arial" w:hAnsi="Arial" w:cs="Arial"/>
          <w:color w:val="000000"/>
          <w:lang w:val="ru-RU"/>
        </w:rPr>
        <w:t>- общественным объединениям, уставы которых предусматривают участие в выборах и (или) референдумах и которые зарегистрированы в порядке и сроки, определенные федеральным законом;</w:t>
      </w:r>
    </w:p>
    <w:p w:rsidR="0031049E" w:rsidRPr="00CF76F2" w:rsidRDefault="0031049E">
      <w:pPr>
        <w:pStyle w:val="a5"/>
        <w:spacing w:beforeAutospacing="0" w:afterAutospacing="0"/>
        <w:ind w:firstLine="700"/>
        <w:jc w:val="both"/>
        <w:rPr>
          <w:rFonts w:ascii="Arial" w:hAnsi="Arial" w:cs="Arial"/>
          <w:lang w:val="ru-RU"/>
        </w:rPr>
      </w:pPr>
      <w:r w:rsidRPr="00CF76F2">
        <w:rPr>
          <w:rFonts w:ascii="Arial" w:hAnsi="Arial" w:cs="Arial"/>
          <w:color w:val="000000"/>
          <w:lang w:val="ru-RU"/>
        </w:rPr>
        <w:t>- инициативной группе граждан;</w:t>
      </w:r>
    </w:p>
    <w:p w:rsidR="0031049E" w:rsidRPr="00CF76F2" w:rsidRDefault="0031049E">
      <w:pPr>
        <w:pStyle w:val="a5"/>
        <w:spacing w:beforeAutospacing="0" w:afterAutospacing="0"/>
        <w:ind w:firstLine="700"/>
        <w:jc w:val="both"/>
        <w:rPr>
          <w:rFonts w:ascii="Arial" w:hAnsi="Arial" w:cs="Arial"/>
          <w:color w:val="000000"/>
          <w:lang w:val="ru-RU"/>
        </w:rPr>
      </w:pPr>
      <w:r w:rsidRPr="00CF76F2">
        <w:rPr>
          <w:rFonts w:ascii="Arial" w:hAnsi="Arial" w:cs="Arial"/>
          <w:color w:val="000000"/>
          <w:lang w:val="ru-RU"/>
        </w:rPr>
        <w:t>- органам территориального общественного самоуправления;</w:t>
      </w:r>
    </w:p>
    <w:p w:rsidR="0031049E" w:rsidRPr="00CF76F2" w:rsidRDefault="0031049E">
      <w:pPr>
        <w:pStyle w:val="a5"/>
        <w:spacing w:beforeAutospacing="0" w:afterAutospacing="0"/>
        <w:ind w:firstLine="700"/>
        <w:jc w:val="both"/>
        <w:rPr>
          <w:rFonts w:ascii="Arial" w:hAnsi="Arial" w:cs="Arial"/>
          <w:color w:val="000000"/>
          <w:lang w:val="ru-RU"/>
        </w:rPr>
      </w:pPr>
      <w:r w:rsidRPr="00CF76F2">
        <w:rPr>
          <w:rFonts w:ascii="Arial" w:hAnsi="Arial" w:cs="Arial"/>
          <w:color w:val="000000"/>
          <w:lang w:val="ru-RU"/>
        </w:rPr>
        <w:t>- прокурору Семилукского района.</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45. Проведение предварительной юридической экспертизы правовых актов</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1. Предварительная юридическая экспертиза проектов правовых актов, а также антикоррупционная экспертиза проектов нормативных правовых актов осуществляются администрацией </w:t>
      </w:r>
      <w:r w:rsidRPr="0031049E">
        <w:rPr>
          <w:rFonts w:ascii="Arial" w:hAnsi="Arial" w:cs="Arial"/>
          <w:color w:val="000000" w:themeColor="text1"/>
          <w:sz w:val="24"/>
          <w:szCs w:val="24"/>
          <w:lang w:val="ru-RU"/>
        </w:rPr>
        <w:t xml:space="preserve">Перлёвского сельского </w:t>
      </w:r>
      <w:r w:rsidRPr="0031049E">
        <w:rPr>
          <w:rFonts w:ascii="Arial" w:hAnsi="Arial" w:cs="Arial"/>
          <w:sz w:val="24"/>
          <w:szCs w:val="24"/>
          <w:lang w:val="ru-RU"/>
        </w:rPr>
        <w:t xml:space="preserve">поселения в течение 5 рабочих дней со дня поступления проекта. Порядок проведения антикоррупционной экспертизы определяется постановлением администрации </w:t>
      </w:r>
      <w:r w:rsidRPr="0031049E">
        <w:rPr>
          <w:rFonts w:ascii="Arial" w:hAnsi="Arial" w:cs="Arial"/>
          <w:color w:val="000000" w:themeColor="text1"/>
          <w:sz w:val="24"/>
          <w:szCs w:val="24"/>
          <w:lang w:val="ru-RU"/>
        </w:rPr>
        <w:t xml:space="preserve">Перлёвского сельского </w:t>
      </w:r>
      <w:r w:rsidRPr="0031049E">
        <w:rPr>
          <w:rFonts w:ascii="Arial" w:hAnsi="Arial" w:cs="Arial"/>
          <w:sz w:val="24"/>
          <w:szCs w:val="24"/>
          <w:lang w:val="ru-RU"/>
        </w:rPr>
        <w:t>поселения.</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2. В случае выявления в ходе предварительной юридической экспертизы администрацией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 недостатков юридико-технического характера субъект правотворческой инициативы, внесший проект правового акта, может внести в проект правового акта необходимые исправления без возвращения проекта правового акта Советом народных депутатов.</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46. Решения, принимаемые Советом народных депутатов по результатам проведения юридической экспертизы</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После проведения предварительной юридической экспертизы администрация </w:t>
      </w:r>
      <w:r w:rsidRPr="0031049E">
        <w:rPr>
          <w:rFonts w:ascii="Arial" w:hAnsi="Arial" w:cs="Arial"/>
          <w:color w:val="000000" w:themeColor="text1"/>
          <w:sz w:val="24"/>
          <w:szCs w:val="24"/>
          <w:lang w:val="ru-RU"/>
        </w:rPr>
        <w:t xml:space="preserve">Перлёвского сельского </w:t>
      </w:r>
      <w:r w:rsidRPr="0031049E">
        <w:rPr>
          <w:rFonts w:ascii="Arial" w:hAnsi="Arial" w:cs="Arial"/>
          <w:sz w:val="24"/>
          <w:szCs w:val="24"/>
          <w:lang w:val="ru-RU"/>
        </w:rPr>
        <w:t>поселения направляет проект правового акта Совету народных депутатов с заключением о его соответствии (не соответствии) действующему законодательству. В случае если в ходе проведения предварительной юридической экспертизы будет выявлено противоречие проекта правового акта Конституции Российской Федерации, федеральному и законодательству Воронежской области, либо в нем будут выявлены коррупциогенные факторы, Совет народных депутатов вправе:</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w:t>
      </w:r>
      <w:r w:rsidRPr="0031049E">
        <w:rPr>
          <w:rFonts w:ascii="Arial" w:hAnsi="Arial" w:cs="Arial"/>
          <w:sz w:val="24"/>
          <w:szCs w:val="24"/>
          <w:lang w:val="ru-RU"/>
        </w:rPr>
        <w:tab/>
        <w:t xml:space="preserve">возвратить проект правового акта субъекту правотворческой инициативы с приложением заключения администрации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w:t>
      </w:r>
      <w:r w:rsidRPr="0031049E">
        <w:rPr>
          <w:rFonts w:ascii="Arial" w:hAnsi="Arial" w:cs="Arial"/>
          <w:sz w:val="24"/>
          <w:szCs w:val="24"/>
          <w:lang w:val="ru-RU"/>
        </w:rPr>
        <w:tab/>
        <w:t xml:space="preserve">принять решение о создании рабочей группы с целью доработки проекта правового акта с учетом замечаний администрации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3)</w:t>
      </w:r>
      <w:r w:rsidRPr="0031049E">
        <w:rPr>
          <w:rFonts w:ascii="Arial" w:hAnsi="Arial" w:cs="Arial"/>
          <w:sz w:val="24"/>
          <w:szCs w:val="24"/>
          <w:lang w:val="ru-RU"/>
        </w:rPr>
        <w:tab/>
        <w:t xml:space="preserve">предложить субъекту правотворческой инициативы в сроки, установленные Советом народных депутатов, устранить выявленное противоречие. </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Статья 47. Порядок направления проекта правового акта, подготовленного к рассмотрению на заседании Совета народных депутатов, депутатам Совета народных депутатов </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lastRenderedPageBreak/>
        <w:t>1. Те</w:t>
      </w:r>
      <w:proofErr w:type="gramStart"/>
      <w:r w:rsidRPr="0031049E">
        <w:rPr>
          <w:rFonts w:ascii="Arial" w:hAnsi="Arial" w:cs="Arial"/>
          <w:sz w:val="24"/>
          <w:szCs w:val="24"/>
          <w:lang w:val="ru-RU"/>
        </w:rPr>
        <w:t>кст пр</w:t>
      </w:r>
      <w:proofErr w:type="gramEnd"/>
      <w:r w:rsidRPr="0031049E">
        <w:rPr>
          <w:rFonts w:ascii="Arial" w:hAnsi="Arial" w:cs="Arial"/>
          <w:sz w:val="24"/>
          <w:szCs w:val="24"/>
          <w:lang w:val="ru-RU"/>
        </w:rPr>
        <w:t>оекта правового акта, подготовленный к рассмотрению на заседании Совета народных депутатов, согласованный с заинтересованными органами и должностными лицами, а также материалы к нему направляются Советом народных депутатов депутатам Совета народных депутатов и другим заинтересованным субъектам правотворческой инициативы.</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 Дополнительно к материалам, внесенным субъектом правотворческой инициативы и предусмотренным настоящим Регламентом, ответственная комиссия представляет свое заключение с мотивированным обоснованием необходимости принятия, отклонения либо переноса данного проекта правового акта.</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3. Проект правового акта направляется депутатам Совета народных депутатов не позднее, чем за 3 рабочих дня до внесения его на рассмотрение Совета народных депутатов.</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48. Порядок обсуждения проекта правового акта на заседании Совета народных депутатов</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1. При рассмотрении Советом народных депутатов проекта правового акта обсуждается его концепция, дается оценка </w:t>
      </w:r>
      <w:proofErr w:type="gramStart"/>
      <w:r w:rsidRPr="0031049E">
        <w:rPr>
          <w:rFonts w:ascii="Arial" w:hAnsi="Arial" w:cs="Arial"/>
          <w:sz w:val="24"/>
          <w:szCs w:val="24"/>
          <w:lang w:val="ru-RU"/>
        </w:rPr>
        <w:t>соответствия основных положений проекта правового акта Конституции Российской</w:t>
      </w:r>
      <w:proofErr w:type="gramEnd"/>
      <w:r w:rsidRPr="0031049E">
        <w:rPr>
          <w:rFonts w:ascii="Arial" w:hAnsi="Arial" w:cs="Arial"/>
          <w:sz w:val="24"/>
          <w:szCs w:val="24"/>
          <w:lang w:val="ru-RU"/>
        </w:rPr>
        <w:t xml:space="preserve"> Федерации, федеральному и областному законодательству, его актуальности и практической значимости. </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 Обсуждение начинается с доклада субъекта правотворческой инициативы, внесшего проект правового акта, или его представителя и содоклада представителя ответственной комиссии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3. В случае</w:t>
      </w:r>
      <w:proofErr w:type="gramStart"/>
      <w:r w:rsidRPr="0031049E">
        <w:rPr>
          <w:rFonts w:ascii="Arial" w:hAnsi="Arial" w:cs="Arial"/>
          <w:sz w:val="24"/>
          <w:szCs w:val="24"/>
          <w:lang w:val="ru-RU"/>
        </w:rPr>
        <w:t>,</w:t>
      </w:r>
      <w:proofErr w:type="gramEnd"/>
      <w:r w:rsidRPr="0031049E">
        <w:rPr>
          <w:rFonts w:ascii="Arial" w:hAnsi="Arial" w:cs="Arial"/>
          <w:sz w:val="24"/>
          <w:szCs w:val="24"/>
          <w:lang w:val="ru-RU"/>
        </w:rPr>
        <w:t xml:space="preserve"> если проект правового акта не может быть рассмотрен Советом народных депутатов по причине отсутствия на заседании Совета народных депутатов субъекта правотворческой инициативы, внесшего проект правового акта, или его представителя, рассмотрение проекта правового акта переносится на другое заседание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В случае</w:t>
      </w:r>
      <w:proofErr w:type="gramStart"/>
      <w:r w:rsidRPr="0031049E">
        <w:rPr>
          <w:rFonts w:ascii="Arial" w:hAnsi="Arial" w:cs="Arial"/>
          <w:sz w:val="24"/>
          <w:szCs w:val="24"/>
          <w:lang w:val="ru-RU"/>
        </w:rPr>
        <w:t>,</w:t>
      </w:r>
      <w:proofErr w:type="gramEnd"/>
      <w:r w:rsidRPr="0031049E">
        <w:rPr>
          <w:rFonts w:ascii="Arial" w:hAnsi="Arial" w:cs="Arial"/>
          <w:sz w:val="24"/>
          <w:szCs w:val="24"/>
          <w:lang w:val="ru-RU"/>
        </w:rPr>
        <w:t xml:space="preserve"> если при повторном рассмотрении проекта правового акта на заседании Совета народных депутатов вновь отсутствует субъект правотворческой инициативы, внесший проект правового акта, или его представитель, по предложению представителя ответственной комиссии Совета народных депутатов проект правового акта рассматривается Советом народных депутатов без участия указанного субъекта правотворческой инициативы или его представителя. Обсуждение проекта правового акта в таком случае начинается с доклада представителя ответственной комиссии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4. </w:t>
      </w:r>
      <w:proofErr w:type="gramStart"/>
      <w:r w:rsidRPr="0031049E">
        <w:rPr>
          <w:rFonts w:ascii="Arial" w:hAnsi="Arial" w:cs="Arial"/>
          <w:sz w:val="24"/>
          <w:szCs w:val="24"/>
          <w:lang w:val="ru-RU"/>
        </w:rPr>
        <w:t>В случае если при обсуждении проекта правового акта на заседании Совета народных депутатов возникли вопросы, требующие представления дополнительных материалов, документов и т.д., а также по предложению постоянной комиссии, ответственной по проекту правового акта, рассмотрение проекта правового акта переносится на другое заседание Совета народных депутатов по решению Совета народных депутатов, принимаемому большинством голосов от числа присутствующих на заседании депутатов Совета</w:t>
      </w:r>
      <w:proofErr w:type="gramEnd"/>
      <w:r w:rsidRPr="0031049E">
        <w:rPr>
          <w:rFonts w:ascii="Arial" w:hAnsi="Arial" w:cs="Arial"/>
          <w:sz w:val="24"/>
          <w:szCs w:val="24"/>
          <w:lang w:val="ru-RU"/>
        </w:rPr>
        <w:t xml:space="preserve"> народных депутатов.</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49. Решения, принимаемые Советом народных депутатов по результатам обсуждения проекта правового акта</w:t>
      </w:r>
    </w:p>
    <w:p w:rsidR="0031049E" w:rsidRPr="0031049E" w:rsidRDefault="0031049E">
      <w:pPr>
        <w:ind w:firstLine="708"/>
        <w:contextualSpacing/>
        <w:jc w:val="both"/>
        <w:rPr>
          <w:rFonts w:ascii="Arial" w:hAnsi="Arial" w:cs="Arial"/>
          <w:sz w:val="24"/>
          <w:szCs w:val="24"/>
          <w:lang w:val="ru-RU"/>
        </w:rPr>
      </w:pPr>
    </w:p>
    <w:p w:rsidR="0031049E" w:rsidRPr="00247092"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1. После окончания обсуждения проекта правового акта на голосование ставится предложение о принятии проекта правового акта. </w:t>
      </w:r>
      <w:r w:rsidRPr="00247092">
        <w:rPr>
          <w:rFonts w:ascii="Arial" w:hAnsi="Arial" w:cs="Arial"/>
          <w:sz w:val="24"/>
          <w:szCs w:val="24"/>
          <w:lang w:val="ru-RU"/>
        </w:rPr>
        <w:t>Результат голосования оформляется решением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lastRenderedPageBreak/>
        <w:t>Если по итогам голосования предложение о принятии проекта правового акта не набрало необходимого числа голосов, то он считается отклоненным без дополнительного голосования. Данные итоги голосования оформляются соответствующим решением Совета народных депутатов без дополнительного голосования.</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Отклоненный проект правового акта дальнейшему рассмотрению не подлежит и возвращается субъекту правотворческой инициативы.</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 Решения Совета народных депутатов подписывает председатель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3. Нормативный правовой акт, принятый Советом народных депутатов, направляется главе Перлёвского сельского поселения для подписания и обнародования в течение 10 дней.</w:t>
      </w:r>
    </w:p>
    <w:p w:rsidR="0031049E" w:rsidRPr="0031049E" w:rsidRDefault="0031049E">
      <w:pPr>
        <w:contextualSpacing/>
        <w:jc w:val="both"/>
        <w:rPr>
          <w:rFonts w:ascii="Arial" w:hAnsi="Arial" w:cs="Arial"/>
          <w:sz w:val="24"/>
          <w:szCs w:val="24"/>
          <w:lang w:val="ru-RU"/>
        </w:rPr>
      </w:pPr>
      <w:r w:rsidRPr="0031049E">
        <w:rPr>
          <w:rFonts w:ascii="Arial" w:hAnsi="Arial" w:cs="Arial"/>
          <w:sz w:val="24"/>
          <w:szCs w:val="24"/>
          <w:lang w:val="ru-RU"/>
        </w:rPr>
        <w:t xml:space="preserve"> </w:t>
      </w:r>
    </w:p>
    <w:p w:rsidR="0031049E" w:rsidRPr="00247092" w:rsidRDefault="0031049E">
      <w:pPr>
        <w:ind w:firstLine="708"/>
        <w:contextualSpacing/>
        <w:jc w:val="both"/>
        <w:rPr>
          <w:rFonts w:ascii="Arial" w:hAnsi="Arial" w:cs="Arial"/>
          <w:sz w:val="24"/>
          <w:szCs w:val="24"/>
          <w:lang w:val="ru-RU"/>
        </w:rPr>
      </w:pPr>
      <w:r w:rsidRPr="00247092">
        <w:rPr>
          <w:rFonts w:ascii="Arial" w:hAnsi="Arial" w:cs="Arial"/>
          <w:sz w:val="24"/>
          <w:szCs w:val="24"/>
          <w:lang w:val="ru-RU"/>
        </w:rPr>
        <w:t>Статья 50. Обнародование муниципальных правовых актов</w:t>
      </w:r>
    </w:p>
    <w:p w:rsidR="0031049E" w:rsidRPr="00247092"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1. Решения Совета народных депутатов, затрагивающие права, свободы и обязанности человека и гражданина, Решения Совета народных депутатов, устанавливающие правовой статус организаций, учредителем которых выступает </w:t>
      </w:r>
      <w:r w:rsidRPr="0031049E">
        <w:rPr>
          <w:rFonts w:ascii="Arial" w:hAnsi="Arial" w:cs="Arial"/>
          <w:color w:val="000000" w:themeColor="text1"/>
          <w:sz w:val="24"/>
          <w:szCs w:val="24"/>
          <w:lang w:val="ru-RU"/>
        </w:rPr>
        <w:t>Перлёвское сельское</w:t>
      </w:r>
      <w:r w:rsidRPr="0031049E">
        <w:rPr>
          <w:rFonts w:ascii="Arial" w:hAnsi="Arial" w:cs="Arial"/>
          <w:sz w:val="24"/>
          <w:szCs w:val="24"/>
          <w:lang w:val="ru-RU"/>
        </w:rPr>
        <w:t xml:space="preserve"> поселение, а также соглашения, заключаемые между органами местного самоуправления, вступают в силу после их официального опубликования.</w:t>
      </w:r>
    </w:p>
    <w:p w:rsidR="0031049E" w:rsidRPr="0031049E" w:rsidRDefault="0031049E">
      <w:pPr>
        <w:autoSpaceDE w:val="0"/>
        <w:autoSpaceDN w:val="0"/>
        <w:adjustRightInd w:val="0"/>
        <w:ind w:firstLine="708"/>
        <w:jc w:val="both"/>
        <w:rPr>
          <w:rFonts w:ascii="Arial" w:hAnsi="Arial" w:cs="Arial"/>
          <w:sz w:val="24"/>
          <w:szCs w:val="24"/>
          <w:lang w:val="ru-RU"/>
        </w:rPr>
      </w:pPr>
      <w:r w:rsidRPr="0031049E">
        <w:rPr>
          <w:rFonts w:ascii="Arial" w:hAnsi="Arial" w:cs="Arial"/>
          <w:sz w:val="24"/>
          <w:szCs w:val="24"/>
          <w:lang w:val="ru-RU"/>
        </w:rPr>
        <w:t xml:space="preserve">2. Порядок обнародования решений Совета народных депутатов, в том числе соглашений, заключаемых между органами местного самоуправления, устанавливается Уставом </w:t>
      </w:r>
      <w:r w:rsidRPr="0031049E">
        <w:rPr>
          <w:rFonts w:ascii="Arial" w:hAnsi="Arial" w:cs="Arial"/>
          <w:color w:val="000000" w:themeColor="text1"/>
          <w:sz w:val="24"/>
          <w:szCs w:val="24"/>
          <w:lang w:val="ru-RU"/>
        </w:rPr>
        <w:t xml:space="preserve">Перлёвского сельского </w:t>
      </w:r>
      <w:r w:rsidRPr="0031049E">
        <w:rPr>
          <w:rFonts w:ascii="Arial" w:hAnsi="Arial" w:cs="Arial"/>
          <w:sz w:val="24"/>
          <w:szCs w:val="24"/>
          <w:lang w:val="ru-RU"/>
        </w:rPr>
        <w:t>поселения и должен обеспечивать возможность ознакомления с ними граждан, за исключением решений  или их отдельных положений, содержащих сведения, распространение которых ограничено федеральным законом.</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3. Решения Совета народных депутатов вступают в силу в порядке, установленном Уставом </w:t>
      </w:r>
      <w:r w:rsidRPr="0031049E">
        <w:rPr>
          <w:rFonts w:ascii="Arial" w:hAnsi="Arial" w:cs="Arial"/>
          <w:color w:val="000000" w:themeColor="text1"/>
          <w:sz w:val="24"/>
          <w:szCs w:val="24"/>
          <w:lang w:val="ru-RU"/>
        </w:rPr>
        <w:t xml:space="preserve">Перлёвского сельского </w:t>
      </w:r>
      <w:r w:rsidRPr="0031049E">
        <w:rPr>
          <w:rFonts w:ascii="Arial" w:hAnsi="Arial" w:cs="Arial"/>
          <w:sz w:val="24"/>
          <w:szCs w:val="24"/>
          <w:lang w:val="ru-RU"/>
        </w:rPr>
        <w:t>поселения, за исключением  решений Совета народных депутатов о налогах и сборах, которые вступают в силу в соответствии с Налоговым кодексом Российской Федерации.</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51. Отмена, внесение изменений, приостановление действия правового акта</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 Отмена, внесение изменений, приостановление действия правового акта осуществляется принятием правового акта той же формы – решением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 Изменения в ранее принятое решение Совета народных депутатов вносятся в том же порядке, в каком принималось решение.</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center"/>
        <w:rPr>
          <w:rFonts w:ascii="Arial" w:hAnsi="Arial" w:cs="Arial"/>
          <w:sz w:val="24"/>
          <w:szCs w:val="24"/>
          <w:lang w:val="ru-RU"/>
        </w:rPr>
      </w:pPr>
      <w:r w:rsidRPr="0031049E">
        <w:rPr>
          <w:rFonts w:ascii="Arial" w:hAnsi="Arial" w:cs="Arial"/>
          <w:sz w:val="24"/>
          <w:szCs w:val="24"/>
          <w:lang w:val="ru-RU"/>
        </w:rPr>
        <w:t xml:space="preserve">Глава 9. Процедура повторного рассмотрения Советом народных депутатов правовых актов, отклоненных главой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w:t>
      </w:r>
    </w:p>
    <w:p w:rsidR="0031049E" w:rsidRPr="0031049E" w:rsidRDefault="0031049E">
      <w:pPr>
        <w:ind w:firstLine="708"/>
        <w:contextualSpacing/>
        <w:jc w:val="center"/>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Статья 52. Порядок рассмотрения нормативного правового акта, отклоненного главой </w:t>
      </w:r>
      <w:r w:rsidRPr="0031049E">
        <w:rPr>
          <w:rFonts w:ascii="Arial" w:hAnsi="Arial" w:cs="Arial"/>
          <w:color w:val="000000" w:themeColor="text1"/>
          <w:sz w:val="24"/>
          <w:szCs w:val="24"/>
          <w:lang w:val="ru-RU"/>
        </w:rPr>
        <w:t xml:space="preserve">Перлёвского сельского </w:t>
      </w:r>
      <w:r w:rsidRPr="0031049E">
        <w:rPr>
          <w:rFonts w:ascii="Arial" w:hAnsi="Arial" w:cs="Arial"/>
          <w:sz w:val="24"/>
          <w:szCs w:val="24"/>
          <w:lang w:val="ru-RU"/>
        </w:rPr>
        <w:t>поселения, в Совете народных депутатов</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 В случае</w:t>
      </w:r>
      <w:proofErr w:type="gramStart"/>
      <w:r w:rsidRPr="0031049E">
        <w:rPr>
          <w:rFonts w:ascii="Arial" w:hAnsi="Arial" w:cs="Arial"/>
          <w:sz w:val="24"/>
          <w:szCs w:val="24"/>
          <w:lang w:val="ru-RU"/>
        </w:rPr>
        <w:t>,</w:t>
      </w:r>
      <w:proofErr w:type="gramEnd"/>
      <w:r w:rsidRPr="0031049E">
        <w:rPr>
          <w:rFonts w:ascii="Arial" w:hAnsi="Arial" w:cs="Arial"/>
          <w:sz w:val="24"/>
          <w:szCs w:val="24"/>
          <w:lang w:val="ru-RU"/>
        </w:rPr>
        <w:t xml:space="preserve"> если глава </w:t>
      </w:r>
      <w:r w:rsidRPr="0031049E">
        <w:rPr>
          <w:rFonts w:ascii="Arial" w:hAnsi="Arial" w:cs="Arial"/>
          <w:color w:val="000000" w:themeColor="text1"/>
          <w:sz w:val="24"/>
          <w:szCs w:val="24"/>
          <w:lang w:val="ru-RU"/>
        </w:rPr>
        <w:t xml:space="preserve">Перлёвского сельского </w:t>
      </w:r>
      <w:r w:rsidRPr="0031049E">
        <w:rPr>
          <w:rFonts w:ascii="Arial" w:hAnsi="Arial" w:cs="Arial"/>
          <w:sz w:val="24"/>
          <w:szCs w:val="24"/>
          <w:lang w:val="ru-RU"/>
        </w:rPr>
        <w:t>поселения отклоняет нормативный правовой акт, принятый Советом народных депутатов, он должен возвратить данный нормативный правовой акт в течение 10 дней в Совет народных депутатов с мотивированным обоснованием его отклонения либо с предложениями о внесении в него изменений и дополнений.</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2. Нормативный правовой акт, отклоненный  главой </w:t>
      </w:r>
      <w:r w:rsidRPr="0031049E">
        <w:rPr>
          <w:rFonts w:ascii="Arial" w:hAnsi="Arial" w:cs="Arial"/>
          <w:color w:val="000000" w:themeColor="text1"/>
          <w:sz w:val="24"/>
          <w:szCs w:val="24"/>
          <w:lang w:val="ru-RU"/>
        </w:rPr>
        <w:t xml:space="preserve">Перлёвского сельского </w:t>
      </w:r>
      <w:r w:rsidRPr="0031049E">
        <w:rPr>
          <w:rFonts w:ascii="Arial" w:hAnsi="Arial" w:cs="Arial"/>
          <w:sz w:val="24"/>
          <w:szCs w:val="24"/>
          <w:lang w:val="ru-RU"/>
        </w:rPr>
        <w:t xml:space="preserve">поселения, передается Советом народных депутатов на заключение в ответственную </w:t>
      </w:r>
      <w:r w:rsidRPr="0031049E">
        <w:rPr>
          <w:rFonts w:ascii="Arial" w:hAnsi="Arial" w:cs="Arial"/>
          <w:sz w:val="24"/>
          <w:szCs w:val="24"/>
          <w:lang w:val="ru-RU"/>
        </w:rPr>
        <w:lastRenderedPageBreak/>
        <w:t xml:space="preserve">комиссию Совета народных депутатов, которая рассматривает в течение 10 дней мотивы решения главы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 об отклонении нормативного правового акта, принятого Советом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3. По итогам рассмотрения ответственная комиссия Совета народных депутатов вносит в Совет народных депутатов проект решения Совета народных депутатов, в котором может рекомендовать Совету народных депутатов один из следующих вариантов решения:</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w:t>
      </w:r>
      <w:r w:rsidRPr="0031049E">
        <w:rPr>
          <w:rFonts w:ascii="Arial" w:hAnsi="Arial" w:cs="Arial"/>
          <w:sz w:val="24"/>
          <w:szCs w:val="24"/>
          <w:lang w:val="ru-RU"/>
        </w:rPr>
        <w:tab/>
        <w:t xml:space="preserve">принять нормативный правовой акт или его отдельные статьи в редакции, предложенной главой </w:t>
      </w:r>
      <w:r w:rsidRPr="0031049E">
        <w:rPr>
          <w:rFonts w:ascii="Arial" w:hAnsi="Arial" w:cs="Arial"/>
          <w:color w:val="000000" w:themeColor="text1"/>
          <w:sz w:val="24"/>
          <w:szCs w:val="24"/>
          <w:lang w:val="ru-RU"/>
        </w:rPr>
        <w:t xml:space="preserve">Перлёвского сельского </w:t>
      </w:r>
      <w:r w:rsidRPr="0031049E">
        <w:rPr>
          <w:rFonts w:ascii="Arial" w:hAnsi="Arial" w:cs="Arial"/>
          <w:sz w:val="24"/>
          <w:szCs w:val="24"/>
          <w:lang w:val="ru-RU"/>
        </w:rPr>
        <w:t>поселения;</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w:t>
      </w:r>
      <w:r w:rsidRPr="0031049E">
        <w:rPr>
          <w:rFonts w:ascii="Arial" w:hAnsi="Arial" w:cs="Arial"/>
          <w:sz w:val="24"/>
          <w:szCs w:val="24"/>
          <w:lang w:val="ru-RU"/>
        </w:rPr>
        <w:tab/>
        <w:t>одобрить нормативный правовой акт в ранее принятой редакции.</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4. Совет народных депутатов по получении заключения ответственной комиссии Совета народных депутатов включает во внеочередном порядке вопрос о повторном рассмотрении отклоненного нормативного правового акта в повестку дня очередного заседания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5. О дате и времени повторного рассмотрения нормативного правового акта, отклоненного главой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 не позднее, чем за 5 календарных дней до его рассмотрения на заседании Совета народных депутатов сообщается главе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Статья 53. Порядок обсуждения нормативного правового акта, отклоненного главой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w:t>
      </w:r>
    </w:p>
    <w:p w:rsidR="0031049E" w:rsidRPr="0031049E" w:rsidRDefault="0031049E">
      <w:pPr>
        <w:ind w:firstLine="708"/>
        <w:contextualSpacing/>
        <w:jc w:val="both"/>
        <w:rPr>
          <w:rFonts w:ascii="Arial" w:hAnsi="Arial" w:cs="Arial"/>
          <w:sz w:val="24"/>
          <w:szCs w:val="24"/>
          <w:lang w:val="ru-RU"/>
        </w:rPr>
      </w:pPr>
    </w:p>
    <w:p w:rsidR="0031049E" w:rsidRPr="00247092"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1. Повторное обсуждение отклоненного главой </w:t>
      </w:r>
      <w:r w:rsidRPr="0031049E">
        <w:rPr>
          <w:rFonts w:ascii="Arial" w:hAnsi="Arial" w:cs="Arial"/>
          <w:color w:val="000000" w:themeColor="text1"/>
          <w:sz w:val="24"/>
          <w:szCs w:val="24"/>
          <w:lang w:val="ru-RU"/>
        </w:rPr>
        <w:t xml:space="preserve">Перлёвского сельского </w:t>
      </w:r>
      <w:r w:rsidRPr="0031049E">
        <w:rPr>
          <w:rFonts w:ascii="Arial" w:hAnsi="Arial" w:cs="Arial"/>
          <w:sz w:val="24"/>
          <w:szCs w:val="24"/>
          <w:lang w:val="ru-RU"/>
        </w:rPr>
        <w:t xml:space="preserve">поселения нормативного правового акта на заседании Совета народных депутатов начинается с выступления главы Перлёвского сельского поселения или его представителя. </w:t>
      </w:r>
      <w:r w:rsidRPr="00247092">
        <w:rPr>
          <w:rFonts w:ascii="Arial" w:hAnsi="Arial" w:cs="Arial"/>
          <w:sz w:val="24"/>
          <w:szCs w:val="24"/>
          <w:lang w:val="ru-RU"/>
        </w:rPr>
        <w:t>Затем заслушивается заключение ответственной комиссии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2. По решению Совета народных депутатов может быть продолжено обсуждение причин отклонения данного нормативного правового акта главой </w:t>
      </w:r>
      <w:r w:rsidRPr="0031049E">
        <w:rPr>
          <w:rFonts w:ascii="Arial" w:hAnsi="Arial" w:cs="Arial"/>
          <w:color w:val="000000" w:themeColor="text1"/>
          <w:sz w:val="24"/>
          <w:szCs w:val="24"/>
          <w:lang w:val="ru-RU"/>
        </w:rPr>
        <w:t xml:space="preserve">Перлёвского сельского </w:t>
      </w:r>
      <w:r w:rsidRPr="0031049E">
        <w:rPr>
          <w:rFonts w:ascii="Arial" w:hAnsi="Arial" w:cs="Arial"/>
          <w:sz w:val="24"/>
          <w:szCs w:val="24"/>
          <w:lang w:val="ru-RU"/>
        </w:rPr>
        <w:t xml:space="preserve">поселения. При обсуждении выступают представители комиссий Совета народных депутатов, депутатских объединений, а также отдельные депутаты Совета народных депутатов. По окончании обсуждения заключительное слово предоставляется главе </w:t>
      </w:r>
      <w:r w:rsidRPr="0031049E">
        <w:rPr>
          <w:rFonts w:ascii="Arial" w:hAnsi="Arial" w:cs="Arial"/>
          <w:color w:val="000000" w:themeColor="text1"/>
          <w:sz w:val="24"/>
          <w:szCs w:val="24"/>
          <w:lang w:val="ru-RU"/>
        </w:rPr>
        <w:t xml:space="preserve">Перлёвского сельского </w:t>
      </w:r>
      <w:r w:rsidRPr="0031049E">
        <w:rPr>
          <w:rFonts w:ascii="Arial" w:hAnsi="Arial" w:cs="Arial"/>
          <w:sz w:val="24"/>
          <w:szCs w:val="24"/>
          <w:lang w:val="ru-RU"/>
        </w:rPr>
        <w:t>поселения или его представителю.</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54. Основания создания, порядок формирования и деятельности согласительной комиссии</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1. В случае</w:t>
      </w:r>
      <w:proofErr w:type="gramStart"/>
      <w:r w:rsidRPr="0031049E">
        <w:rPr>
          <w:rFonts w:ascii="Arial" w:hAnsi="Arial" w:cs="Arial"/>
          <w:sz w:val="24"/>
          <w:szCs w:val="24"/>
          <w:lang w:val="ru-RU"/>
        </w:rPr>
        <w:t>,</w:t>
      </w:r>
      <w:proofErr w:type="gramEnd"/>
      <w:r w:rsidRPr="0031049E">
        <w:rPr>
          <w:rFonts w:ascii="Arial" w:hAnsi="Arial" w:cs="Arial"/>
          <w:sz w:val="24"/>
          <w:szCs w:val="24"/>
          <w:lang w:val="ru-RU"/>
        </w:rPr>
        <w:t xml:space="preserve"> если не будет принято ни одно из указанных в статье 50 настоящего Регламента решений, может быть создана согласительная комиссия.</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 В случае принятия решения о создании согласительной комиссии нормативный правовой акт передается комиссии для выработки согласованной редакции.</w:t>
      </w:r>
    </w:p>
    <w:p w:rsidR="0031049E" w:rsidRPr="0031049E" w:rsidRDefault="0031049E">
      <w:pPr>
        <w:contextualSpacing/>
        <w:jc w:val="both"/>
        <w:rPr>
          <w:rFonts w:ascii="Arial" w:hAnsi="Arial" w:cs="Arial"/>
          <w:sz w:val="24"/>
          <w:szCs w:val="24"/>
          <w:lang w:val="ru-RU"/>
        </w:rPr>
      </w:pPr>
      <w:r w:rsidRPr="0031049E">
        <w:rPr>
          <w:rFonts w:ascii="Arial" w:hAnsi="Arial" w:cs="Arial"/>
          <w:sz w:val="24"/>
          <w:szCs w:val="24"/>
          <w:lang w:val="ru-RU"/>
        </w:rPr>
        <w:t xml:space="preserve">Согласительная комиссия рассматривает каждое возражение главы </w:t>
      </w:r>
      <w:r w:rsidRPr="0031049E">
        <w:rPr>
          <w:rFonts w:ascii="Arial" w:hAnsi="Arial" w:cs="Arial"/>
          <w:color w:val="000000" w:themeColor="text1"/>
          <w:sz w:val="24"/>
          <w:szCs w:val="24"/>
          <w:lang w:val="ru-RU"/>
        </w:rPr>
        <w:t xml:space="preserve">Перлёвского сельского </w:t>
      </w:r>
      <w:r w:rsidRPr="0031049E">
        <w:rPr>
          <w:rFonts w:ascii="Arial" w:hAnsi="Arial" w:cs="Arial"/>
          <w:sz w:val="24"/>
          <w:szCs w:val="24"/>
          <w:lang w:val="ru-RU"/>
        </w:rPr>
        <w:t xml:space="preserve">поселения в отдельности. </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Согласительная комиссия вправе принимать решение об изменении редакции отдельных статей нормативного правового акта, в отношении которых не имелось возражений главы </w:t>
      </w:r>
      <w:r w:rsidRPr="0031049E">
        <w:rPr>
          <w:rFonts w:ascii="Arial" w:hAnsi="Arial" w:cs="Arial"/>
          <w:color w:val="000000" w:themeColor="text1"/>
          <w:sz w:val="24"/>
          <w:szCs w:val="24"/>
          <w:lang w:val="ru-RU"/>
        </w:rPr>
        <w:t xml:space="preserve">Перлёвского сельского </w:t>
      </w:r>
      <w:r w:rsidRPr="0031049E">
        <w:rPr>
          <w:rFonts w:ascii="Arial" w:hAnsi="Arial" w:cs="Arial"/>
          <w:sz w:val="24"/>
          <w:szCs w:val="24"/>
          <w:lang w:val="ru-RU"/>
        </w:rPr>
        <w:t xml:space="preserve">поселения, если такое изменение обусловлено новой редакцией статей нормативного правового акта, выработанной на основе предложений главы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 поддержанных согласительной комиссией.</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3. Решение согласительной комиссии считается принятым, если по каждому предложению главы </w:t>
      </w:r>
      <w:r w:rsidRPr="0031049E">
        <w:rPr>
          <w:rFonts w:ascii="Arial" w:hAnsi="Arial" w:cs="Arial"/>
          <w:color w:val="000000" w:themeColor="text1"/>
          <w:sz w:val="24"/>
          <w:szCs w:val="24"/>
          <w:lang w:val="ru-RU"/>
        </w:rPr>
        <w:t xml:space="preserve">Перлёвского сельского </w:t>
      </w:r>
      <w:r w:rsidRPr="0031049E">
        <w:rPr>
          <w:rFonts w:ascii="Arial" w:hAnsi="Arial" w:cs="Arial"/>
          <w:sz w:val="24"/>
          <w:szCs w:val="24"/>
          <w:lang w:val="ru-RU"/>
        </w:rPr>
        <w:t xml:space="preserve">поселения стороны пришли к единому мнению. По окончании работы согласительная комиссия представляет на повторное рассмотрение </w:t>
      </w:r>
      <w:r w:rsidRPr="0031049E">
        <w:rPr>
          <w:rFonts w:ascii="Arial" w:hAnsi="Arial" w:cs="Arial"/>
          <w:sz w:val="24"/>
          <w:szCs w:val="24"/>
          <w:lang w:val="ru-RU"/>
        </w:rPr>
        <w:lastRenderedPageBreak/>
        <w:t xml:space="preserve">Совета народных депутатов нормативный правовой акт в согласованной редакции с протоколом и сравнительной таблицей. Протокол и сравнительная таблица подписываются сопредседателями согласительной комиссии от Совета народных депутатов и администрации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Статья 55. Порядок голосования по результатам рассмотрения нормативного правового акта, отклоненного главой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 </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1. На голосование первым ставится предложение главы </w:t>
      </w:r>
      <w:r w:rsidRPr="0031049E">
        <w:rPr>
          <w:rFonts w:ascii="Arial" w:hAnsi="Arial" w:cs="Arial"/>
          <w:color w:val="000000" w:themeColor="text1"/>
          <w:sz w:val="24"/>
          <w:szCs w:val="24"/>
          <w:lang w:val="ru-RU"/>
        </w:rPr>
        <w:t xml:space="preserve">Перлёвского сельского </w:t>
      </w:r>
      <w:r w:rsidRPr="0031049E">
        <w:rPr>
          <w:rFonts w:ascii="Arial" w:hAnsi="Arial" w:cs="Arial"/>
          <w:sz w:val="24"/>
          <w:szCs w:val="24"/>
          <w:lang w:val="ru-RU"/>
        </w:rPr>
        <w:t>поселения. Решение в данном случае принимается в том же порядке, в котором был принят данный нормативный правовой акт.</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2. Если решение, указанное в части 1 настоящей статьи, не принято, то на голосование ставится вопрос о повторном принятии нормативного правового акта в редакции, ранее принятой Советом народных депутатов. Данное решение считается принятым, если за него проголосовало не менее 2/3 от установленного числа депутатов Совета народных депутатов. В этом случае нормативный правовой акт, принятый Советом народных депутатов, подлежит подписанию главой </w:t>
      </w:r>
      <w:r w:rsidRPr="0031049E">
        <w:rPr>
          <w:rFonts w:ascii="Arial" w:hAnsi="Arial" w:cs="Arial"/>
          <w:color w:val="000000" w:themeColor="text1"/>
          <w:sz w:val="24"/>
          <w:szCs w:val="24"/>
          <w:lang w:val="ru-RU"/>
        </w:rPr>
        <w:t xml:space="preserve">Перлёвского сельского </w:t>
      </w:r>
      <w:r w:rsidRPr="0031049E">
        <w:rPr>
          <w:rFonts w:ascii="Arial" w:hAnsi="Arial" w:cs="Arial"/>
          <w:sz w:val="24"/>
          <w:szCs w:val="24"/>
          <w:lang w:val="ru-RU"/>
        </w:rPr>
        <w:t>поселения течение 7 (семи) дней и обнародованию.</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center"/>
        <w:rPr>
          <w:rFonts w:ascii="Arial" w:hAnsi="Arial" w:cs="Arial"/>
          <w:sz w:val="24"/>
          <w:szCs w:val="24"/>
          <w:lang w:val="ru-RU"/>
        </w:rPr>
      </w:pPr>
      <w:r w:rsidRPr="0031049E">
        <w:rPr>
          <w:rFonts w:ascii="Arial" w:hAnsi="Arial" w:cs="Arial"/>
          <w:sz w:val="24"/>
          <w:szCs w:val="24"/>
          <w:lang w:val="ru-RU"/>
        </w:rPr>
        <w:t>Глава 10. Осуществление Советом народных депутатов контрольных функций</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Статья 56. Контрольные функции Совета народных депутатов </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Совет народных депутатов непосредственно либо через создаваемые им органы в пределах своей компетенции осуществляет контроль:</w:t>
      </w:r>
    </w:p>
    <w:p w:rsidR="0031049E" w:rsidRPr="0031049E" w:rsidRDefault="0031049E">
      <w:pPr>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за исполнением решений Совета народных депутатов;</w:t>
      </w:r>
    </w:p>
    <w:p w:rsidR="0031049E" w:rsidRPr="0031049E" w:rsidRDefault="0031049E">
      <w:pPr>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 xml:space="preserve">за исполнением должностными лицами </w:t>
      </w:r>
      <w:r w:rsidRPr="0031049E">
        <w:rPr>
          <w:rFonts w:ascii="Arial" w:hAnsi="Arial" w:cs="Arial"/>
          <w:color w:val="000000" w:themeColor="text1"/>
          <w:sz w:val="24"/>
          <w:szCs w:val="24"/>
          <w:lang w:val="ru-RU"/>
        </w:rPr>
        <w:t xml:space="preserve">Перлёвского сельского </w:t>
      </w:r>
      <w:r w:rsidRPr="0031049E">
        <w:rPr>
          <w:rFonts w:ascii="Arial" w:hAnsi="Arial" w:cs="Arial"/>
          <w:sz w:val="24"/>
          <w:szCs w:val="24"/>
          <w:lang w:val="ru-RU"/>
        </w:rPr>
        <w:t>поселения полномочий по решению вопросов непосредственного обеспечения жизнедеятельности населения (вопросов местного значения).</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Статья 57. </w:t>
      </w:r>
      <w:proofErr w:type="gramStart"/>
      <w:r w:rsidRPr="0031049E">
        <w:rPr>
          <w:rFonts w:ascii="Arial" w:hAnsi="Arial" w:cs="Arial"/>
          <w:sz w:val="24"/>
          <w:szCs w:val="24"/>
          <w:lang w:val="ru-RU"/>
        </w:rPr>
        <w:t>Контроль за</w:t>
      </w:r>
      <w:proofErr w:type="gramEnd"/>
      <w:r w:rsidRPr="0031049E">
        <w:rPr>
          <w:rFonts w:ascii="Arial" w:hAnsi="Arial" w:cs="Arial"/>
          <w:sz w:val="24"/>
          <w:szCs w:val="24"/>
          <w:lang w:val="ru-RU"/>
        </w:rPr>
        <w:t xml:space="preserve"> исполнением решений Совета народных депутатов </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1. Совет народных депутатов осуществляет </w:t>
      </w:r>
      <w:proofErr w:type="gramStart"/>
      <w:r w:rsidRPr="0031049E">
        <w:rPr>
          <w:rFonts w:ascii="Arial" w:hAnsi="Arial" w:cs="Arial"/>
          <w:sz w:val="24"/>
          <w:szCs w:val="24"/>
          <w:lang w:val="ru-RU"/>
        </w:rPr>
        <w:t>контроль за</w:t>
      </w:r>
      <w:proofErr w:type="gramEnd"/>
      <w:r w:rsidRPr="0031049E">
        <w:rPr>
          <w:rFonts w:ascii="Arial" w:hAnsi="Arial" w:cs="Arial"/>
          <w:sz w:val="24"/>
          <w:szCs w:val="24"/>
          <w:lang w:val="ru-RU"/>
        </w:rPr>
        <w:t xml:space="preserve"> исполнением решений в следующих формах:</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заслушивание информаций о ходе исполнения решения Совета народных депутатов (по мере необходимости);</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отчёт ответственных исполнителей об исполнении решения Совета народных депутатов (по истечении срока его действия);</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направление депутатских запросов и обращений;</w:t>
      </w:r>
    </w:p>
    <w:p w:rsidR="0031049E" w:rsidRPr="0031049E" w:rsidRDefault="0031049E" w:rsidP="00CF76F2">
      <w:pPr>
        <w:ind w:firstLineChars="235" w:firstLine="564"/>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в иных формах, определенных Советом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 Совет народных депутатов может поставить решение на особый контроль, о чем делается соответствующая запись в протоколе заседания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3. После заслушивания сообщения об исполнении своего решения Совет народных депутатов вправе:</w:t>
      </w:r>
    </w:p>
    <w:p w:rsidR="0031049E" w:rsidRPr="0031049E" w:rsidRDefault="0031049E">
      <w:pPr>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снять решение с контроля как выполненное;</w:t>
      </w:r>
    </w:p>
    <w:p w:rsidR="0031049E" w:rsidRPr="0031049E" w:rsidRDefault="0031049E">
      <w:pPr>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снять с контроля отдельные пункты решения как выполненные;</w:t>
      </w:r>
    </w:p>
    <w:p w:rsidR="0031049E" w:rsidRPr="0031049E" w:rsidRDefault="0031049E">
      <w:pPr>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продлить контрольные полномочия;</w:t>
      </w:r>
    </w:p>
    <w:p w:rsidR="0031049E" w:rsidRPr="0031049E" w:rsidRDefault="0031049E">
      <w:pPr>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отменить решение;</w:t>
      </w:r>
    </w:p>
    <w:p w:rsidR="0031049E" w:rsidRPr="0031049E" w:rsidRDefault="0031049E">
      <w:pPr>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изменить решение или дополнить его;</w:t>
      </w:r>
    </w:p>
    <w:p w:rsidR="0031049E" w:rsidRPr="00247092" w:rsidRDefault="0031049E">
      <w:pPr>
        <w:contextualSpacing/>
        <w:jc w:val="both"/>
        <w:rPr>
          <w:rFonts w:ascii="Arial" w:hAnsi="Arial" w:cs="Arial"/>
          <w:sz w:val="24"/>
          <w:szCs w:val="24"/>
          <w:lang w:val="ru-RU"/>
        </w:rPr>
      </w:pPr>
      <w:r w:rsidRPr="00247092">
        <w:rPr>
          <w:rFonts w:ascii="Arial" w:hAnsi="Arial" w:cs="Arial"/>
          <w:sz w:val="24"/>
          <w:szCs w:val="24"/>
          <w:lang w:val="ru-RU"/>
        </w:rPr>
        <w:t>-</w:t>
      </w:r>
      <w:r w:rsidRPr="00247092">
        <w:rPr>
          <w:rFonts w:ascii="Arial" w:hAnsi="Arial" w:cs="Arial"/>
          <w:sz w:val="24"/>
          <w:szCs w:val="24"/>
          <w:lang w:val="ru-RU"/>
        </w:rPr>
        <w:tab/>
        <w:t>принять дополнительное решение.</w:t>
      </w:r>
    </w:p>
    <w:p w:rsidR="0031049E" w:rsidRPr="00247092" w:rsidRDefault="0031049E">
      <w:pPr>
        <w:contextualSpacing/>
        <w:jc w:val="both"/>
        <w:rPr>
          <w:rFonts w:ascii="Arial" w:hAnsi="Arial" w:cs="Arial"/>
          <w:sz w:val="24"/>
          <w:szCs w:val="24"/>
          <w:lang w:val="ru-RU"/>
        </w:rPr>
      </w:pPr>
    </w:p>
    <w:p w:rsidR="0031049E" w:rsidRPr="00247092" w:rsidRDefault="0031049E">
      <w:pPr>
        <w:ind w:firstLine="708"/>
        <w:contextualSpacing/>
        <w:jc w:val="both"/>
        <w:rPr>
          <w:rFonts w:ascii="Arial" w:hAnsi="Arial" w:cs="Arial"/>
          <w:sz w:val="24"/>
          <w:szCs w:val="24"/>
          <w:lang w:val="ru-RU"/>
        </w:rPr>
      </w:pPr>
      <w:r w:rsidRPr="00247092">
        <w:rPr>
          <w:rFonts w:ascii="Arial" w:hAnsi="Arial" w:cs="Arial"/>
          <w:sz w:val="24"/>
          <w:szCs w:val="24"/>
          <w:lang w:val="ru-RU"/>
        </w:rPr>
        <w:t xml:space="preserve">Статья 58. </w:t>
      </w:r>
      <w:proofErr w:type="gramStart"/>
      <w:r w:rsidRPr="00247092">
        <w:rPr>
          <w:rFonts w:ascii="Arial" w:hAnsi="Arial" w:cs="Arial"/>
          <w:sz w:val="24"/>
          <w:szCs w:val="24"/>
          <w:lang w:val="ru-RU"/>
        </w:rPr>
        <w:t>Контроль за</w:t>
      </w:r>
      <w:proofErr w:type="gramEnd"/>
      <w:r w:rsidRPr="00247092">
        <w:rPr>
          <w:rFonts w:ascii="Arial" w:hAnsi="Arial" w:cs="Arial"/>
          <w:sz w:val="24"/>
          <w:szCs w:val="24"/>
          <w:lang w:val="ru-RU"/>
        </w:rPr>
        <w:t xml:space="preserve"> деятельностью администрации</w:t>
      </w:r>
    </w:p>
    <w:p w:rsidR="0031049E" w:rsidRPr="00247092"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proofErr w:type="gramStart"/>
      <w:r w:rsidRPr="0031049E">
        <w:rPr>
          <w:rFonts w:ascii="Arial" w:hAnsi="Arial" w:cs="Arial"/>
          <w:sz w:val="24"/>
          <w:szCs w:val="24"/>
          <w:lang w:val="ru-RU"/>
        </w:rPr>
        <w:t>Контроль за</w:t>
      </w:r>
      <w:proofErr w:type="gramEnd"/>
      <w:r w:rsidRPr="0031049E">
        <w:rPr>
          <w:rFonts w:ascii="Arial" w:hAnsi="Arial" w:cs="Arial"/>
          <w:sz w:val="24"/>
          <w:szCs w:val="24"/>
          <w:lang w:val="ru-RU"/>
        </w:rPr>
        <w:t xml:space="preserve"> деятельностью администрации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 ее должностных лиц осуществляется в форме:</w:t>
      </w:r>
    </w:p>
    <w:p w:rsidR="0031049E" w:rsidRPr="00247092" w:rsidRDefault="0031049E">
      <w:pPr>
        <w:contextualSpacing/>
        <w:jc w:val="both"/>
        <w:rPr>
          <w:rFonts w:ascii="Arial" w:hAnsi="Arial" w:cs="Arial"/>
          <w:sz w:val="24"/>
          <w:szCs w:val="24"/>
          <w:lang w:val="ru-RU"/>
        </w:rPr>
      </w:pPr>
      <w:r w:rsidRPr="00247092">
        <w:rPr>
          <w:rFonts w:ascii="Arial" w:hAnsi="Arial" w:cs="Arial"/>
          <w:sz w:val="24"/>
          <w:szCs w:val="24"/>
          <w:lang w:val="ru-RU"/>
        </w:rPr>
        <w:t>-</w:t>
      </w:r>
      <w:r w:rsidRPr="00247092">
        <w:rPr>
          <w:rFonts w:ascii="Arial" w:hAnsi="Arial" w:cs="Arial"/>
          <w:sz w:val="24"/>
          <w:szCs w:val="24"/>
          <w:lang w:val="ru-RU"/>
        </w:rPr>
        <w:tab/>
        <w:t>запросов (по мере необходимости);</w:t>
      </w:r>
    </w:p>
    <w:p w:rsidR="0031049E" w:rsidRPr="0031049E" w:rsidRDefault="0031049E">
      <w:pPr>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 xml:space="preserve">заслушивания информации о работе администрации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w:t>
      </w:r>
    </w:p>
    <w:p w:rsidR="0031049E" w:rsidRPr="0031049E" w:rsidRDefault="0031049E">
      <w:pPr>
        <w:contextualSpacing/>
        <w:jc w:val="both"/>
        <w:rPr>
          <w:rFonts w:ascii="Arial" w:hAnsi="Arial" w:cs="Arial"/>
          <w:sz w:val="24"/>
          <w:szCs w:val="24"/>
          <w:lang w:val="ru-RU"/>
        </w:rPr>
      </w:pPr>
      <w:r w:rsidRPr="0031049E">
        <w:rPr>
          <w:rFonts w:ascii="Arial" w:hAnsi="Arial" w:cs="Arial"/>
          <w:sz w:val="24"/>
          <w:szCs w:val="24"/>
          <w:lang w:val="ru-RU"/>
        </w:rPr>
        <w:t>-</w:t>
      </w:r>
      <w:r w:rsidRPr="0031049E">
        <w:rPr>
          <w:rFonts w:ascii="Arial" w:hAnsi="Arial" w:cs="Arial"/>
          <w:sz w:val="24"/>
          <w:szCs w:val="24"/>
          <w:lang w:val="ru-RU"/>
        </w:rPr>
        <w:tab/>
        <w:t xml:space="preserve">отчетов администрации </w:t>
      </w:r>
      <w:r w:rsidRPr="0031049E">
        <w:rPr>
          <w:rFonts w:ascii="Arial" w:hAnsi="Arial" w:cs="Arial"/>
          <w:color w:val="000000" w:themeColor="text1"/>
          <w:sz w:val="24"/>
          <w:szCs w:val="24"/>
          <w:lang w:val="ru-RU"/>
        </w:rPr>
        <w:t xml:space="preserve">Перлёвского сельского </w:t>
      </w:r>
      <w:r w:rsidRPr="0031049E">
        <w:rPr>
          <w:rFonts w:ascii="Arial" w:hAnsi="Arial" w:cs="Arial"/>
          <w:sz w:val="24"/>
          <w:szCs w:val="24"/>
          <w:lang w:val="ru-RU"/>
        </w:rPr>
        <w:t>поселения о своей работе по отдельным направлениям деятельности.</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59. Взаимодействие Совета народных депутатов и администрации</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autoSpaceDE w:val="0"/>
        <w:autoSpaceDN w:val="0"/>
        <w:adjustRightInd w:val="0"/>
        <w:ind w:firstLine="708"/>
        <w:jc w:val="both"/>
        <w:rPr>
          <w:rFonts w:ascii="Arial" w:hAnsi="Arial" w:cs="Arial"/>
          <w:sz w:val="24"/>
          <w:szCs w:val="24"/>
          <w:lang w:val="ru-RU"/>
        </w:rPr>
      </w:pPr>
      <w:r w:rsidRPr="0031049E">
        <w:rPr>
          <w:rFonts w:ascii="Arial" w:hAnsi="Arial" w:cs="Arial"/>
          <w:sz w:val="24"/>
          <w:szCs w:val="24"/>
          <w:lang w:val="ru-RU"/>
        </w:rPr>
        <w:t xml:space="preserve">1. Совет народных депутатов и администрация </w:t>
      </w:r>
      <w:r w:rsidRPr="0031049E">
        <w:rPr>
          <w:rFonts w:ascii="Arial" w:hAnsi="Arial" w:cs="Arial"/>
          <w:color w:val="000000" w:themeColor="text1"/>
          <w:sz w:val="24"/>
          <w:szCs w:val="24"/>
          <w:lang w:val="ru-RU"/>
        </w:rPr>
        <w:t xml:space="preserve">Перлёвского сельского </w:t>
      </w:r>
      <w:r w:rsidRPr="0031049E">
        <w:rPr>
          <w:rFonts w:ascii="Arial" w:hAnsi="Arial" w:cs="Arial"/>
          <w:sz w:val="24"/>
          <w:szCs w:val="24"/>
          <w:lang w:val="ru-RU"/>
        </w:rPr>
        <w:t xml:space="preserve">поселения взаимодействуют, исходя из интересов жителей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 единства целей и задач по решению вопросов непосредственного обеспечения жизнедеятельности населения (вопросов местного значения).</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2. Депутаты Совета народных депутатов вправе участвовать в совещаниях и других мероприятиях, проводимых администрацией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 и ее органами.</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3. По вопросам депутатской деятельности депутаты Совета народных депутатов пользуется правом на прием в первоочередном порядке главой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 должностными лицами администрации </w:t>
      </w:r>
      <w:r w:rsidRPr="0031049E">
        <w:rPr>
          <w:rFonts w:ascii="Arial" w:hAnsi="Arial" w:cs="Arial"/>
          <w:color w:val="000000" w:themeColor="text1"/>
          <w:sz w:val="24"/>
          <w:szCs w:val="24"/>
          <w:lang w:val="ru-RU"/>
        </w:rPr>
        <w:t xml:space="preserve">Перлёвского сельского </w:t>
      </w:r>
      <w:r w:rsidRPr="0031049E">
        <w:rPr>
          <w:rFonts w:ascii="Arial" w:hAnsi="Arial" w:cs="Arial"/>
          <w:sz w:val="24"/>
          <w:szCs w:val="24"/>
          <w:lang w:val="ru-RU"/>
        </w:rPr>
        <w:t xml:space="preserve">поселения, руководителями муниципальных предприятий и учреждений </w:t>
      </w:r>
      <w:r w:rsidRPr="0031049E">
        <w:rPr>
          <w:rFonts w:ascii="Arial" w:hAnsi="Arial" w:cs="Arial"/>
          <w:color w:val="000000" w:themeColor="text1"/>
          <w:sz w:val="24"/>
          <w:szCs w:val="24"/>
          <w:lang w:val="ru-RU"/>
        </w:rPr>
        <w:t xml:space="preserve">Перлёвского сельского </w:t>
      </w:r>
      <w:r w:rsidRPr="0031049E">
        <w:rPr>
          <w:rFonts w:ascii="Arial" w:hAnsi="Arial" w:cs="Arial"/>
          <w:sz w:val="24"/>
          <w:szCs w:val="24"/>
          <w:lang w:val="ru-RU"/>
        </w:rPr>
        <w:t>поселения.</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4. Споры между Советом народных депутатов и администрацией Перлёвского сельского поселения, возникшие по вопросам осуществления их полномочий, принятым правовым актам и иным вопросам, решаются путем создания на паритетных началах согласительных комиссий на срок не более 2 месяцев.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В случае если согласие в решении возникших проблем и противоречий по истечении 2 месяцев не достигнуто, рассмотрение спора может быть передано в судебные органы.</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5. Совет народных депутатов и администрация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 осуществляет информационное взаимодействие.</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Координацию взаимодействия между Советом народных депутатов и администрацией </w:t>
      </w:r>
      <w:r w:rsidRPr="0031049E">
        <w:rPr>
          <w:rFonts w:ascii="Arial" w:hAnsi="Arial" w:cs="Arial"/>
          <w:color w:val="000000" w:themeColor="text1"/>
          <w:sz w:val="24"/>
          <w:szCs w:val="24"/>
          <w:lang w:val="ru-RU"/>
        </w:rPr>
        <w:t xml:space="preserve">Перлёвского сельского </w:t>
      </w:r>
      <w:r w:rsidRPr="0031049E">
        <w:rPr>
          <w:rFonts w:ascii="Arial" w:hAnsi="Arial" w:cs="Arial"/>
          <w:sz w:val="24"/>
          <w:szCs w:val="24"/>
          <w:lang w:val="ru-RU"/>
        </w:rPr>
        <w:t>поселения осуществляет председатель Совета народных депутатов.</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center"/>
        <w:rPr>
          <w:rFonts w:ascii="Arial" w:hAnsi="Arial" w:cs="Arial"/>
          <w:sz w:val="24"/>
          <w:szCs w:val="24"/>
          <w:lang w:val="ru-RU"/>
        </w:rPr>
      </w:pPr>
      <w:r w:rsidRPr="0031049E">
        <w:rPr>
          <w:rFonts w:ascii="Arial" w:hAnsi="Arial" w:cs="Arial"/>
          <w:sz w:val="24"/>
          <w:szCs w:val="24"/>
          <w:lang w:val="ru-RU"/>
        </w:rPr>
        <w:t xml:space="preserve">Глава 11. Избрание на должность главы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Статья 60. Порядок представления и обсуждения кандидатов (участников конкурса) и формирования списка кандидатур на должность главы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1.Совету народных депутатов для проведения голосования по избранию главы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 Материалы конкурсной комиссии (итоговый протокол, решение конкурсной комиссии о результатах конкурса) направляются в Совет народных депутатов в течение 2 дней после проведения конкурса.</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lastRenderedPageBreak/>
        <w:t>3. Заседание Совета народных депутатов по рассмотрению представленных конкурсной комиссией материалов проводится не позднее 10-ти дней со дня их поступления в Совет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4. Председатель конкурсной комиссии либо по его поручению иной представитель конкурсной комиссии на заседании Совета народных депутатов представляет анкетные данные участников конкурса, официально докладывает депутатам о его результатах и вносит предложение по включению кандидатур победителей в список кандидатов для избрания на должность главы </w:t>
      </w:r>
      <w:r w:rsidRPr="0031049E">
        <w:rPr>
          <w:rFonts w:ascii="Arial" w:hAnsi="Arial" w:cs="Arial"/>
          <w:color w:val="000000" w:themeColor="text1"/>
          <w:sz w:val="24"/>
          <w:szCs w:val="24"/>
          <w:lang w:val="ru-RU"/>
        </w:rPr>
        <w:t xml:space="preserve">Перлёвского сельского </w:t>
      </w:r>
      <w:r w:rsidRPr="0031049E">
        <w:rPr>
          <w:rFonts w:ascii="Arial" w:hAnsi="Arial" w:cs="Arial"/>
          <w:sz w:val="24"/>
          <w:szCs w:val="24"/>
          <w:lang w:val="ru-RU"/>
        </w:rPr>
        <w:t xml:space="preserve">поселения. </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5. Кандидаты на выборную муниципальную должность главы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 выступают на заседании Совета народных депутатов с программами предстоящей деятельности и отвечают на вопросы депутатов Совета народных депутатов.</w:t>
      </w:r>
    </w:p>
    <w:p w:rsidR="0031049E" w:rsidRPr="00247092"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6. Депутаты Совета народных депутатов имеют право высказывать мнение по каждой предложенной кандидатуре и представленной программе. </w:t>
      </w:r>
      <w:r w:rsidRPr="00247092">
        <w:rPr>
          <w:rFonts w:ascii="Arial" w:hAnsi="Arial" w:cs="Arial"/>
          <w:sz w:val="24"/>
          <w:szCs w:val="24"/>
          <w:lang w:val="ru-RU"/>
        </w:rPr>
        <w:t xml:space="preserve">Обсуждение прекращается по решению Совета народных депутатов. </w:t>
      </w:r>
    </w:p>
    <w:p w:rsidR="0031049E" w:rsidRPr="00247092"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Статья 61. Избрание на должность главы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 </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1. Для избрания на должность главы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 Советом народных депутатов проводится открытое голосование по предложенным кандидатурам. </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2. По итогам открытого голосования отбор кандидатуры производится путем подсчета голосов депутатов, поданных «за». При этом голосование «против» и «воздержался» не проводится. Каждый из депутатов вправе голосовать «за» за одного из кандидатов или не голосовать по всем предлагаемым вариантам кандидатур.</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3. По итогам открытого голосования избранным главой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 считается кандидат, за которого проголосовало большинство голосов от установленного числа депутатов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4. </w:t>
      </w:r>
      <w:proofErr w:type="gramStart"/>
      <w:r w:rsidRPr="0031049E">
        <w:rPr>
          <w:rFonts w:ascii="Arial" w:hAnsi="Arial" w:cs="Arial"/>
          <w:sz w:val="24"/>
          <w:szCs w:val="24"/>
          <w:lang w:val="ru-RU"/>
        </w:rPr>
        <w:t xml:space="preserve">В случае если по итогам проведения всех процедур проведения открытого голосования, предусмотренных настоящей статьей, ни один из кандидатов не набрал большинство голосов от установленного числа депутатов Совета народных депутатов, Совет народных депутатов принимает решение об объявлении повторного конкурса по отбору кандидатур на должность главы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  в порядке, предусмотренном Положением о порядке проведения конкурса по отбору кандидатур на должность</w:t>
      </w:r>
      <w:proofErr w:type="gramEnd"/>
      <w:r w:rsidRPr="0031049E">
        <w:rPr>
          <w:rFonts w:ascii="Arial" w:hAnsi="Arial" w:cs="Arial"/>
          <w:sz w:val="24"/>
          <w:szCs w:val="24"/>
          <w:lang w:val="ru-RU"/>
        </w:rPr>
        <w:t xml:space="preserve"> главы </w:t>
      </w:r>
      <w:r w:rsidRPr="0031049E">
        <w:rPr>
          <w:rFonts w:ascii="Arial" w:hAnsi="Arial" w:cs="Arial"/>
          <w:color w:val="000000" w:themeColor="text1"/>
          <w:sz w:val="24"/>
          <w:szCs w:val="24"/>
          <w:lang w:val="ru-RU"/>
        </w:rPr>
        <w:t xml:space="preserve">Перлёвского сельского </w:t>
      </w:r>
      <w:r w:rsidRPr="0031049E">
        <w:rPr>
          <w:rFonts w:ascii="Arial" w:hAnsi="Arial" w:cs="Arial"/>
          <w:sz w:val="24"/>
          <w:szCs w:val="24"/>
          <w:lang w:val="ru-RU"/>
        </w:rPr>
        <w:t>поселения, и избрание главы в установленном настоящим Регламентом порядке.</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5. Решение Совета народных депутатов об избрании главы </w:t>
      </w:r>
      <w:r w:rsidRPr="0031049E">
        <w:rPr>
          <w:rFonts w:ascii="Arial" w:hAnsi="Arial" w:cs="Arial"/>
          <w:color w:val="000000" w:themeColor="text1"/>
          <w:sz w:val="24"/>
          <w:szCs w:val="24"/>
          <w:lang w:val="ru-RU"/>
        </w:rPr>
        <w:t xml:space="preserve">Перлёвского сельского </w:t>
      </w:r>
      <w:r w:rsidRPr="0031049E">
        <w:rPr>
          <w:rFonts w:ascii="Arial" w:hAnsi="Arial" w:cs="Arial"/>
          <w:sz w:val="24"/>
          <w:szCs w:val="24"/>
          <w:lang w:val="ru-RU"/>
        </w:rPr>
        <w:t xml:space="preserve">поселения подлежит официальному опубликованию в периодическом печатном издании, распространяемом в </w:t>
      </w:r>
      <w:r w:rsidRPr="0031049E">
        <w:rPr>
          <w:rFonts w:ascii="Arial" w:hAnsi="Arial" w:cs="Arial"/>
          <w:color w:val="000000" w:themeColor="text1"/>
          <w:sz w:val="24"/>
          <w:szCs w:val="24"/>
          <w:lang w:val="ru-RU"/>
        </w:rPr>
        <w:t xml:space="preserve">Перлёвском сельском </w:t>
      </w:r>
      <w:r w:rsidRPr="0031049E">
        <w:rPr>
          <w:rFonts w:ascii="Arial" w:hAnsi="Arial" w:cs="Arial"/>
          <w:sz w:val="24"/>
          <w:szCs w:val="24"/>
          <w:lang w:val="ru-RU"/>
        </w:rPr>
        <w:t xml:space="preserve">поселении - « Перлёвский муниципальный вестник» и на официальном сайте администрации </w:t>
      </w:r>
      <w:r w:rsidRPr="0031049E">
        <w:rPr>
          <w:rFonts w:ascii="Arial" w:hAnsi="Arial" w:cs="Arial"/>
          <w:color w:val="000000" w:themeColor="text1"/>
          <w:sz w:val="24"/>
          <w:szCs w:val="24"/>
          <w:lang w:val="ru-RU"/>
        </w:rPr>
        <w:t>Перлёвского сельского</w:t>
      </w:r>
      <w:r w:rsidRPr="0031049E">
        <w:rPr>
          <w:rFonts w:ascii="Arial" w:hAnsi="Arial" w:cs="Arial"/>
          <w:sz w:val="24"/>
          <w:szCs w:val="24"/>
          <w:lang w:val="ru-RU"/>
        </w:rPr>
        <w:t xml:space="preserve"> поселения .</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6. Все документы по проведению конкурса формируются в дело и хранятся в Совете народных депутатов, а по истечении установленного срока хранения передаются в архив.</w:t>
      </w:r>
    </w:p>
    <w:p w:rsidR="0031049E" w:rsidRPr="0031049E" w:rsidRDefault="0031049E">
      <w:pPr>
        <w:ind w:firstLine="708"/>
        <w:contextualSpacing/>
        <w:jc w:val="both"/>
        <w:rPr>
          <w:rFonts w:ascii="Arial" w:hAnsi="Arial" w:cs="Arial"/>
          <w:sz w:val="24"/>
          <w:szCs w:val="24"/>
          <w:lang w:val="ru-RU"/>
        </w:rPr>
      </w:pPr>
    </w:p>
    <w:p w:rsidR="0031049E" w:rsidRPr="0031049E" w:rsidRDefault="0031049E">
      <w:pPr>
        <w:autoSpaceDE w:val="0"/>
        <w:autoSpaceDN w:val="0"/>
        <w:adjustRightInd w:val="0"/>
        <w:ind w:firstLine="540"/>
        <w:jc w:val="both"/>
        <w:outlineLvl w:val="0"/>
        <w:rPr>
          <w:rFonts w:ascii="Arial" w:hAnsi="Arial" w:cs="Arial"/>
          <w:bCs/>
          <w:sz w:val="24"/>
          <w:szCs w:val="24"/>
          <w:lang w:val="ru-RU"/>
        </w:rPr>
      </w:pPr>
      <w:r w:rsidRPr="0031049E">
        <w:rPr>
          <w:rFonts w:ascii="Arial" w:hAnsi="Arial" w:cs="Arial"/>
          <w:bCs/>
          <w:sz w:val="24"/>
          <w:szCs w:val="24"/>
          <w:lang w:val="ru-RU"/>
        </w:rPr>
        <w:t>Статья 62. Порядок рассмотрения Советом народных депутатов протестов прокурора</w:t>
      </w:r>
    </w:p>
    <w:p w:rsidR="0031049E" w:rsidRPr="0031049E" w:rsidRDefault="0031049E">
      <w:pPr>
        <w:autoSpaceDE w:val="0"/>
        <w:autoSpaceDN w:val="0"/>
        <w:adjustRightInd w:val="0"/>
        <w:ind w:firstLine="540"/>
        <w:jc w:val="both"/>
        <w:rPr>
          <w:rFonts w:ascii="Arial" w:hAnsi="Arial" w:cs="Arial"/>
          <w:sz w:val="24"/>
          <w:szCs w:val="24"/>
          <w:lang w:val="ru-RU"/>
        </w:rPr>
      </w:pPr>
    </w:p>
    <w:p w:rsidR="0031049E" w:rsidRPr="00247092" w:rsidRDefault="0031049E">
      <w:pPr>
        <w:autoSpaceDE w:val="0"/>
        <w:autoSpaceDN w:val="0"/>
        <w:adjustRightInd w:val="0"/>
        <w:ind w:firstLine="540"/>
        <w:jc w:val="both"/>
        <w:rPr>
          <w:rFonts w:ascii="Arial" w:hAnsi="Arial" w:cs="Arial"/>
          <w:sz w:val="24"/>
          <w:szCs w:val="24"/>
          <w:lang w:val="ru-RU"/>
        </w:rPr>
      </w:pPr>
      <w:r w:rsidRPr="0031049E">
        <w:rPr>
          <w:rFonts w:ascii="Arial" w:hAnsi="Arial" w:cs="Arial"/>
          <w:sz w:val="24"/>
          <w:szCs w:val="24"/>
          <w:lang w:val="ru-RU"/>
        </w:rPr>
        <w:t xml:space="preserve">1. Протест прокурора на нормативный правовой акт (далее - протест), поступивший в Совет народных депутатов, рассматриваются Советом народных депутатов на ближайшей сессии, если прокурором в соответствии с законом не установлен сокращенный срок его рассмотрения. </w:t>
      </w:r>
      <w:r w:rsidRPr="00247092">
        <w:rPr>
          <w:rFonts w:ascii="Arial" w:hAnsi="Arial" w:cs="Arial"/>
          <w:sz w:val="24"/>
          <w:szCs w:val="24"/>
          <w:lang w:val="ru-RU"/>
        </w:rPr>
        <w:t>О дате проведения заседания сообщается прокурору.</w:t>
      </w:r>
    </w:p>
    <w:p w:rsidR="0031049E" w:rsidRPr="0031049E" w:rsidRDefault="0031049E">
      <w:pPr>
        <w:autoSpaceDE w:val="0"/>
        <w:autoSpaceDN w:val="0"/>
        <w:adjustRightInd w:val="0"/>
        <w:ind w:firstLine="540"/>
        <w:jc w:val="both"/>
        <w:rPr>
          <w:rFonts w:ascii="Arial" w:hAnsi="Arial" w:cs="Arial"/>
          <w:sz w:val="24"/>
          <w:szCs w:val="24"/>
          <w:lang w:val="ru-RU"/>
        </w:rPr>
      </w:pPr>
      <w:r w:rsidRPr="0031049E">
        <w:rPr>
          <w:rFonts w:ascii="Arial" w:hAnsi="Arial" w:cs="Arial"/>
          <w:sz w:val="24"/>
          <w:szCs w:val="24"/>
          <w:lang w:val="ru-RU"/>
        </w:rPr>
        <w:t>2. По результатам рассмотрения протеста принимается одно из следующих решений:</w:t>
      </w:r>
    </w:p>
    <w:p w:rsidR="0031049E" w:rsidRPr="0031049E" w:rsidRDefault="0031049E">
      <w:pPr>
        <w:autoSpaceDE w:val="0"/>
        <w:autoSpaceDN w:val="0"/>
        <w:adjustRightInd w:val="0"/>
        <w:ind w:firstLine="540"/>
        <w:jc w:val="both"/>
        <w:rPr>
          <w:rFonts w:ascii="Arial" w:hAnsi="Arial" w:cs="Arial"/>
          <w:sz w:val="24"/>
          <w:szCs w:val="24"/>
          <w:lang w:val="ru-RU"/>
        </w:rPr>
      </w:pPr>
      <w:r w:rsidRPr="0031049E">
        <w:rPr>
          <w:rFonts w:ascii="Arial" w:hAnsi="Arial" w:cs="Arial"/>
          <w:sz w:val="24"/>
          <w:szCs w:val="24"/>
          <w:lang w:val="ru-RU"/>
        </w:rPr>
        <w:t>1) об удовлетворении (частичном удовлетворении) протеста;</w:t>
      </w:r>
    </w:p>
    <w:p w:rsidR="0031049E" w:rsidRPr="0031049E" w:rsidRDefault="0031049E">
      <w:pPr>
        <w:autoSpaceDE w:val="0"/>
        <w:autoSpaceDN w:val="0"/>
        <w:adjustRightInd w:val="0"/>
        <w:ind w:firstLine="540"/>
        <w:jc w:val="both"/>
        <w:rPr>
          <w:rFonts w:ascii="Arial" w:hAnsi="Arial" w:cs="Arial"/>
          <w:sz w:val="24"/>
          <w:szCs w:val="24"/>
          <w:lang w:val="ru-RU"/>
        </w:rPr>
      </w:pPr>
      <w:r w:rsidRPr="0031049E">
        <w:rPr>
          <w:rFonts w:ascii="Arial" w:hAnsi="Arial" w:cs="Arial"/>
          <w:sz w:val="24"/>
          <w:szCs w:val="24"/>
          <w:lang w:val="ru-RU"/>
        </w:rPr>
        <w:t>2) об отказе в удовлетворении протеста.</w:t>
      </w:r>
    </w:p>
    <w:p w:rsidR="0031049E" w:rsidRPr="0031049E" w:rsidRDefault="0031049E">
      <w:pPr>
        <w:autoSpaceDE w:val="0"/>
        <w:autoSpaceDN w:val="0"/>
        <w:adjustRightInd w:val="0"/>
        <w:ind w:firstLine="540"/>
        <w:jc w:val="both"/>
        <w:rPr>
          <w:rFonts w:ascii="Arial" w:hAnsi="Arial" w:cs="Arial"/>
          <w:sz w:val="24"/>
          <w:szCs w:val="24"/>
          <w:lang w:val="ru-RU"/>
        </w:rPr>
      </w:pPr>
      <w:r w:rsidRPr="0031049E">
        <w:rPr>
          <w:rFonts w:ascii="Arial" w:hAnsi="Arial" w:cs="Arial"/>
          <w:sz w:val="24"/>
          <w:szCs w:val="24"/>
          <w:lang w:val="ru-RU"/>
        </w:rPr>
        <w:lastRenderedPageBreak/>
        <w:t>3. Решение, принятое по результатам рассмотрения протеста, направляется прокурору в течение одного рабочего дня со дня принятия.</w:t>
      </w:r>
    </w:p>
    <w:p w:rsidR="0031049E" w:rsidRPr="0031049E" w:rsidRDefault="0031049E">
      <w:pPr>
        <w:contextualSpacing/>
        <w:jc w:val="both"/>
        <w:rPr>
          <w:rFonts w:ascii="Arial" w:hAnsi="Arial" w:cs="Arial"/>
          <w:sz w:val="24"/>
          <w:szCs w:val="24"/>
          <w:lang w:val="ru-RU"/>
        </w:rPr>
      </w:pPr>
    </w:p>
    <w:p w:rsidR="0031049E" w:rsidRPr="0031049E" w:rsidRDefault="0031049E">
      <w:pPr>
        <w:contextualSpacing/>
        <w:jc w:val="center"/>
        <w:rPr>
          <w:rFonts w:ascii="Arial" w:hAnsi="Arial" w:cs="Arial"/>
          <w:sz w:val="24"/>
          <w:szCs w:val="24"/>
          <w:lang w:val="ru-RU"/>
        </w:rPr>
      </w:pPr>
      <w:r w:rsidRPr="0031049E">
        <w:rPr>
          <w:rFonts w:ascii="Arial" w:hAnsi="Arial" w:cs="Arial"/>
          <w:sz w:val="24"/>
          <w:szCs w:val="24"/>
          <w:lang w:val="ru-RU"/>
        </w:rPr>
        <w:t>Глава 12. Заключительные положения</w:t>
      </w:r>
    </w:p>
    <w:p w:rsidR="0031049E" w:rsidRPr="0031049E" w:rsidRDefault="0031049E">
      <w:pPr>
        <w:contextualSpacing/>
        <w:jc w:val="both"/>
        <w:rPr>
          <w:rFonts w:ascii="Arial" w:hAnsi="Arial" w:cs="Arial"/>
          <w:sz w:val="24"/>
          <w:szCs w:val="24"/>
          <w:lang w:val="ru-RU"/>
        </w:rPr>
      </w:pP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Статья 63. Порядок принятия и изменения Регламента</w:t>
      </w:r>
    </w:p>
    <w:p w:rsidR="0031049E" w:rsidRPr="0031049E" w:rsidRDefault="0031049E">
      <w:pPr>
        <w:ind w:firstLine="708"/>
        <w:contextualSpacing/>
        <w:jc w:val="both"/>
        <w:rPr>
          <w:rFonts w:ascii="Arial" w:hAnsi="Arial" w:cs="Arial"/>
          <w:sz w:val="24"/>
          <w:szCs w:val="24"/>
          <w:lang w:val="ru-RU"/>
        </w:rPr>
      </w:pPr>
    </w:p>
    <w:p w:rsidR="0031049E" w:rsidRPr="00CF76F2" w:rsidRDefault="0031049E">
      <w:pPr>
        <w:pStyle w:val="a5"/>
        <w:spacing w:beforeAutospacing="0" w:afterAutospacing="0"/>
        <w:ind w:firstLine="540"/>
        <w:jc w:val="both"/>
        <w:rPr>
          <w:rFonts w:ascii="Arial" w:hAnsi="Arial" w:cs="Arial"/>
          <w:lang w:val="ru-RU"/>
        </w:rPr>
      </w:pPr>
      <w:r w:rsidRPr="00CF76F2">
        <w:rPr>
          <w:rFonts w:ascii="Arial" w:hAnsi="Arial" w:cs="Arial"/>
          <w:lang w:val="ru-RU"/>
        </w:rPr>
        <w:t xml:space="preserve">1. Регламент Совета народных депутатов </w:t>
      </w:r>
      <w:r w:rsidRPr="00CF76F2">
        <w:rPr>
          <w:rFonts w:ascii="Arial" w:hAnsi="Arial" w:cs="Arial"/>
          <w:color w:val="000000" w:themeColor="text1"/>
          <w:lang w:val="ru-RU"/>
        </w:rPr>
        <w:t xml:space="preserve">Перлёвского сельского </w:t>
      </w:r>
      <w:r w:rsidRPr="00CF76F2">
        <w:rPr>
          <w:rFonts w:ascii="Arial" w:hAnsi="Arial" w:cs="Arial"/>
          <w:lang w:val="ru-RU"/>
        </w:rPr>
        <w:t>поселения и изменения в него принимаются большинством голосов от установленной численности депутатов Совета народных депутатов и оформляются решением Совета народных депутатов.</w:t>
      </w:r>
    </w:p>
    <w:p w:rsidR="0031049E" w:rsidRPr="0031049E" w:rsidRDefault="0031049E">
      <w:pPr>
        <w:ind w:firstLine="708"/>
        <w:contextualSpacing/>
        <w:jc w:val="both"/>
        <w:rPr>
          <w:rFonts w:ascii="Arial" w:hAnsi="Arial" w:cs="Arial"/>
          <w:sz w:val="24"/>
          <w:szCs w:val="24"/>
          <w:lang w:val="ru-RU"/>
        </w:rPr>
      </w:pPr>
      <w:r w:rsidRPr="0031049E">
        <w:rPr>
          <w:rFonts w:ascii="Arial" w:hAnsi="Arial" w:cs="Arial"/>
          <w:sz w:val="24"/>
          <w:szCs w:val="24"/>
          <w:lang w:val="ru-RU"/>
        </w:rPr>
        <w:t xml:space="preserve">2. Регламент, а также решения Совета народных депутатов о внесении изменений в него вступают в силу со дня их принятия, если Совет народных депутатов не примет иное решение. </w:t>
      </w:r>
    </w:p>
    <w:p w:rsidR="00247092" w:rsidRDefault="00247092" w:rsidP="00204B63">
      <w:pPr>
        <w:jc w:val="center"/>
        <w:rPr>
          <w:rFonts w:ascii="Arial" w:hAnsi="Arial" w:cs="Arial"/>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63.7pt;height:52.15pt;visibility:visible" filled="t">
            <v:imagedata r:id="rId11" o:title="" croptop="12314f" cropbottom="40478f" cropleft="508f" cropright="56788f"/>
          </v:shape>
        </w:pict>
      </w:r>
    </w:p>
    <w:p w:rsidR="00247092" w:rsidRDefault="00247092" w:rsidP="00204B63">
      <w:pPr>
        <w:shd w:val="clear" w:color="auto" w:fill="FFFFFF"/>
        <w:ind w:left="72"/>
        <w:jc w:val="center"/>
        <w:rPr>
          <w:rFonts w:ascii="Arial" w:hAnsi="Arial" w:cs="Arial"/>
          <w:b/>
          <w:spacing w:val="7"/>
          <w:sz w:val="28"/>
          <w:szCs w:val="28"/>
        </w:rPr>
      </w:pPr>
      <w:r>
        <w:rPr>
          <w:rFonts w:ascii="Arial" w:hAnsi="Arial" w:cs="Arial"/>
          <w:b/>
          <w:spacing w:val="7"/>
          <w:sz w:val="28"/>
          <w:szCs w:val="28"/>
        </w:rPr>
        <w:t>СОВЕТ НАРОДНЫХ ДЕПУТАТОВ</w:t>
      </w:r>
    </w:p>
    <w:p w:rsidR="00247092" w:rsidRDefault="00247092" w:rsidP="00204B63">
      <w:pPr>
        <w:shd w:val="clear" w:color="auto" w:fill="FFFFFF"/>
        <w:ind w:left="72"/>
        <w:jc w:val="center"/>
        <w:rPr>
          <w:rFonts w:ascii="Arial" w:hAnsi="Arial" w:cs="Arial"/>
          <w:b/>
          <w:spacing w:val="7"/>
          <w:sz w:val="28"/>
          <w:szCs w:val="28"/>
        </w:rPr>
      </w:pPr>
      <w:r>
        <w:rPr>
          <w:rFonts w:ascii="Arial" w:hAnsi="Arial" w:cs="Arial"/>
          <w:b/>
          <w:spacing w:val="7"/>
          <w:sz w:val="28"/>
          <w:szCs w:val="28"/>
        </w:rPr>
        <w:t xml:space="preserve">ПЕРЛЁВСКОГО СЕЛЬСКОГО ПОСЕЛЕНИЯ </w:t>
      </w:r>
    </w:p>
    <w:p w:rsidR="00247092" w:rsidRDefault="00247092" w:rsidP="00204B63">
      <w:pPr>
        <w:shd w:val="clear" w:color="auto" w:fill="FFFFFF"/>
        <w:ind w:left="72"/>
        <w:jc w:val="center"/>
        <w:rPr>
          <w:rFonts w:ascii="Arial" w:hAnsi="Arial" w:cs="Arial"/>
          <w:b/>
          <w:sz w:val="28"/>
          <w:szCs w:val="28"/>
        </w:rPr>
      </w:pPr>
      <w:r>
        <w:rPr>
          <w:rFonts w:ascii="Arial" w:hAnsi="Arial" w:cs="Arial"/>
          <w:b/>
          <w:spacing w:val="7"/>
          <w:sz w:val="28"/>
          <w:szCs w:val="28"/>
        </w:rPr>
        <w:t xml:space="preserve">СЕМИЛУКСКОГО </w:t>
      </w:r>
      <w:r>
        <w:rPr>
          <w:rFonts w:ascii="Arial" w:hAnsi="Arial" w:cs="Arial"/>
          <w:b/>
          <w:sz w:val="28"/>
          <w:szCs w:val="28"/>
        </w:rPr>
        <w:t>МУНИЦИПАЛЬНОГО РАЙОНА</w:t>
      </w:r>
    </w:p>
    <w:p w:rsidR="00247092" w:rsidRDefault="00247092" w:rsidP="00204B63">
      <w:pPr>
        <w:shd w:val="clear" w:color="auto" w:fill="FFFFFF"/>
        <w:ind w:left="72"/>
        <w:jc w:val="center"/>
        <w:rPr>
          <w:rFonts w:ascii="Arial" w:hAnsi="Arial" w:cs="Arial"/>
          <w:b/>
          <w:sz w:val="28"/>
          <w:szCs w:val="28"/>
        </w:rPr>
      </w:pPr>
      <w:r>
        <w:rPr>
          <w:rFonts w:ascii="Arial" w:hAnsi="Arial" w:cs="Arial"/>
          <w:b/>
          <w:sz w:val="28"/>
          <w:szCs w:val="28"/>
        </w:rPr>
        <w:t xml:space="preserve"> ВОРОНЕЖСКОЙ ОБЛАСТИ </w:t>
      </w:r>
    </w:p>
    <w:p w:rsidR="00247092" w:rsidRDefault="00247092" w:rsidP="00204B63">
      <w:pPr>
        <w:shd w:val="clear" w:color="auto" w:fill="FFFFFF"/>
        <w:ind w:left="72"/>
        <w:jc w:val="center"/>
        <w:rPr>
          <w:rFonts w:ascii="Arial" w:hAnsi="Arial" w:cs="Arial"/>
          <w:b/>
          <w:sz w:val="28"/>
          <w:szCs w:val="28"/>
        </w:rPr>
      </w:pPr>
      <w:r>
        <w:rPr>
          <w:rFonts w:ascii="Arial" w:hAnsi="Arial" w:cs="Arial"/>
          <w:b/>
          <w:sz w:val="28"/>
          <w:szCs w:val="28"/>
        </w:rPr>
        <w:t>СЕДЬМОГО СОЗЫВА</w:t>
      </w:r>
    </w:p>
    <w:p w:rsidR="00247092" w:rsidRDefault="00247092" w:rsidP="00204B63">
      <w:pPr>
        <w:shd w:val="clear" w:color="auto" w:fill="FFFFFF"/>
        <w:tabs>
          <w:tab w:val="left" w:pos="3465"/>
          <w:tab w:val="center" w:pos="4713"/>
          <w:tab w:val="left" w:pos="6165"/>
        </w:tabs>
        <w:ind w:left="72"/>
        <w:jc w:val="center"/>
        <w:rPr>
          <w:rFonts w:ascii="Arial" w:hAnsi="Arial" w:cs="Arial"/>
          <w:spacing w:val="60"/>
        </w:rPr>
      </w:pPr>
    </w:p>
    <w:p w:rsidR="00247092" w:rsidRDefault="00247092" w:rsidP="00204B63">
      <w:pPr>
        <w:contextualSpacing/>
        <w:jc w:val="center"/>
        <w:rPr>
          <w:rFonts w:ascii="Arial" w:hAnsi="Arial" w:cs="Arial"/>
        </w:rPr>
      </w:pPr>
      <w:r>
        <w:rPr>
          <w:rFonts w:ascii="Arial" w:hAnsi="Arial" w:cs="Arial"/>
        </w:rPr>
        <w:t>РЕШЕНИЕ</w:t>
      </w:r>
    </w:p>
    <w:p w:rsidR="00247092" w:rsidRDefault="00247092" w:rsidP="00204B63">
      <w:pPr>
        <w:contextualSpacing/>
        <w:jc w:val="center"/>
        <w:rPr>
          <w:rFonts w:ascii="Arial" w:hAnsi="Arial" w:cs="Arial"/>
        </w:rPr>
      </w:pPr>
    </w:p>
    <w:p w:rsidR="00247092" w:rsidRDefault="00247092" w:rsidP="00204B63">
      <w:pPr>
        <w:jc w:val="both"/>
        <w:rPr>
          <w:rFonts w:ascii="Arial" w:hAnsi="Arial" w:cs="Arial"/>
        </w:rPr>
      </w:pPr>
    </w:p>
    <w:p w:rsidR="00247092" w:rsidRPr="00B42538" w:rsidRDefault="00247092" w:rsidP="00204B63">
      <w:pPr>
        <w:jc w:val="both"/>
        <w:rPr>
          <w:rFonts w:ascii="Arial" w:hAnsi="Arial" w:cs="Arial"/>
        </w:rPr>
      </w:pPr>
    </w:p>
    <w:p w:rsidR="00247092" w:rsidRPr="00B42538" w:rsidRDefault="00247092" w:rsidP="00204B63">
      <w:pPr>
        <w:jc w:val="both"/>
        <w:rPr>
          <w:rFonts w:ascii="Arial" w:hAnsi="Arial" w:cs="Arial"/>
        </w:rPr>
      </w:pPr>
      <w:r w:rsidRPr="00B42538">
        <w:rPr>
          <w:rFonts w:ascii="Arial" w:hAnsi="Arial" w:cs="Arial"/>
        </w:rPr>
        <w:t>От 01.10.2025г. №2</w:t>
      </w:r>
    </w:p>
    <w:p w:rsidR="00247092" w:rsidRPr="00B42538" w:rsidRDefault="00247092" w:rsidP="00204B63">
      <w:pPr>
        <w:jc w:val="both"/>
        <w:rPr>
          <w:rFonts w:ascii="Arial" w:hAnsi="Arial" w:cs="Arial"/>
        </w:rPr>
      </w:pPr>
      <w:r w:rsidRPr="00B42538">
        <w:rPr>
          <w:rFonts w:ascii="Arial" w:hAnsi="Arial" w:cs="Arial"/>
        </w:rPr>
        <w:t xml:space="preserve">с. </w:t>
      </w:r>
      <w:proofErr w:type="spellStart"/>
      <w:r w:rsidRPr="00B42538">
        <w:rPr>
          <w:rFonts w:ascii="Arial" w:hAnsi="Arial" w:cs="Arial"/>
        </w:rPr>
        <w:t>Перлёвка</w:t>
      </w:r>
      <w:proofErr w:type="spellEnd"/>
    </w:p>
    <w:p w:rsidR="00247092" w:rsidRPr="00B42538" w:rsidRDefault="00247092" w:rsidP="00D4355B">
      <w:pPr>
        <w:rPr>
          <w:rFonts w:ascii="Arial" w:hAnsi="Arial" w:cs="Arial"/>
        </w:rPr>
      </w:pPr>
      <w:r w:rsidRPr="00B42538">
        <w:rPr>
          <w:rFonts w:ascii="Arial" w:hAnsi="Arial" w:cs="Arial"/>
        </w:rPr>
        <w:t>Об избрании заместителя председателя Совета</w:t>
      </w:r>
    </w:p>
    <w:p w:rsidR="00247092" w:rsidRPr="00B42538" w:rsidRDefault="00247092" w:rsidP="00D4355B">
      <w:pPr>
        <w:rPr>
          <w:rFonts w:ascii="Arial" w:hAnsi="Arial" w:cs="Arial"/>
        </w:rPr>
      </w:pPr>
      <w:r w:rsidRPr="00B42538">
        <w:rPr>
          <w:rFonts w:ascii="Arial" w:hAnsi="Arial" w:cs="Arial"/>
        </w:rPr>
        <w:t>народных депутатов Перлевского</w:t>
      </w:r>
    </w:p>
    <w:p w:rsidR="00247092" w:rsidRPr="00B42538" w:rsidRDefault="00247092" w:rsidP="00D4355B">
      <w:pPr>
        <w:rPr>
          <w:rFonts w:ascii="Arial" w:hAnsi="Arial" w:cs="Arial"/>
        </w:rPr>
      </w:pPr>
      <w:r w:rsidRPr="00B42538">
        <w:rPr>
          <w:rFonts w:ascii="Arial" w:hAnsi="Arial" w:cs="Arial"/>
        </w:rPr>
        <w:t>сельского поселения.</w:t>
      </w:r>
    </w:p>
    <w:p w:rsidR="00247092" w:rsidRPr="00B42538" w:rsidRDefault="00247092" w:rsidP="00D4355B">
      <w:pPr>
        <w:rPr>
          <w:rFonts w:ascii="Arial" w:hAnsi="Arial" w:cs="Arial"/>
        </w:rPr>
      </w:pPr>
    </w:p>
    <w:p w:rsidR="00247092" w:rsidRPr="00B42538" w:rsidRDefault="00247092" w:rsidP="00204B63">
      <w:pPr>
        <w:ind w:firstLine="709"/>
        <w:jc w:val="both"/>
        <w:rPr>
          <w:rFonts w:ascii="Arial" w:hAnsi="Arial" w:cs="Arial"/>
        </w:rPr>
      </w:pPr>
      <w:r w:rsidRPr="00B42538">
        <w:rPr>
          <w:rFonts w:ascii="Arial" w:hAnsi="Arial" w:cs="Arial"/>
        </w:rPr>
        <w:t xml:space="preserve">В соответствии со ст. 32 п. 4 Устава Перлёвского сельского поселения и ст. 7 временного Регламента работы первой сессии Совета народных депутатов Перлёвского сельского поселения Семилукского муниципального района Воронежской области , Совет народных Перлёвского сельского поселения Семилукского муниципального района Воронежской области </w:t>
      </w:r>
    </w:p>
    <w:p w:rsidR="00247092" w:rsidRPr="00B42538" w:rsidRDefault="00247092" w:rsidP="00D4355B">
      <w:pPr>
        <w:jc w:val="center"/>
        <w:rPr>
          <w:rFonts w:ascii="Arial" w:hAnsi="Arial" w:cs="Arial"/>
        </w:rPr>
      </w:pPr>
      <w:r w:rsidRPr="00B42538">
        <w:rPr>
          <w:rFonts w:ascii="Arial" w:hAnsi="Arial" w:cs="Arial"/>
        </w:rPr>
        <w:t>РЕШИЛ:</w:t>
      </w:r>
    </w:p>
    <w:p w:rsidR="00247092" w:rsidRPr="00B42538" w:rsidRDefault="00247092" w:rsidP="00D4355B">
      <w:pPr>
        <w:jc w:val="both"/>
        <w:rPr>
          <w:rFonts w:ascii="Arial" w:hAnsi="Arial" w:cs="Arial"/>
        </w:rPr>
      </w:pPr>
    </w:p>
    <w:p w:rsidR="00247092" w:rsidRDefault="00247092" w:rsidP="00247092">
      <w:pPr>
        <w:numPr>
          <w:ilvl w:val="0"/>
          <w:numId w:val="10"/>
        </w:numPr>
        <w:ind w:left="0" w:firstLine="709"/>
        <w:jc w:val="both"/>
        <w:rPr>
          <w:rFonts w:ascii="Arial" w:hAnsi="Arial" w:cs="Arial"/>
        </w:rPr>
      </w:pPr>
      <w:r w:rsidRPr="00B42538">
        <w:rPr>
          <w:rFonts w:ascii="Arial" w:hAnsi="Arial" w:cs="Arial"/>
        </w:rPr>
        <w:t>Считать избранным заместителем председателя</w:t>
      </w:r>
      <w:r>
        <w:rPr>
          <w:rFonts w:ascii="Arial" w:hAnsi="Arial" w:cs="Arial"/>
        </w:rPr>
        <w:t xml:space="preserve"> Совета народных депутатов Перлё</w:t>
      </w:r>
      <w:r w:rsidRPr="00B42538">
        <w:rPr>
          <w:rFonts w:ascii="Arial" w:hAnsi="Arial" w:cs="Arial"/>
        </w:rPr>
        <w:t>вского сельского поселения депутата</w:t>
      </w:r>
      <w:r>
        <w:rPr>
          <w:rFonts w:ascii="Arial" w:hAnsi="Arial" w:cs="Arial"/>
        </w:rPr>
        <w:t xml:space="preserve"> Чуйкову Ольгу Ивановну</w:t>
      </w:r>
      <w:r w:rsidRPr="00B42538">
        <w:rPr>
          <w:rFonts w:ascii="Arial" w:hAnsi="Arial" w:cs="Arial"/>
        </w:rPr>
        <w:t>.</w:t>
      </w:r>
    </w:p>
    <w:p w:rsidR="00247092" w:rsidRPr="00B42538" w:rsidRDefault="00247092" w:rsidP="00040EB1">
      <w:pPr>
        <w:ind w:left="709"/>
        <w:jc w:val="both"/>
        <w:rPr>
          <w:rFonts w:ascii="Arial" w:hAnsi="Arial" w:cs="Arial"/>
        </w:rPr>
      </w:pPr>
    </w:p>
    <w:p w:rsidR="00247092" w:rsidRPr="00B42538" w:rsidRDefault="00247092" w:rsidP="00093415">
      <w:pPr>
        <w:ind w:firstLine="709"/>
        <w:jc w:val="both"/>
        <w:rPr>
          <w:rFonts w:ascii="Arial" w:hAnsi="Arial" w:cs="Arial"/>
        </w:rPr>
      </w:pPr>
      <w:r w:rsidRPr="00B42538">
        <w:rPr>
          <w:rFonts w:ascii="Arial" w:hAnsi="Arial" w:cs="Arial"/>
        </w:rPr>
        <w:t xml:space="preserve">2. </w:t>
      </w:r>
      <w:r w:rsidRPr="00CF76F2">
        <w:rPr>
          <w:rFonts w:ascii="Arial" w:hAnsi="Arial" w:cs="Arial"/>
        </w:rPr>
        <w:t xml:space="preserve">Опубликовать настоящее решение в </w:t>
      </w:r>
      <w:r w:rsidRPr="00CF76F2">
        <w:rPr>
          <w:rFonts w:ascii="Arial" w:hAnsi="Arial" w:cs="Arial"/>
          <w:color w:val="000000"/>
        </w:rPr>
        <w:t xml:space="preserve">периодическом печатном издании органов местного самоуправления </w:t>
      </w:r>
      <w:r w:rsidRPr="00CF76F2">
        <w:rPr>
          <w:rFonts w:ascii="Arial" w:hAnsi="Arial" w:cs="Arial"/>
          <w:bCs/>
          <w:color w:val="000000"/>
        </w:rPr>
        <w:t xml:space="preserve">Перлёвского сельского </w:t>
      </w:r>
      <w:r w:rsidRPr="00CF76F2">
        <w:rPr>
          <w:rFonts w:ascii="Arial" w:hAnsi="Arial" w:cs="Arial"/>
          <w:color w:val="000000"/>
        </w:rPr>
        <w:t>поселения Семилукского муниципального района Воронежской области «</w:t>
      </w:r>
      <w:proofErr w:type="spellStart"/>
      <w:r w:rsidRPr="00CF76F2">
        <w:rPr>
          <w:rFonts w:ascii="Arial" w:hAnsi="Arial" w:cs="Arial"/>
          <w:color w:val="000000"/>
        </w:rPr>
        <w:t>Перлёвский</w:t>
      </w:r>
      <w:proofErr w:type="spellEnd"/>
      <w:r w:rsidRPr="00CF76F2">
        <w:rPr>
          <w:rFonts w:ascii="Arial" w:hAnsi="Arial" w:cs="Arial"/>
          <w:color w:val="000000"/>
        </w:rPr>
        <w:t xml:space="preserve">  муниципальный вестник»</w:t>
      </w:r>
      <w:r w:rsidRPr="00CF76F2">
        <w:rPr>
          <w:rFonts w:ascii="Arial" w:hAnsi="Arial" w:cs="Arial"/>
        </w:rPr>
        <w:t xml:space="preserve"> и на официальном сайте администрации Перлёвского сельского поселения </w:t>
      </w:r>
      <w:proofErr w:type="spellStart"/>
      <w:r w:rsidRPr="00CF76F2">
        <w:rPr>
          <w:rFonts w:ascii="Arial" w:hAnsi="Arial" w:cs="Arial"/>
        </w:rPr>
        <w:t>поселения</w:t>
      </w:r>
      <w:proofErr w:type="spellEnd"/>
      <w:r w:rsidRPr="00CF76F2">
        <w:rPr>
          <w:rFonts w:ascii="Arial" w:hAnsi="Arial" w:cs="Arial"/>
        </w:rPr>
        <w:t xml:space="preserve"> Семилукского муниципального района Воронежской области</w:t>
      </w:r>
      <w:r w:rsidRPr="00B42538">
        <w:rPr>
          <w:rFonts w:ascii="Arial" w:hAnsi="Arial" w:cs="Arial"/>
        </w:rPr>
        <w:t>.</w:t>
      </w:r>
    </w:p>
    <w:p w:rsidR="00247092" w:rsidRPr="00B42538" w:rsidRDefault="00247092" w:rsidP="00D4355B">
      <w:pPr>
        <w:jc w:val="both"/>
        <w:rPr>
          <w:rFonts w:ascii="Arial" w:hAnsi="Arial" w:cs="Arial"/>
        </w:rPr>
      </w:pPr>
    </w:p>
    <w:p w:rsidR="00247092" w:rsidRPr="00B42538" w:rsidRDefault="00247092" w:rsidP="00D4355B">
      <w:pPr>
        <w:jc w:val="both"/>
        <w:rPr>
          <w:rFonts w:ascii="Arial" w:hAnsi="Arial" w:cs="Arial"/>
        </w:rPr>
      </w:pPr>
    </w:p>
    <w:p w:rsidR="00247092" w:rsidRPr="00B42538" w:rsidRDefault="00247092" w:rsidP="00D4355B">
      <w:pPr>
        <w:jc w:val="both"/>
        <w:rPr>
          <w:rFonts w:ascii="Arial" w:hAnsi="Arial" w:cs="Arial"/>
        </w:rPr>
      </w:pPr>
    </w:p>
    <w:tbl>
      <w:tblPr>
        <w:tblpPr w:leftFromText="180" w:rightFromText="180" w:vertAnchor="text" w:tblpX="364" w:tblpY="166"/>
        <w:tblW w:w="0" w:type="auto"/>
        <w:tblLook w:val="0000"/>
      </w:tblPr>
      <w:tblGrid>
        <w:gridCol w:w="3435"/>
        <w:gridCol w:w="5887"/>
      </w:tblGrid>
      <w:tr w:rsidR="00247092" w:rsidRPr="00B42538" w:rsidTr="00040EB1">
        <w:tblPrEx>
          <w:tblCellMar>
            <w:top w:w="0" w:type="dxa"/>
            <w:bottom w:w="0" w:type="dxa"/>
          </w:tblCellMar>
        </w:tblPrEx>
        <w:trPr>
          <w:trHeight w:val="930"/>
        </w:trPr>
        <w:tc>
          <w:tcPr>
            <w:tcW w:w="3435" w:type="dxa"/>
          </w:tcPr>
          <w:p w:rsidR="00247092" w:rsidRPr="00B42538" w:rsidRDefault="00247092" w:rsidP="00093415">
            <w:pPr>
              <w:jc w:val="both"/>
              <w:rPr>
                <w:rFonts w:ascii="Arial" w:hAnsi="Arial" w:cs="Arial"/>
              </w:rPr>
            </w:pPr>
            <w:r w:rsidRPr="00B42538">
              <w:rPr>
                <w:rFonts w:ascii="Arial" w:hAnsi="Arial" w:cs="Arial"/>
              </w:rPr>
              <w:t>Глава Перлевского</w:t>
            </w:r>
          </w:p>
          <w:p w:rsidR="00247092" w:rsidRPr="00B42538" w:rsidRDefault="00247092" w:rsidP="00093415">
            <w:pPr>
              <w:jc w:val="both"/>
              <w:rPr>
                <w:rFonts w:ascii="Arial" w:hAnsi="Arial" w:cs="Arial"/>
              </w:rPr>
            </w:pPr>
            <w:r w:rsidRPr="00B42538">
              <w:rPr>
                <w:rFonts w:ascii="Arial" w:hAnsi="Arial" w:cs="Arial"/>
              </w:rPr>
              <w:t xml:space="preserve">сельского поселения </w:t>
            </w:r>
          </w:p>
          <w:p w:rsidR="00247092" w:rsidRPr="00B42538" w:rsidRDefault="00247092" w:rsidP="00093415">
            <w:pPr>
              <w:jc w:val="both"/>
              <w:rPr>
                <w:rFonts w:ascii="Arial" w:hAnsi="Arial" w:cs="Arial"/>
              </w:rPr>
            </w:pPr>
          </w:p>
        </w:tc>
        <w:tc>
          <w:tcPr>
            <w:tcW w:w="5887" w:type="dxa"/>
          </w:tcPr>
          <w:p w:rsidR="00247092" w:rsidRPr="00B42538" w:rsidRDefault="00247092" w:rsidP="00093415">
            <w:pPr>
              <w:rPr>
                <w:rFonts w:ascii="Arial" w:hAnsi="Arial" w:cs="Arial"/>
              </w:rPr>
            </w:pPr>
          </w:p>
          <w:p w:rsidR="00247092" w:rsidRPr="00B42538" w:rsidRDefault="00247092" w:rsidP="00093415">
            <w:pPr>
              <w:jc w:val="right"/>
              <w:rPr>
                <w:rFonts w:ascii="Arial" w:hAnsi="Arial" w:cs="Arial"/>
              </w:rPr>
            </w:pPr>
            <w:proofErr w:type="spellStart"/>
            <w:r w:rsidRPr="00B42538">
              <w:rPr>
                <w:rFonts w:ascii="Arial" w:hAnsi="Arial" w:cs="Arial"/>
              </w:rPr>
              <w:t>И.И.Стадников</w:t>
            </w:r>
            <w:proofErr w:type="spellEnd"/>
          </w:p>
          <w:p w:rsidR="00247092" w:rsidRPr="00B42538" w:rsidRDefault="00247092" w:rsidP="00093415">
            <w:pPr>
              <w:jc w:val="both"/>
              <w:rPr>
                <w:rFonts w:ascii="Arial" w:hAnsi="Arial" w:cs="Arial"/>
              </w:rPr>
            </w:pPr>
          </w:p>
        </w:tc>
      </w:tr>
    </w:tbl>
    <w:p w:rsidR="00247092" w:rsidRDefault="00247092" w:rsidP="00D4355B">
      <w:pPr>
        <w:jc w:val="both"/>
        <w:rPr>
          <w:sz w:val="28"/>
          <w:szCs w:val="28"/>
        </w:rPr>
      </w:pPr>
    </w:p>
    <w:p w:rsidR="00247092" w:rsidRDefault="00247092" w:rsidP="009800E7">
      <w:pPr>
        <w:tabs>
          <w:tab w:val="left" w:pos="5103"/>
        </w:tabs>
        <w:ind w:firstLine="5103"/>
        <w:jc w:val="both"/>
        <w:rPr>
          <w:sz w:val="28"/>
          <w:szCs w:val="28"/>
        </w:rPr>
      </w:pPr>
    </w:p>
    <w:p w:rsidR="00247092" w:rsidRDefault="00247092" w:rsidP="00093415">
      <w:pPr>
        <w:ind w:firstLine="709"/>
        <w:rPr>
          <w:rFonts w:ascii="Arial" w:hAnsi="Arial" w:cs="Arial"/>
        </w:rPr>
      </w:pPr>
    </w:p>
    <w:p w:rsidR="00497C1F" w:rsidRPr="00D116C7" w:rsidRDefault="00497C1F" w:rsidP="00497C1F">
      <w:pPr>
        <w:rPr>
          <w:rFonts w:ascii="Arial" w:hAnsi="Arial" w:cs="Arial"/>
          <w:sz w:val="26"/>
          <w:szCs w:val="26"/>
          <w:lang w:val="ru-RU"/>
        </w:rPr>
      </w:pPr>
    </w:p>
    <w:p w:rsidR="00143E94" w:rsidRPr="00D116C7" w:rsidRDefault="00143E94" w:rsidP="00143E94">
      <w:pPr>
        <w:pStyle w:val="a3"/>
        <w:jc w:val="both"/>
        <w:rPr>
          <w:rFonts w:ascii="Arial" w:hAnsi="Arial" w:cs="Arial"/>
          <w:sz w:val="24"/>
          <w:szCs w:val="24"/>
        </w:rPr>
      </w:pPr>
    </w:p>
    <w:tbl>
      <w:tblPr>
        <w:tblStyle w:val="a7"/>
        <w:tblW w:w="0" w:type="auto"/>
        <w:tblBorders>
          <w:insideH w:val="none" w:sz="0" w:space="0" w:color="auto"/>
          <w:insideV w:val="none" w:sz="0" w:space="0" w:color="auto"/>
        </w:tblBorders>
        <w:tblLook w:val="04A0"/>
      </w:tblPr>
      <w:tblGrid>
        <w:gridCol w:w="2376"/>
        <w:gridCol w:w="8306"/>
      </w:tblGrid>
      <w:tr w:rsidR="00F648BF" w:rsidRPr="00247092" w:rsidTr="00CA73C8">
        <w:tc>
          <w:tcPr>
            <w:tcW w:w="2376" w:type="dxa"/>
          </w:tcPr>
          <w:p w:rsidR="00F648BF" w:rsidRPr="00D116C7" w:rsidRDefault="00F648BF" w:rsidP="00143E94">
            <w:pPr>
              <w:pStyle w:val="a3"/>
              <w:jc w:val="both"/>
              <w:rPr>
                <w:rFonts w:ascii="Arial" w:hAnsi="Arial" w:cs="Arial"/>
                <w:sz w:val="24"/>
                <w:szCs w:val="24"/>
              </w:rPr>
            </w:pPr>
            <w:r w:rsidRPr="00D116C7">
              <w:rPr>
                <w:i/>
                <w:iCs/>
                <w:sz w:val="18"/>
                <w:szCs w:val="18"/>
              </w:rPr>
              <w:t>Учредители и издатели</w:t>
            </w:r>
            <w:r w:rsidR="00CA73C8" w:rsidRPr="00D116C7">
              <w:rPr>
                <w:i/>
                <w:iCs/>
                <w:sz w:val="18"/>
                <w:szCs w:val="18"/>
              </w:rPr>
              <w:t>:</w:t>
            </w:r>
          </w:p>
        </w:tc>
        <w:tc>
          <w:tcPr>
            <w:tcW w:w="8306" w:type="dxa"/>
          </w:tcPr>
          <w:p w:rsidR="00F648BF" w:rsidRPr="00D116C7" w:rsidRDefault="00F648BF" w:rsidP="00F648BF">
            <w:pPr>
              <w:rPr>
                <w:rFonts w:ascii="Times New Roman" w:hAnsi="Times New Roman"/>
                <w:i/>
                <w:iCs/>
                <w:sz w:val="18"/>
                <w:szCs w:val="18"/>
                <w:lang w:val="ru-RU"/>
              </w:rPr>
            </w:pPr>
            <w:r w:rsidRPr="00D116C7">
              <w:rPr>
                <w:rFonts w:ascii="Times New Roman" w:hAnsi="Times New Roman"/>
                <w:i/>
                <w:iCs/>
                <w:sz w:val="18"/>
                <w:szCs w:val="18"/>
                <w:lang w:val="ru-RU"/>
              </w:rPr>
              <w:t xml:space="preserve">Совет народных депутатов и администрация Перлёвского сельского </w:t>
            </w:r>
            <w:proofErr w:type="gramStart"/>
            <w:r w:rsidRPr="00D116C7">
              <w:rPr>
                <w:rFonts w:ascii="Times New Roman" w:hAnsi="Times New Roman"/>
                <w:i/>
                <w:iCs/>
                <w:sz w:val="18"/>
                <w:szCs w:val="18"/>
                <w:lang w:val="ru-RU"/>
              </w:rPr>
              <w:t>поселении</w:t>
            </w:r>
            <w:proofErr w:type="gramEnd"/>
            <w:r w:rsidRPr="00D116C7">
              <w:rPr>
                <w:rFonts w:ascii="Times New Roman" w:hAnsi="Times New Roman"/>
                <w:i/>
                <w:iCs/>
                <w:sz w:val="18"/>
                <w:szCs w:val="18"/>
                <w:lang w:val="ru-RU"/>
              </w:rPr>
              <w:t xml:space="preserve">  Семилукского                      муниципального района Воронежской области</w:t>
            </w:r>
          </w:p>
          <w:p w:rsidR="00F648BF" w:rsidRPr="00D116C7" w:rsidRDefault="00F648BF" w:rsidP="00CA73C8">
            <w:pPr>
              <w:rPr>
                <w:rFonts w:ascii="Times New Roman" w:hAnsi="Times New Roman"/>
                <w:i/>
                <w:iCs/>
                <w:sz w:val="18"/>
                <w:szCs w:val="18"/>
                <w:lang w:val="ru-RU"/>
              </w:rPr>
            </w:pPr>
            <w:r w:rsidRPr="00D116C7">
              <w:rPr>
                <w:rFonts w:ascii="Times New Roman" w:hAnsi="Times New Roman"/>
                <w:i/>
                <w:iCs/>
                <w:sz w:val="18"/>
                <w:szCs w:val="18"/>
                <w:lang w:val="ru-RU"/>
              </w:rPr>
              <w:t>Главный редактор</w:t>
            </w:r>
            <w:r w:rsidR="007D3BD6" w:rsidRPr="00D116C7">
              <w:rPr>
                <w:rFonts w:ascii="Times New Roman" w:hAnsi="Times New Roman"/>
                <w:i/>
                <w:iCs/>
                <w:sz w:val="18"/>
                <w:szCs w:val="18"/>
                <w:lang w:val="ru-RU"/>
              </w:rPr>
              <w:t>:</w:t>
            </w:r>
            <w:r w:rsidRPr="00D116C7">
              <w:rPr>
                <w:rFonts w:ascii="Times New Roman" w:hAnsi="Times New Roman"/>
                <w:i/>
                <w:iCs/>
                <w:sz w:val="18"/>
                <w:szCs w:val="18"/>
                <w:lang w:val="ru-RU"/>
              </w:rPr>
              <w:t xml:space="preserve"> </w:t>
            </w:r>
            <w:r w:rsidR="00CA73C8" w:rsidRPr="00D116C7">
              <w:rPr>
                <w:rFonts w:ascii="Times New Roman" w:hAnsi="Times New Roman"/>
                <w:i/>
                <w:iCs/>
                <w:sz w:val="18"/>
                <w:szCs w:val="18"/>
                <w:lang w:val="ru-RU"/>
              </w:rPr>
              <w:t>Проскуряков Д. А.</w:t>
            </w:r>
          </w:p>
          <w:p w:rsidR="00CA73C8" w:rsidRPr="00D116C7" w:rsidRDefault="00F648BF" w:rsidP="00CA73C8">
            <w:pPr>
              <w:rPr>
                <w:rFonts w:ascii="Times New Roman" w:hAnsi="Times New Roman"/>
                <w:i/>
                <w:iCs/>
                <w:sz w:val="18"/>
                <w:szCs w:val="18"/>
                <w:lang w:val="ru-RU"/>
              </w:rPr>
            </w:pPr>
            <w:r w:rsidRPr="00D116C7">
              <w:rPr>
                <w:rFonts w:ascii="Times New Roman" w:hAnsi="Times New Roman"/>
                <w:i/>
                <w:iCs/>
                <w:sz w:val="18"/>
                <w:szCs w:val="18"/>
                <w:lang w:val="ru-RU"/>
              </w:rPr>
              <w:t>39692</w:t>
            </w:r>
            <w:r w:rsidR="00CA73C8" w:rsidRPr="00D116C7">
              <w:rPr>
                <w:rFonts w:ascii="Times New Roman" w:hAnsi="Times New Roman"/>
                <w:i/>
                <w:iCs/>
                <w:sz w:val="18"/>
                <w:szCs w:val="18"/>
                <w:lang w:val="ru-RU"/>
              </w:rPr>
              <w:t>1</w:t>
            </w:r>
            <w:r w:rsidRPr="00D116C7">
              <w:rPr>
                <w:rFonts w:ascii="Times New Roman" w:hAnsi="Times New Roman"/>
                <w:i/>
                <w:iCs/>
                <w:sz w:val="18"/>
                <w:szCs w:val="18"/>
                <w:lang w:val="ru-RU"/>
              </w:rPr>
              <w:t xml:space="preserve">, Воронежская область, Воронежская область </w:t>
            </w:r>
            <w:proofErr w:type="spellStart"/>
            <w:r w:rsidRPr="00D116C7">
              <w:rPr>
                <w:rFonts w:ascii="Times New Roman" w:hAnsi="Times New Roman"/>
                <w:i/>
                <w:iCs/>
                <w:sz w:val="18"/>
                <w:szCs w:val="18"/>
                <w:lang w:val="ru-RU"/>
              </w:rPr>
              <w:t>Семилукский</w:t>
            </w:r>
            <w:proofErr w:type="spellEnd"/>
            <w:r w:rsidRPr="00D116C7">
              <w:rPr>
                <w:rFonts w:ascii="Times New Roman" w:hAnsi="Times New Roman"/>
                <w:i/>
                <w:iCs/>
                <w:sz w:val="18"/>
                <w:szCs w:val="18"/>
                <w:lang w:val="ru-RU"/>
              </w:rPr>
              <w:t xml:space="preserve">  район  село </w:t>
            </w:r>
            <w:proofErr w:type="spellStart"/>
            <w:r w:rsidR="00CA73C8" w:rsidRPr="00D116C7">
              <w:rPr>
                <w:rFonts w:ascii="Times New Roman" w:hAnsi="Times New Roman"/>
                <w:i/>
                <w:iCs/>
                <w:sz w:val="18"/>
                <w:szCs w:val="18"/>
                <w:lang w:val="ru-RU"/>
              </w:rPr>
              <w:t>Перлёвка</w:t>
            </w:r>
            <w:proofErr w:type="spellEnd"/>
            <w:r w:rsidR="00CA73C8" w:rsidRPr="00D116C7">
              <w:rPr>
                <w:rFonts w:ascii="Times New Roman" w:hAnsi="Times New Roman"/>
                <w:i/>
                <w:iCs/>
                <w:sz w:val="18"/>
                <w:szCs w:val="18"/>
                <w:lang w:val="ru-RU"/>
              </w:rPr>
              <w:t xml:space="preserve"> улица Центральная ,54</w:t>
            </w:r>
          </w:p>
          <w:p w:rsidR="00F648BF" w:rsidRPr="00D116C7" w:rsidRDefault="00CA73C8" w:rsidP="00CA73C8">
            <w:pPr>
              <w:rPr>
                <w:rFonts w:ascii="Times New Roman" w:hAnsi="Times New Roman"/>
                <w:i/>
                <w:iCs/>
                <w:sz w:val="18"/>
                <w:szCs w:val="18"/>
                <w:lang w:val="ru-RU"/>
              </w:rPr>
            </w:pPr>
            <w:r w:rsidRPr="00D116C7">
              <w:rPr>
                <w:rFonts w:ascii="Times New Roman" w:hAnsi="Times New Roman"/>
                <w:i/>
                <w:iCs/>
                <w:sz w:val="18"/>
                <w:szCs w:val="18"/>
                <w:lang w:val="ru-RU"/>
              </w:rPr>
              <w:t>Тел. 8(47372) 76-1-67</w:t>
            </w:r>
          </w:p>
          <w:p w:rsidR="007D3BD6" w:rsidRPr="00D116C7" w:rsidRDefault="00CA73C8" w:rsidP="00CA73C8">
            <w:pPr>
              <w:rPr>
                <w:rFonts w:ascii="Times New Roman" w:hAnsi="Times New Roman"/>
                <w:sz w:val="18"/>
                <w:szCs w:val="18"/>
                <w:lang w:val="ru-RU"/>
              </w:rPr>
            </w:pPr>
            <w:r w:rsidRPr="00D116C7">
              <w:rPr>
                <w:rFonts w:ascii="Times New Roman" w:hAnsi="Times New Roman"/>
                <w:sz w:val="18"/>
                <w:szCs w:val="18"/>
                <w:lang w:val="ru-RU"/>
              </w:rPr>
              <w:t>Тираж 5</w:t>
            </w:r>
            <w:r w:rsidR="00F648BF" w:rsidRPr="00D116C7">
              <w:rPr>
                <w:rFonts w:ascii="Times New Roman" w:hAnsi="Times New Roman"/>
                <w:sz w:val="18"/>
                <w:szCs w:val="18"/>
                <w:lang w:val="ru-RU"/>
              </w:rPr>
              <w:t xml:space="preserve">; </w:t>
            </w:r>
          </w:p>
          <w:p w:rsidR="00F648BF" w:rsidRPr="00D116C7" w:rsidRDefault="00F648BF" w:rsidP="00CA73C8">
            <w:pPr>
              <w:rPr>
                <w:rFonts w:ascii="Times New Roman" w:hAnsi="Times New Roman"/>
                <w:sz w:val="18"/>
                <w:szCs w:val="18"/>
                <w:lang w:val="ru-RU"/>
              </w:rPr>
            </w:pPr>
            <w:r w:rsidRPr="00D116C7">
              <w:rPr>
                <w:rFonts w:ascii="Times New Roman" w:hAnsi="Times New Roman"/>
                <w:sz w:val="18"/>
                <w:szCs w:val="18"/>
                <w:lang w:val="ru-RU"/>
              </w:rPr>
              <w:t>распространяется бесплатно</w:t>
            </w:r>
          </w:p>
          <w:p w:rsidR="00F648BF" w:rsidRPr="00D116C7" w:rsidRDefault="00F648BF" w:rsidP="00CA73C8">
            <w:pPr>
              <w:rPr>
                <w:rFonts w:ascii="Times New Roman" w:hAnsi="Times New Roman"/>
                <w:i/>
                <w:iCs/>
                <w:sz w:val="18"/>
                <w:szCs w:val="18"/>
                <w:lang w:val="ru-RU"/>
              </w:rPr>
            </w:pPr>
            <w:r w:rsidRPr="00D116C7">
              <w:rPr>
                <w:rFonts w:ascii="Times New Roman" w:hAnsi="Times New Roman"/>
                <w:i/>
                <w:iCs/>
                <w:sz w:val="18"/>
                <w:szCs w:val="18"/>
                <w:lang w:val="ru-RU"/>
              </w:rPr>
              <w:t>Дата выпуска</w:t>
            </w:r>
            <w:r w:rsidR="00D116C7">
              <w:rPr>
                <w:rFonts w:ascii="Times New Roman" w:hAnsi="Times New Roman"/>
                <w:i/>
                <w:iCs/>
                <w:sz w:val="18"/>
                <w:szCs w:val="18"/>
                <w:lang w:val="ru-RU"/>
              </w:rPr>
              <w:t xml:space="preserve"> </w:t>
            </w:r>
            <w:r w:rsidR="0031049E">
              <w:rPr>
                <w:rFonts w:ascii="Times New Roman" w:hAnsi="Times New Roman"/>
                <w:i/>
                <w:iCs/>
                <w:sz w:val="18"/>
                <w:szCs w:val="18"/>
                <w:lang w:val="ru-RU"/>
              </w:rPr>
              <w:t>01</w:t>
            </w:r>
            <w:r w:rsidR="00D5739D" w:rsidRPr="00D116C7">
              <w:rPr>
                <w:rFonts w:ascii="Times New Roman" w:hAnsi="Times New Roman"/>
                <w:i/>
                <w:iCs/>
                <w:sz w:val="18"/>
                <w:szCs w:val="18"/>
                <w:lang w:val="ru-RU"/>
              </w:rPr>
              <w:t>.</w:t>
            </w:r>
            <w:r w:rsidR="0031049E">
              <w:rPr>
                <w:rFonts w:ascii="Times New Roman" w:hAnsi="Times New Roman"/>
                <w:i/>
                <w:iCs/>
                <w:sz w:val="18"/>
                <w:szCs w:val="18"/>
                <w:lang w:val="ru-RU"/>
              </w:rPr>
              <w:t>10.</w:t>
            </w:r>
            <w:r w:rsidRPr="00D116C7">
              <w:rPr>
                <w:rFonts w:ascii="Times New Roman" w:hAnsi="Times New Roman"/>
                <w:i/>
                <w:iCs/>
                <w:sz w:val="18"/>
                <w:szCs w:val="18"/>
                <w:lang w:val="ru-RU"/>
              </w:rPr>
              <w:t>202</w:t>
            </w:r>
            <w:r w:rsidR="00930C0A" w:rsidRPr="00D116C7">
              <w:rPr>
                <w:rFonts w:ascii="Times New Roman" w:hAnsi="Times New Roman"/>
                <w:i/>
                <w:iCs/>
                <w:sz w:val="18"/>
                <w:szCs w:val="18"/>
                <w:lang w:val="ru-RU"/>
              </w:rPr>
              <w:t>5</w:t>
            </w:r>
            <w:r w:rsidRPr="00D116C7">
              <w:rPr>
                <w:rFonts w:ascii="Times New Roman" w:hAnsi="Times New Roman"/>
                <w:i/>
                <w:iCs/>
                <w:sz w:val="18"/>
                <w:szCs w:val="18"/>
                <w:lang w:val="ru-RU"/>
              </w:rPr>
              <w:t xml:space="preserve"> г.</w:t>
            </w:r>
          </w:p>
          <w:p w:rsidR="00F648BF" w:rsidRPr="00D116C7" w:rsidRDefault="00F648BF" w:rsidP="00143E94">
            <w:pPr>
              <w:pStyle w:val="a3"/>
              <w:jc w:val="both"/>
              <w:rPr>
                <w:rFonts w:ascii="Arial" w:hAnsi="Arial" w:cs="Arial"/>
                <w:sz w:val="24"/>
                <w:szCs w:val="24"/>
              </w:rPr>
            </w:pPr>
          </w:p>
        </w:tc>
      </w:tr>
    </w:tbl>
    <w:p w:rsidR="00143E94" w:rsidRPr="00D116C7" w:rsidRDefault="00143E94" w:rsidP="00D5739D">
      <w:pPr>
        <w:pStyle w:val="a3"/>
        <w:jc w:val="both"/>
      </w:pPr>
    </w:p>
    <w:sectPr w:rsidR="00143E94" w:rsidRPr="00D116C7" w:rsidSect="00143E94">
      <w:headerReference w:type="even" r:id="rId12"/>
      <w:headerReference w:type="default" r:id="rId13"/>
      <w:footerReference w:type="default" r:id="rId14"/>
      <w:headerReference w:type="first" r:id="rId15"/>
      <w:pgSz w:w="11906" w:h="16838"/>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707" w:rsidRDefault="00F02707" w:rsidP="005A3BA4">
      <w:r>
        <w:separator/>
      </w:r>
    </w:p>
  </w:endnote>
  <w:endnote w:type="continuationSeparator" w:id="0">
    <w:p w:rsidR="00F02707" w:rsidRDefault="00F02707" w:rsidP="005A3B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5408"/>
      <w:docPartObj>
        <w:docPartGallery w:val="Page Numbers (Bottom of Page)"/>
        <w:docPartUnique/>
      </w:docPartObj>
    </w:sdtPr>
    <w:sdtContent>
      <w:p w:rsidR="001105DD" w:rsidRDefault="004660B2">
        <w:pPr>
          <w:pStyle w:val="afc"/>
          <w:jc w:val="right"/>
        </w:pPr>
        <w:fldSimple w:instr=" PAGE   \* MERGEFORMAT ">
          <w:r w:rsidR="00247092">
            <w:rPr>
              <w:noProof/>
            </w:rPr>
            <w:t>33</w:t>
          </w:r>
        </w:fldSimple>
      </w:p>
    </w:sdtContent>
  </w:sdt>
  <w:p w:rsidR="00812E06" w:rsidRDefault="00812E06">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707" w:rsidRDefault="00F02707" w:rsidP="005A3BA4">
      <w:r>
        <w:separator/>
      </w:r>
    </w:p>
  </w:footnote>
  <w:footnote w:type="continuationSeparator" w:id="0">
    <w:p w:rsidR="00F02707" w:rsidRDefault="00F02707" w:rsidP="005A3B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E06" w:rsidRDefault="004660B2">
    <w:pPr>
      <w:pStyle w:val="af3"/>
      <w:framePr w:wrap="around" w:vAnchor="text" w:hAnchor="margin" w:xAlign="center" w:y="1"/>
      <w:rPr>
        <w:rStyle w:val="af5"/>
      </w:rPr>
    </w:pPr>
    <w:r>
      <w:rPr>
        <w:rStyle w:val="af5"/>
      </w:rPr>
      <w:fldChar w:fldCharType="begin"/>
    </w:r>
    <w:r w:rsidR="00812E06">
      <w:rPr>
        <w:rStyle w:val="af5"/>
      </w:rPr>
      <w:instrText xml:space="preserve">PAGE  </w:instrText>
    </w:r>
    <w:r>
      <w:rPr>
        <w:rStyle w:val="af5"/>
      </w:rPr>
      <w:fldChar w:fldCharType="end"/>
    </w:r>
  </w:p>
  <w:p w:rsidR="00812E06" w:rsidRDefault="00812E06">
    <w:pPr>
      <w:pStyle w:val="af3"/>
    </w:pPr>
  </w:p>
  <w:p w:rsidR="00812E06" w:rsidRDefault="00812E0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E06" w:rsidRPr="00C7288A" w:rsidRDefault="00812E06" w:rsidP="007D3BD6">
    <w:pPr>
      <w:tabs>
        <w:tab w:val="center" w:pos="4677"/>
        <w:tab w:val="right" w:pos="9355"/>
      </w:tabs>
      <w:jc w:val="center"/>
      <w:rPr>
        <w:rFonts w:ascii="Times New Roman" w:hAnsi="Times New Roman"/>
        <w:i/>
        <w:sz w:val="24"/>
        <w:szCs w:val="24"/>
        <w:lang w:val="ru-RU" w:eastAsia="ru-RU"/>
      </w:rPr>
    </w:pPr>
    <w:r w:rsidRPr="00C7288A">
      <w:rPr>
        <w:rFonts w:ascii="Times New Roman" w:hAnsi="Times New Roman"/>
        <w:i/>
        <w:sz w:val="24"/>
        <w:szCs w:val="24"/>
        <w:lang w:val="ru-RU" w:eastAsia="ru-RU"/>
      </w:rPr>
      <w:t xml:space="preserve">Вестник муниципальных правовых актов </w:t>
    </w:r>
    <w:bookmarkStart w:id="1" w:name="_Hlk182115671"/>
    <w:r w:rsidRPr="00C7288A">
      <w:rPr>
        <w:rFonts w:ascii="Times New Roman" w:hAnsi="Times New Roman"/>
        <w:i/>
        <w:sz w:val="24"/>
        <w:szCs w:val="24"/>
        <w:lang w:val="ru-RU" w:eastAsia="ru-RU"/>
      </w:rPr>
      <w:t xml:space="preserve">Перлёвского сельского поселения </w:t>
    </w:r>
  </w:p>
  <w:p w:rsidR="00812E06" w:rsidRDefault="00812E06" w:rsidP="007D3BD6">
    <w:pPr>
      <w:pStyle w:val="af3"/>
      <w:jc w:val="center"/>
      <w:rPr>
        <w:i/>
        <w:sz w:val="24"/>
        <w:szCs w:val="24"/>
      </w:rPr>
    </w:pPr>
    <w:r w:rsidRPr="00C7288A">
      <w:rPr>
        <w:i/>
        <w:sz w:val="24"/>
        <w:szCs w:val="24"/>
      </w:rPr>
      <w:t>Семилукского муниципального района Воронежской области</w:t>
    </w:r>
    <w:bookmarkEnd w:id="1"/>
  </w:p>
  <w:p w:rsidR="00812E06" w:rsidRPr="00C7288A" w:rsidRDefault="00812E06" w:rsidP="007D3BD6">
    <w:pPr>
      <w:pStyle w:val="af3"/>
      <w:jc w:val="center"/>
      <w:rPr>
        <w:i/>
        <w:sz w:val="24"/>
        <w:szCs w:val="24"/>
      </w:rPr>
    </w:pPr>
    <w:r w:rsidRPr="00C7288A">
      <w:rPr>
        <w:i/>
        <w:sz w:val="24"/>
        <w:szCs w:val="24"/>
      </w:rPr>
      <w:t xml:space="preserve"> «</w:t>
    </w:r>
    <w:proofErr w:type="spellStart"/>
    <w:r w:rsidRPr="00C7288A">
      <w:rPr>
        <w:i/>
        <w:sz w:val="24"/>
        <w:szCs w:val="24"/>
      </w:rPr>
      <w:t>Перлёвский</w:t>
    </w:r>
    <w:proofErr w:type="spellEnd"/>
    <w:r w:rsidRPr="00C7288A">
      <w:rPr>
        <w:i/>
        <w:sz w:val="24"/>
        <w:szCs w:val="24"/>
      </w:rPr>
      <w:t xml:space="preserve"> муниципальный вестник»</w:t>
    </w:r>
    <w:r>
      <w:rPr>
        <w:i/>
        <w:sz w:val="24"/>
        <w:szCs w:val="24"/>
      </w:rPr>
      <w:t xml:space="preserve"> от </w:t>
    </w:r>
    <w:r w:rsidR="0031049E">
      <w:rPr>
        <w:i/>
        <w:sz w:val="24"/>
        <w:szCs w:val="24"/>
      </w:rPr>
      <w:t>01</w:t>
    </w:r>
    <w:r w:rsidRPr="00C7288A">
      <w:rPr>
        <w:i/>
        <w:sz w:val="24"/>
        <w:szCs w:val="24"/>
      </w:rPr>
      <w:t>.</w:t>
    </w:r>
    <w:r w:rsidR="0031049E">
      <w:rPr>
        <w:i/>
        <w:sz w:val="24"/>
        <w:szCs w:val="24"/>
      </w:rPr>
      <w:t>10</w:t>
    </w:r>
    <w:r w:rsidRPr="00C7288A">
      <w:rPr>
        <w:i/>
        <w:sz w:val="24"/>
        <w:szCs w:val="24"/>
      </w:rPr>
      <w:t>.202</w:t>
    </w:r>
    <w:r>
      <w:rPr>
        <w:i/>
        <w:sz w:val="24"/>
        <w:szCs w:val="24"/>
      </w:rPr>
      <w:t>5</w:t>
    </w:r>
    <w:r w:rsidRPr="00C7288A">
      <w:rPr>
        <w:i/>
        <w:sz w:val="24"/>
        <w:szCs w:val="24"/>
      </w:rPr>
      <w:t>г.</w:t>
    </w:r>
    <w:r>
      <w:rPr>
        <w:i/>
        <w:sz w:val="24"/>
        <w:szCs w:val="24"/>
      </w:rPr>
      <w:t>№</w:t>
    </w:r>
    <w:r w:rsidR="0031049E">
      <w:rPr>
        <w:i/>
        <w:sz w:val="24"/>
        <w:szCs w:val="24"/>
      </w:rPr>
      <w:t>20</w:t>
    </w:r>
  </w:p>
  <w:p w:rsidR="00812E06" w:rsidRDefault="00812E06">
    <w:pPr>
      <w:pStyle w:val="af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E06" w:rsidRDefault="00812E06" w:rsidP="005A3BA4">
    <w:pPr>
      <w:pStyle w:val="af3"/>
      <w:jc w:val="center"/>
    </w:pPr>
    <w:proofErr w:type="spellStart"/>
    <w:r>
      <w:t>Перлёвский</w:t>
    </w:r>
    <w:proofErr w:type="spellEnd"/>
    <w:r>
      <w:t xml:space="preserve"> муниципальный вестник   выпуск №1 от 20.11.2024г.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5D1632"/>
    <w:multiLevelType w:val="singleLevel"/>
    <w:tmpl w:val="A15D1632"/>
    <w:lvl w:ilvl="0">
      <w:start w:val="5"/>
      <w:numFmt w:val="decimal"/>
      <w:suff w:val="space"/>
      <w:lvlText w:val="%1)"/>
      <w:lvlJc w:val="left"/>
    </w:lvl>
  </w:abstractNum>
  <w:abstractNum w:abstractNumId="1">
    <w:nsid w:val="E7F904D7"/>
    <w:multiLevelType w:val="multilevel"/>
    <w:tmpl w:val="E7F904D7"/>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089D7FBC"/>
    <w:multiLevelType w:val="singleLevel"/>
    <w:tmpl w:val="089D7FBC"/>
    <w:lvl w:ilvl="0">
      <w:start w:val="17"/>
      <w:numFmt w:val="decimal"/>
      <w:suff w:val="space"/>
      <w:lvlText w:val="%1."/>
      <w:lvlJc w:val="left"/>
    </w:lvl>
  </w:abstractNum>
  <w:abstractNum w:abstractNumId="3">
    <w:nsid w:val="0F3D3A72"/>
    <w:multiLevelType w:val="multilevel"/>
    <w:tmpl w:val="0F3D3A72"/>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nsid w:val="10D4371E"/>
    <w:multiLevelType w:val="hybridMultilevel"/>
    <w:tmpl w:val="C7FC814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7B2840"/>
    <w:multiLevelType w:val="multilevel"/>
    <w:tmpl w:val="257B2840"/>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6">
    <w:nsid w:val="345B4106"/>
    <w:multiLevelType w:val="multilevel"/>
    <w:tmpl w:val="345B4106"/>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nsid w:val="3AF61D92"/>
    <w:multiLevelType w:val="hybridMultilevel"/>
    <w:tmpl w:val="606C9606"/>
    <w:lvl w:ilvl="0" w:tplc="D3A02262">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E0A7C71"/>
    <w:multiLevelType w:val="multilevel"/>
    <w:tmpl w:val="5E0A7C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6067FA2"/>
    <w:multiLevelType w:val="singleLevel"/>
    <w:tmpl w:val="76067FA2"/>
    <w:lvl w:ilvl="0">
      <w:start w:val="1"/>
      <w:numFmt w:val="decimal"/>
      <w:suff w:val="space"/>
      <w:lvlText w:val="%1."/>
      <w:lvlJc w:val="left"/>
    </w:lvl>
  </w:abstractNum>
  <w:num w:numId="1">
    <w:abstractNumId w:val="1"/>
  </w:num>
  <w:num w:numId="2">
    <w:abstractNumId w:val="2"/>
  </w:num>
  <w:num w:numId="3">
    <w:abstractNumId w:val="8"/>
  </w:num>
  <w:num w:numId="4">
    <w:abstractNumId w:val="3"/>
  </w:num>
  <w:num w:numId="5">
    <w:abstractNumId w:val="5"/>
  </w:num>
  <w:num w:numId="6">
    <w:abstractNumId w:val="6"/>
  </w:num>
  <w:num w:numId="7">
    <w:abstractNumId w:val="0"/>
  </w:num>
  <w:num w:numId="8">
    <w:abstractNumId w:val="9"/>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drawingGridHorizontalSpacing w:val="100"/>
  <w:displayHorizontalDrawingGridEvery w:val="2"/>
  <w:characterSpacingControl w:val="doNotCompress"/>
  <w:hdrShapeDefaults>
    <o:shapedefaults v:ext="edit" spidmax="61442"/>
  </w:hdrShapeDefaults>
  <w:footnotePr>
    <w:footnote w:id="-1"/>
    <w:footnote w:id="0"/>
  </w:footnotePr>
  <w:endnotePr>
    <w:endnote w:id="-1"/>
    <w:endnote w:id="0"/>
  </w:endnotePr>
  <w:compat/>
  <w:rsids>
    <w:rsidRoot w:val="00143E94"/>
    <w:rsid w:val="0008130E"/>
    <w:rsid w:val="000A099E"/>
    <w:rsid w:val="000D28F2"/>
    <w:rsid w:val="000E4472"/>
    <w:rsid w:val="000F2CD5"/>
    <w:rsid w:val="000F56B3"/>
    <w:rsid w:val="001105DD"/>
    <w:rsid w:val="0012224C"/>
    <w:rsid w:val="001369C6"/>
    <w:rsid w:val="00143E94"/>
    <w:rsid w:val="00162FA4"/>
    <w:rsid w:val="00176650"/>
    <w:rsid w:val="001D2616"/>
    <w:rsid w:val="001E5C40"/>
    <w:rsid w:val="001F1953"/>
    <w:rsid w:val="00210586"/>
    <w:rsid w:val="0024574A"/>
    <w:rsid w:val="00247092"/>
    <w:rsid w:val="00273122"/>
    <w:rsid w:val="0028533E"/>
    <w:rsid w:val="002D7D02"/>
    <w:rsid w:val="0031049E"/>
    <w:rsid w:val="003A10F2"/>
    <w:rsid w:val="003D4925"/>
    <w:rsid w:val="003F0CCD"/>
    <w:rsid w:val="004021A6"/>
    <w:rsid w:val="00454188"/>
    <w:rsid w:val="004548DD"/>
    <w:rsid w:val="00460297"/>
    <w:rsid w:val="004660B2"/>
    <w:rsid w:val="00474147"/>
    <w:rsid w:val="004910FD"/>
    <w:rsid w:val="00494CB8"/>
    <w:rsid w:val="00497C1F"/>
    <w:rsid w:val="004A03BD"/>
    <w:rsid w:val="004E5F1D"/>
    <w:rsid w:val="004F4048"/>
    <w:rsid w:val="00500DBB"/>
    <w:rsid w:val="005054EB"/>
    <w:rsid w:val="00553BF7"/>
    <w:rsid w:val="005610C9"/>
    <w:rsid w:val="00586F52"/>
    <w:rsid w:val="005A3BA4"/>
    <w:rsid w:val="005A5688"/>
    <w:rsid w:val="005E16A6"/>
    <w:rsid w:val="006117FA"/>
    <w:rsid w:val="006331B3"/>
    <w:rsid w:val="006375EE"/>
    <w:rsid w:val="006666BD"/>
    <w:rsid w:val="006765FD"/>
    <w:rsid w:val="00686813"/>
    <w:rsid w:val="006A097C"/>
    <w:rsid w:val="006B2535"/>
    <w:rsid w:val="006C6379"/>
    <w:rsid w:val="006E2315"/>
    <w:rsid w:val="006E6BCF"/>
    <w:rsid w:val="007015AC"/>
    <w:rsid w:val="007043C9"/>
    <w:rsid w:val="00715A42"/>
    <w:rsid w:val="00736FF1"/>
    <w:rsid w:val="0076327B"/>
    <w:rsid w:val="00763698"/>
    <w:rsid w:val="0077053D"/>
    <w:rsid w:val="007779C8"/>
    <w:rsid w:val="007C4086"/>
    <w:rsid w:val="007D2CAF"/>
    <w:rsid w:val="007D3BD6"/>
    <w:rsid w:val="007E0656"/>
    <w:rsid w:val="007E4673"/>
    <w:rsid w:val="007F3497"/>
    <w:rsid w:val="00812E06"/>
    <w:rsid w:val="00821DF1"/>
    <w:rsid w:val="008361B9"/>
    <w:rsid w:val="00881960"/>
    <w:rsid w:val="00886FD8"/>
    <w:rsid w:val="00892C4A"/>
    <w:rsid w:val="008A1609"/>
    <w:rsid w:val="008C4741"/>
    <w:rsid w:val="008C7C17"/>
    <w:rsid w:val="00927E78"/>
    <w:rsid w:val="00930C0A"/>
    <w:rsid w:val="009364C9"/>
    <w:rsid w:val="00936B92"/>
    <w:rsid w:val="0097747F"/>
    <w:rsid w:val="00981181"/>
    <w:rsid w:val="009A4BA1"/>
    <w:rsid w:val="00A10981"/>
    <w:rsid w:val="00A33B89"/>
    <w:rsid w:val="00A41E35"/>
    <w:rsid w:val="00A70EAA"/>
    <w:rsid w:val="00AC601D"/>
    <w:rsid w:val="00B14B25"/>
    <w:rsid w:val="00B26129"/>
    <w:rsid w:val="00B34414"/>
    <w:rsid w:val="00B83960"/>
    <w:rsid w:val="00B935B7"/>
    <w:rsid w:val="00B95F3F"/>
    <w:rsid w:val="00BE0903"/>
    <w:rsid w:val="00BF1890"/>
    <w:rsid w:val="00C236FC"/>
    <w:rsid w:val="00C273DC"/>
    <w:rsid w:val="00C61441"/>
    <w:rsid w:val="00C65122"/>
    <w:rsid w:val="00C7288A"/>
    <w:rsid w:val="00C920C8"/>
    <w:rsid w:val="00C9495A"/>
    <w:rsid w:val="00CA73C8"/>
    <w:rsid w:val="00CD25BD"/>
    <w:rsid w:val="00D04289"/>
    <w:rsid w:val="00D116C7"/>
    <w:rsid w:val="00D43DC2"/>
    <w:rsid w:val="00D5739D"/>
    <w:rsid w:val="00D576D8"/>
    <w:rsid w:val="00D67F47"/>
    <w:rsid w:val="00D70FBD"/>
    <w:rsid w:val="00D83F3C"/>
    <w:rsid w:val="00DA36AA"/>
    <w:rsid w:val="00DB2EE6"/>
    <w:rsid w:val="00DD5678"/>
    <w:rsid w:val="00DE576D"/>
    <w:rsid w:val="00DF6D35"/>
    <w:rsid w:val="00E44033"/>
    <w:rsid w:val="00E5591C"/>
    <w:rsid w:val="00E57907"/>
    <w:rsid w:val="00EA27B3"/>
    <w:rsid w:val="00EB60DD"/>
    <w:rsid w:val="00EF3E5C"/>
    <w:rsid w:val="00F02707"/>
    <w:rsid w:val="00F648BF"/>
    <w:rsid w:val="00FA256F"/>
    <w:rsid w:val="00FD3DED"/>
    <w:rsid w:val="00FE0AA7"/>
    <w:rsid w:val="00FE33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page number" w:uiPriority="0"/>
    <w:lsdException w:name="endnote reference" w:qFormat="1"/>
    <w:lsdException w:name="endnote text"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Block Text" w:uiPriority="0"/>
    <w:lsdException w:name="Hyperlink" w:uiPriority="0" w:qFormat="1"/>
    <w:lsdException w:name="Strong" w:semiHidden="0" w:uiPriority="22" w:unhideWhenUsed="0" w:qFormat="1"/>
    <w:lsdException w:name="Emphasis" w:semiHidden="0" w:uiPriority="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E94"/>
    <w:pPr>
      <w:spacing w:after="0" w:line="240" w:lineRule="auto"/>
    </w:pPr>
    <w:rPr>
      <w:rFonts w:eastAsiaTheme="minorEastAsia"/>
      <w:sz w:val="20"/>
      <w:szCs w:val="20"/>
      <w:lang w:val="en-US" w:eastAsia="zh-CN"/>
    </w:rPr>
  </w:style>
  <w:style w:type="paragraph" w:styleId="1">
    <w:name w:val="heading 1"/>
    <w:basedOn w:val="a"/>
    <w:next w:val="a"/>
    <w:link w:val="10"/>
    <w:qFormat/>
    <w:rsid w:val="004910F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nhideWhenUsed/>
    <w:qFormat/>
    <w:rsid w:val="004910F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4910FD"/>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4910FD"/>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4910FD"/>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qFormat/>
    <w:rsid w:val="00143E94"/>
    <w:pPr>
      <w:spacing w:before="240" w:after="60"/>
      <w:outlineLvl w:val="5"/>
    </w:pPr>
    <w:rPr>
      <w:rFonts w:ascii="Times New Roman" w:eastAsia="Times New Roman" w:hAnsi="Times New Roman" w:cs="Times New Roman"/>
      <w:b/>
      <w:bCs/>
      <w:sz w:val="22"/>
      <w:szCs w:val="22"/>
      <w:lang w:val="ru-RU" w:eastAsia="ru-RU"/>
    </w:rPr>
  </w:style>
  <w:style w:type="paragraph" w:styleId="9">
    <w:name w:val="heading 9"/>
    <w:basedOn w:val="a"/>
    <w:next w:val="a"/>
    <w:link w:val="90"/>
    <w:qFormat/>
    <w:rsid w:val="00143E94"/>
    <w:pPr>
      <w:spacing w:before="240" w:after="60"/>
      <w:outlineLvl w:val="8"/>
    </w:pPr>
    <w:rPr>
      <w:rFonts w:ascii="Arial" w:eastAsia="Times New Roman" w:hAnsi="Arial" w:cs="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10FD"/>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rsid w:val="004910FD"/>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4910FD"/>
    <w:rPr>
      <w:rFonts w:asciiTheme="majorHAnsi" w:eastAsiaTheme="majorEastAsia" w:hAnsiTheme="majorHAnsi" w:cstheme="majorBidi"/>
      <w:b/>
      <w:bCs/>
      <w:color w:val="5B9BD5" w:themeColor="accent1"/>
    </w:rPr>
  </w:style>
  <w:style w:type="character" w:customStyle="1" w:styleId="40">
    <w:name w:val="Заголовок 4 Знак"/>
    <w:basedOn w:val="a0"/>
    <w:link w:val="4"/>
    <w:rsid w:val="004910FD"/>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rsid w:val="004910FD"/>
    <w:rPr>
      <w:rFonts w:asciiTheme="majorHAnsi" w:eastAsiaTheme="majorEastAsia" w:hAnsiTheme="majorHAnsi" w:cstheme="majorBidi"/>
      <w:color w:val="1F4D78" w:themeColor="accent1" w:themeShade="7F"/>
    </w:rPr>
  </w:style>
  <w:style w:type="paragraph" w:styleId="a3">
    <w:name w:val="No Spacing"/>
    <w:link w:val="a4"/>
    <w:uiPriority w:val="99"/>
    <w:qFormat/>
    <w:rsid w:val="004910FD"/>
    <w:pPr>
      <w:widowControl w:val="0"/>
      <w:autoSpaceDE w:val="0"/>
      <w:autoSpaceDN w:val="0"/>
      <w:adjustRightInd w:val="0"/>
      <w:spacing w:after="0" w:line="240" w:lineRule="auto"/>
    </w:pPr>
    <w:rPr>
      <w:rFonts w:ascii="Times New Roman" w:hAnsi="Times New Roman" w:cs="Times New Roman"/>
    </w:rPr>
  </w:style>
  <w:style w:type="character" w:customStyle="1" w:styleId="a4">
    <w:name w:val="Без интервала Знак"/>
    <w:link w:val="a3"/>
    <w:uiPriority w:val="1"/>
    <w:locked/>
    <w:rsid w:val="004910FD"/>
    <w:rPr>
      <w:rFonts w:ascii="Times New Roman" w:hAnsi="Times New Roman" w:cs="Times New Roman"/>
    </w:rPr>
  </w:style>
  <w:style w:type="paragraph" w:styleId="a5">
    <w:name w:val="Normal (Web)"/>
    <w:aliases w:val="_а_Е’__ (дќа) И’ц_1,_а_Е’__ (дќа) И’ц_ И’ц_,___С¬__ (_x_) ÷¬__1,___С¬__ (_x_) ÷¬__ ÷¬__"/>
    <w:link w:val="a6"/>
    <w:uiPriority w:val="99"/>
    <w:qFormat/>
    <w:rsid w:val="00143E94"/>
    <w:pPr>
      <w:spacing w:beforeAutospacing="1" w:after="0" w:afterAutospacing="1" w:line="240" w:lineRule="auto"/>
    </w:pPr>
    <w:rPr>
      <w:rFonts w:ascii="Times New Roman" w:eastAsia="SimSun" w:hAnsi="Times New Roman" w:cs="Times New Roman"/>
      <w:sz w:val="24"/>
      <w:szCs w:val="24"/>
      <w:lang w:val="en-US" w:eastAsia="zh-CN"/>
    </w:rPr>
  </w:style>
  <w:style w:type="character" w:customStyle="1" w:styleId="FontStyle12">
    <w:name w:val="Font Style12"/>
    <w:rsid w:val="00143E94"/>
    <w:rPr>
      <w:rFonts w:ascii="Times New Roman" w:hAnsi="Times New Roman" w:cs="Times New Roman" w:hint="default"/>
      <w:sz w:val="20"/>
      <w:szCs w:val="20"/>
    </w:rPr>
  </w:style>
  <w:style w:type="table" w:styleId="a7">
    <w:name w:val="Table Grid"/>
    <w:basedOn w:val="a1"/>
    <w:uiPriority w:val="59"/>
    <w:rsid w:val="00143E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unhideWhenUsed/>
    <w:qFormat/>
    <w:rsid w:val="00143E94"/>
    <w:rPr>
      <w:rFonts w:ascii="Tahoma" w:hAnsi="Tahoma" w:cs="Tahoma"/>
      <w:sz w:val="16"/>
      <w:szCs w:val="16"/>
    </w:rPr>
  </w:style>
  <w:style w:type="character" w:customStyle="1" w:styleId="a9">
    <w:name w:val="Текст выноски Знак"/>
    <w:basedOn w:val="a0"/>
    <w:link w:val="a8"/>
    <w:uiPriority w:val="99"/>
    <w:qFormat/>
    <w:rsid w:val="00143E94"/>
    <w:rPr>
      <w:rFonts w:ascii="Tahoma" w:eastAsiaTheme="minorEastAsia" w:hAnsi="Tahoma" w:cs="Tahoma"/>
      <w:sz w:val="16"/>
      <w:szCs w:val="16"/>
      <w:lang w:val="en-US" w:eastAsia="zh-CN"/>
    </w:rPr>
  </w:style>
  <w:style w:type="paragraph" w:styleId="aa">
    <w:name w:val="Body Text"/>
    <w:basedOn w:val="a"/>
    <w:link w:val="ab"/>
    <w:rsid w:val="00143E94"/>
    <w:pPr>
      <w:jc w:val="both"/>
    </w:pPr>
    <w:rPr>
      <w:rFonts w:ascii="Times New Roman" w:eastAsia="Times New Roman" w:hAnsi="Times New Roman" w:cs="Times New Roman"/>
      <w:sz w:val="28"/>
      <w:lang w:val="ru-RU" w:eastAsia="ru-RU"/>
    </w:rPr>
  </w:style>
  <w:style w:type="character" w:customStyle="1" w:styleId="ab">
    <w:name w:val="Основной текст Знак"/>
    <w:basedOn w:val="a0"/>
    <w:link w:val="aa"/>
    <w:rsid w:val="00143E94"/>
    <w:rPr>
      <w:rFonts w:ascii="Times New Roman" w:eastAsia="Times New Roman" w:hAnsi="Times New Roman" w:cs="Times New Roman"/>
      <w:sz w:val="28"/>
      <w:szCs w:val="20"/>
      <w:lang w:eastAsia="ru-RU"/>
    </w:rPr>
  </w:style>
  <w:style w:type="paragraph" w:styleId="ac">
    <w:name w:val="Subtitle"/>
    <w:basedOn w:val="a"/>
    <w:link w:val="ad"/>
    <w:qFormat/>
    <w:rsid w:val="00143E94"/>
    <w:pPr>
      <w:spacing w:line="360" w:lineRule="auto"/>
      <w:jc w:val="center"/>
    </w:pPr>
    <w:rPr>
      <w:rFonts w:ascii="Times New Roman" w:eastAsia="Times New Roman" w:hAnsi="Times New Roman" w:cs="Times New Roman"/>
      <w:b/>
      <w:bCs/>
      <w:sz w:val="28"/>
      <w:szCs w:val="24"/>
      <w:lang w:val="ru-RU" w:eastAsia="ru-RU"/>
    </w:rPr>
  </w:style>
  <w:style w:type="character" w:customStyle="1" w:styleId="ad">
    <w:name w:val="Подзаголовок Знак"/>
    <w:basedOn w:val="a0"/>
    <w:link w:val="ac"/>
    <w:rsid w:val="00143E94"/>
    <w:rPr>
      <w:rFonts w:ascii="Times New Roman" w:eastAsia="Times New Roman" w:hAnsi="Times New Roman" w:cs="Times New Roman"/>
      <w:b/>
      <w:bCs/>
      <w:sz w:val="28"/>
      <w:szCs w:val="24"/>
      <w:lang w:eastAsia="ru-RU"/>
    </w:rPr>
  </w:style>
  <w:style w:type="paragraph" w:customStyle="1" w:styleId="ConsPlusTitle">
    <w:name w:val="ConsPlusTitle"/>
    <w:rsid w:val="00143E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60">
    <w:name w:val="Заголовок 6 Знак"/>
    <w:basedOn w:val="a0"/>
    <w:link w:val="6"/>
    <w:rsid w:val="00143E94"/>
    <w:rPr>
      <w:rFonts w:ascii="Times New Roman" w:eastAsia="Times New Roman" w:hAnsi="Times New Roman" w:cs="Times New Roman"/>
      <w:b/>
      <w:bCs/>
      <w:lang w:eastAsia="ru-RU"/>
    </w:rPr>
  </w:style>
  <w:style w:type="character" w:customStyle="1" w:styleId="90">
    <w:name w:val="Заголовок 9 Знак"/>
    <w:basedOn w:val="a0"/>
    <w:link w:val="9"/>
    <w:rsid w:val="00143E94"/>
    <w:rPr>
      <w:rFonts w:ascii="Arial" w:eastAsia="Times New Roman" w:hAnsi="Arial" w:cs="Times New Roman"/>
      <w:lang w:eastAsia="ru-RU"/>
    </w:rPr>
  </w:style>
  <w:style w:type="paragraph" w:customStyle="1" w:styleId="ae">
    <w:name w:val="Знак Знак Знак Знак Знак Знак Знак Знак Знак Знак"/>
    <w:basedOn w:val="a"/>
    <w:rsid w:val="00143E94"/>
    <w:pPr>
      <w:spacing w:after="160" w:line="240" w:lineRule="exact"/>
    </w:pPr>
    <w:rPr>
      <w:rFonts w:ascii="Verdana" w:eastAsia="Times New Roman" w:hAnsi="Verdana" w:cs="Times New Roman"/>
      <w:sz w:val="24"/>
      <w:szCs w:val="24"/>
      <w:lang w:eastAsia="en-US"/>
    </w:rPr>
  </w:style>
  <w:style w:type="paragraph" w:customStyle="1" w:styleId="ConsPlusNormal">
    <w:name w:val="ConsPlusNormal"/>
    <w:link w:val="ConsPlusNormal0"/>
    <w:rsid w:val="00143E94"/>
    <w:pPr>
      <w:widowControl w:val="0"/>
      <w:spacing w:after="0" w:line="240" w:lineRule="auto"/>
      <w:ind w:firstLine="720"/>
    </w:pPr>
    <w:rPr>
      <w:rFonts w:ascii="Arial" w:eastAsia="Times New Roman" w:hAnsi="Arial" w:cs="Times New Roman"/>
      <w:snapToGrid w:val="0"/>
      <w:sz w:val="20"/>
      <w:szCs w:val="20"/>
      <w:lang w:eastAsia="ru-RU"/>
    </w:rPr>
  </w:style>
  <w:style w:type="paragraph" w:styleId="af">
    <w:name w:val="Body Text Indent"/>
    <w:basedOn w:val="a"/>
    <w:link w:val="af0"/>
    <w:rsid w:val="00143E94"/>
    <w:pPr>
      <w:ind w:firstLine="720"/>
      <w:jc w:val="both"/>
    </w:pPr>
    <w:rPr>
      <w:rFonts w:ascii="Times New Roman" w:eastAsia="Times New Roman" w:hAnsi="Times New Roman" w:cs="Times New Roman"/>
      <w:sz w:val="28"/>
      <w:lang w:val="ru-RU" w:eastAsia="ru-RU"/>
    </w:rPr>
  </w:style>
  <w:style w:type="character" w:customStyle="1" w:styleId="af0">
    <w:name w:val="Основной текст с отступом Знак"/>
    <w:basedOn w:val="a0"/>
    <w:link w:val="af"/>
    <w:rsid w:val="00143E94"/>
    <w:rPr>
      <w:rFonts w:ascii="Times New Roman" w:eastAsia="Times New Roman" w:hAnsi="Times New Roman" w:cs="Times New Roman"/>
      <w:sz w:val="28"/>
      <w:szCs w:val="20"/>
      <w:lang w:eastAsia="ru-RU"/>
    </w:rPr>
  </w:style>
  <w:style w:type="paragraph" w:styleId="31">
    <w:name w:val="Body Text Indent 3"/>
    <w:basedOn w:val="a"/>
    <w:link w:val="32"/>
    <w:semiHidden/>
    <w:rsid w:val="00143E94"/>
    <w:pPr>
      <w:ind w:firstLine="540"/>
      <w:jc w:val="both"/>
    </w:pPr>
    <w:rPr>
      <w:rFonts w:ascii="Times New Roman" w:eastAsia="Times New Roman" w:hAnsi="Times New Roman" w:cs="Times New Roman"/>
      <w:b/>
      <w:snapToGrid w:val="0"/>
      <w:color w:val="FF0000"/>
      <w:sz w:val="28"/>
      <w:lang w:val="ru-RU" w:eastAsia="ru-RU"/>
    </w:rPr>
  </w:style>
  <w:style w:type="character" w:customStyle="1" w:styleId="32">
    <w:name w:val="Основной текст с отступом 3 Знак"/>
    <w:basedOn w:val="a0"/>
    <w:link w:val="31"/>
    <w:semiHidden/>
    <w:rsid w:val="00143E94"/>
    <w:rPr>
      <w:rFonts w:ascii="Times New Roman" w:eastAsia="Times New Roman" w:hAnsi="Times New Roman" w:cs="Times New Roman"/>
      <w:b/>
      <w:snapToGrid w:val="0"/>
      <w:color w:val="FF0000"/>
      <w:sz w:val="28"/>
      <w:szCs w:val="20"/>
      <w:lang w:eastAsia="ru-RU"/>
    </w:rPr>
  </w:style>
  <w:style w:type="paragraph" w:customStyle="1" w:styleId="af1">
    <w:name w:val="Стиль"/>
    <w:rsid w:val="00143E94"/>
    <w:pPr>
      <w:spacing w:after="0" w:line="240" w:lineRule="auto"/>
      <w:ind w:firstLine="720"/>
      <w:jc w:val="both"/>
    </w:pPr>
    <w:rPr>
      <w:rFonts w:ascii="Arial" w:eastAsia="Times New Roman" w:hAnsi="Arial" w:cs="Times New Roman"/>
      <w:snapToGrid w:val="0"/>
      <w:sz w:val="20"/>
      <w:szCs w:val="20"/>
      <w:lang w:eastAsia="ru-RU"/>
    </w:rPr>
  </w:style>
  <w:style w:type="paragraph" w:styleId="af2">
    <w:name w:val="Block Text"/>
    <w:basedOn w:val="a"/>
    <w:semiHidden/>
    <w:rsid w:val="00143E94"/>
    <w:pPr>
      <w:ind w:left="567" w:right="-1333" w:firstLine="851"/>
      <w:jc w:val="both"/>
    </w:pPr>
    <w:rPr>
      <w:rFonts w:ascii="Times New Roman" w:eastAsia="Times New Roman" w:hAnsi="Times New Roman" w:cs="Times New Roman"/>
      <w:sz w:val="28"/>
      <w:lang w:val="ru-RU" w:eastAsia="ru-RU"/>
    </w:rPr>
  </w:style>
  <w:style w:type="paragraph" w:styleId="af3">
    <w:name w:val="header"/>
    <w:basedOn w:val="a"/>
    <w:link w:val="af4"/>
    <w:uiPriority w:val="99"/>
    <w:qFormat/>
    <w:rsid w:val="00143E94"/>
    <w:pPr>
      <w:tabs>
        <w:tab w:val="center" w:pos="4153"/>
        <w:tab w:val="right" w:pos="8306"/>
      </w:tabs>
    </w:pPr>
    <w:rPr>
      <w:rFonts w:ascii="Times New Roman" w:eastAsia="Times New Roman" w:hAnsi="Times New Roman" w:cs="Times New Roman"/>
      <w:lang w:val="ru-RU" w:eastAsia="ru-RU"/>
    </w:rPr>
  </w:style>
  <w:style w:type="character" w:customStyle="1" w:styleId="af4">
    <w:name w:val="Верхний колонтитул Знак"/>
    <w:basedOn w:val="a0"/>
    <w:link w:val="af3"/>
    <w:uiPriority w:val="99"/>
    <w:qFormat/>
    <w:rsid w:val="00143E94"/>
    <w:rPr>
      <w:rFonts w:ascii="Times New Roman" w:eastAsia="Times New Roman" w:hAnsi="Times New Roman" w:cs="Times New Roman"/>
      <w:sz w:val="20"/>
      <w:szCs w:val="20"/>
      <w:lang w:eastAsia="ru-RU"/>
    </w:rPr>
  </w:style>
  <w:style w:type="character" w:styleId="af5">
    <w:name w:val="page number"/>
    <w:basedOn w:val="a0"/>
    <w:rsid w:val="00143E94"/>
  </w:style>
  <w:style w:type="paragraph" w:styleId="21">
    <w:name w:val="Body Text 2"/>
    <w:basedOn w:val="a"/>
    <w:link w:val="22"/>
    <w:semiHidden/>
    <w:rsid w:val="00143E94"/>
    <w:rPr>
      <w:rFonts w:ascii="Times New Roman" w:eastAsia="Times New Roman" w:hAnsi="Times New Roman" w:cs="Times New Roman"/>
      <w:sz w:val="28"/>
      <w:lang w:val="ru-RU" w:eastAsia="ru-RU"/>
    </w:rPr>
  </w:style>
  <w:style w:type="character" w:customStyle="1" w:styleId="22">
    <w:name w:val="Основной текст 2 Знак"/>
    <w:basedOn w:val="a0"/>
    <w:link w:val="21"/>
    <w:semiHidden/>
    <w:rsid w:val="00143E94"/>
    <w:rPr>
      <w:rFonts w:ascii="Times New Roman" w:eastAsia="Times New Roman" w:hAnsi="Times New Roman" w:cs="Times New Roman"/>
      <w:sz w:val="28"/>
      <w:szCs w:val="20"/>
      <w:lang w:eastAsia="ru-RU"/>
    </w:rPr>
  </w:style>
  <w:style w:type="paragraph" w:customStyle="1" w:styleId="ConsNormal">
    <w:name w:val="ConsNormal"/>
    <w:rsid w:val="00143E9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6">
    <w:name w:val="ЗАК_ПОСТ_РЕШ"/>
    <w:basedOn w:val="ac"/>
    <w:next w:val="a"/>
    <w:rsid w:val="00143E94"/>
    <w:pPr>
      <w:spacing w:before="360" w:after="840" w:line="240" w:lineRule="auto"/>
    </w:pPr>
    <w:rPr>
      <w:rFonts w:ascii="Impact" w:hAnsi="Impact" w:cs="Impact"/>
      <w:b w:val="0"/>
      <w:bCs w:val="0"/>
      <w:spacing w:val="120"/>
      <w:sz w:val="52"/>
      <w:szCs w:val="52"/>
    </w:rPr>
  </w:style>
  <w:style w:type="paragraph" w:customStyle="1" w:styleId="af7">
    <w:name w:val="ВорОблДума"/>
    <w:basedOn w:val="a"/>
    <w:next w:val="a"/>
    <w:rsid w:val="00143E94"/>
    <w:pPr>
      <w:spacing w:before="120" w:after="120"/>
      <w:jc w:val="center"/>
    </w:pPr>
    <w:rPr>
      <w:rFonts w:ascii="Arial" w:eastAsia="Times New Roman" w:hAnsi="Arial" w:cs="Arial"/>
      <w:b/>
      <w:bCs/>
      <w:sz w:val="48"/>
      <w:szCs w:val="48"/>
      <w:lang w:val="ru-RU" w:eastAsia="ru-RU"/>
    </w:rPr>
  </w:style>
  <w:style w:type="paragraph" w:customStyle="1" w:styleId="12">
    <w:name w:val="12пт влево"/>
    <w:basedOn w:val="a"/>
    <w:next w:val="a"/>
    <w:rsid w:val="00143E94"/>
    <w:rPr>
      <w:rFonts w:ascii="Times New Roman" w:eastAsia="Times New Roman" w:hAnsi="Times New Roman" w:cs="Times New Roman"/>
      <w:sz w:val="24"/>
      <w:szCs w:val="24"/>
      <w:lang w:val="ru-RU" w:eastAsia="ru-RU"/>
    </w:rPr>
  </w:style>
  <w:style w:type="paragraph" w:customStyle="1" w:styleId="af8">
    <w:name w:val="Вопрос"/>
    <w:basedOn w:val="af9"/>
    <w:rsid w:val="00143E94"/>
    <w:pPr>
      <w:spacing w:before="0" w:after="240"/>
      <w:ind w:left="567" w:hanging="567"/>
      <w:jc w:val="both"/>
      <w:outlineLvl w:val="9"/>
    </w:pPr>
    <w:rPr>
      <w:rFonts w:ascii="Times New Roman" w:hAnsi="Times New Roman" w:cs="Times New Roman"/>
      <w:kern w:val="0"/>
    </w:rPr>
  </w:style>
  <w:style w:type="paragraph" w:styleId="af9">
    <w:name w:val="Title"/>
    <w:basedOn w:val="a"/>
    <w:link w:val="afa"/>
    <w:qFormat/>
    <w:rsid w:val="00143E94"/>
    <w:pPr>
      <w:spacing w:before="240" w:after="60"/>
      <w:jc w:val="center"/>
      <w:outlineLvl w:val="0"/>
    </w:pPr>
    <w:rPr>
      <w:rFonts w:ascii="Arial" w:eastAsia="Times New Roman" w:hAnsi="Arial" w:cs="Arial"/>
      <w:b/>
      <w:bCs/>
      <w:kern w:val="28"/>
      <w:sz w:val="32"/>
      <w:szCs w:val="32"/>
      <w:lang w:val="ru-RU" w:eastAsia="ru-RU"/>
    </w:rPr>
  </w:style>
  <w:style w:type="character" w:customStyle="1" w:styleId="afa">
    <w:name w:val="Название Знак"/>
    <w:basedOn w:val="a0"/>
    <w:link w:val="af9"/>
    <w:rsid w:val="00143E94"/>
    <w:rPr>
      <w:rFonts w:ascii="Arial" w:eastAsia="Times New Roman" w:hAnsi="Arial" w:cs="Arial"/>
      <w:b/>
      <w:bCs/>
      <w:kern w:val="28"/>
      <w:sz w:val="32"/>
      <w:szCs w:val="32"/>
      <w:lang w:eastAsia="ru-RU"/>
    </w:rPr>
  </w:style>
  <w:style w:type="paragraph" w:customStyle="1" w:styleId="afb">
    <w:name w:val="Вертикальный отступ"/>
    <w:basedOn w:val="a"/>
    <w:rsid w:val="00143E94"/>
    <w:pPr>
      <w:jc w:val="center"/>
    </w:pPr>
    <w:rPr>
      <w:rFonts w:ascii="Times New Roman" w:eastAsia="Times New Roman" w:hAnsi="Times New Roman" w:cs="Times New Roman"/>
      <w:sz w:val="28"/>
      <w:lang w:eastAsia="ru-RU"/>
    </w:rPr>
  </w:style>
  <w:style w:type="paragraph" w:styleId="afc">
    <w:name w:val="footer"/>
    <w:basedOn w:val="a"/>
    <w:link w:val="afd"/>
    <w:uiPriority w:val="99"/>
    <w:rsid w:val="00143E94"/>
    <w:pPr>
      <w:tabs>
        <w:tab w:val="center" w:pos="4677"/>
        <w:tab w:val="right" w:pos="9355"/>
      </w:tabs>
    </w:pPr>
    <w:rPr>
      <w:rFonts w:ascii="Times New Roman" w:eastAsia="Times New Roman" w:hAnsi="Times New Roman" w:cs="Times New Roman"/>
      <w:lang w:val="ru-RU" w:eastAsia="ru-RU"/>
    </w:rPr>
  </w:style>
  <w:style w:type="character" w:customStyle="1" w:styleId="afd">
    <w:name w:val="Нижний колонтитул Знак"/>
    <w:basedOn w:val="a0"/>
    <w:link w:val="afc"/>
    <w:uiPriority w:val="99"/>
    <w:qFormat/>
    <w:rsid w:val="00143E94"/>
    <w:rPr>
      <w:rFonts w:ascii="Times New Roman" w:eastAsia="Times New Roman" w:hAnsi="Times New Roman" w:cs="Times New Roman"/>
      <w:sz w:val="20"/>
      <w:szCs w:val="20"/>
      <w:lang w:eastAsia="ru-RU"/>
    </w:rPr>
  </w:style>
  <w:style w:type="paragraph" w:styleId="afe">
    <w:name w:val="footnote text"/>
    <w:basedOn w:val="a"/>
    <w:link w:val="aff"/>
    <w:uiPriority w:val="99"/>
    <w:semiHidden/>
    <w:qFormat/>
    <w:rsid w:val="00143E94"/>
    <w:rPr>
      <w:rFonts w:ascii="Times New Roman" w:eastAsia="Times New Roman" w:hAnsi="Times New Roman" w:cs="Times New Roman"/>
      <w:szCs w:val="24"/>
      <w:lang w:val="ru-RU" w:eastAsia="ru-RU"/>
    </w:rPr>
  </w:style>
  <w:style w:type="character" w:customStyle="1" w:styleId="aff">
    <w:name w:val="Текст сноски Знак"/>
    <w:basedOn w:val="a0"/>
    <w:link w:val="afe"/>
    <w:uiPriority w:val="99"/>
    <w:semiHidden/>
    <w:qFormat/>
    <w:rsid w:val="00143E94"/>
    <w:rPr>
      <w:rFonts w:ascii="Times New Roman" w:eastAsia="Times New Roman" w:hAnsi="Times New Roman" w:cs="Times New Roman"/>
      <w:sz w:val="20"/>
      <w:szCs w:val="24"/>
      <w:lang w:eastAsia="ru-RU"/>
    </w:rPr>
  </w:style>
  <w:style w:type="character" w:customStyle="1" w:styleId="100">
    <w:name w:val="Знак Знак10"/>
    <w:locked/>
    <w:rsid w:val="00143E94"/>
    <w:rPr>
      <w:b/>
      <w:bCs/>
      <w:sz w:val="28"/>
      <w:szCs w:val="24"/>
    </w:rPr>
  </w:style>
  <w:style w:type="paragraph" w:customStyle="1" w:styleId="ConsPlusCell">
    <w:name w:val="ConsPlusCell"/>
    <w:rsid w:val="00143E94"/>
    <w:pPr>
      <w:widowControl w:val="0"/>
      <w:autoSpaceDE w:val="0"/>
      <w:autoSpaceDN w:val="0"/>
      <w:adjustRightInd w:val="0"/>
      <w:spacing w:after="0" w:line="240" w:lineRule="auto"/>
    </w:pPr>
    <w:rPr>
      <w:rFonts w:ascii="Calibri" w:eastAsia="MS Mincho" w:hAnsi="Calibri" w:cs="Calibri"/>
      <w:lang w:eastAsia="ru-RU"/>
    </w:rPr>
  </w:style>
  <w:style w:type="paragraph" w:customStyle="1" w:styleId="aff0">
    <w:name w:val="РегистрОтр"/>
    <w:basedOn w:val="aff1"/>
    <w:rsid w:val="00143E94"/>
  </w:style>
  <w:style w:type="paragraph" w:customStyle="1" w:styleId="11">
    <w:name w:val="Статья1"/>
    <w:basedOn w:val="aff2"/>
    <w:next w:val="a"/>
    <w:rsid w:val="00143E94"/>
    <w:pPr>
      <w:keepNext/>
      <w:suppressAutoHyphens/>
      <w:spacing w:before="120" w:after="120"/>
      <w:ind w:left="1900" w:hanging="1191"/>
      <w:jc w:val="left"/>
    </w:pPr>
    <w:rPr>
      <w:bCs/>
      <w:szCs w:val="20"/>
    </w:rPr>
  </w:style>
  <w:style w:type="paragraph" w:customStyle="1" w:styleId="aff2">
    <w:name w:val="обычныйЖир"/>
    <w:basedOn w:val="a"/>
    <w:rsid w:val="00143E94"/>
    <w:pPr>
      <w:ind w:firstLine="709"/>
      <w:jc w:val="both"/>
    </w:pPr>
    <w:rPr>
      <w:rFonts w:ascii="Times New Roman" w:eastAsia="Times New Roman" w:hAnsi="Times New Roman" w:cs="Times New Roman"/>
      <w:b/>
      <w:sz w:val="28"/>
      <w:szCs w:val="28"/>
      <w:lang w:val="ru-RU" w:eastAsia="ru-RU"/>
    </w:rPr>
  </w:style>
  <w:style w:type="paragraph" w:customStyle="1" w:styleId="aff3">
    <w:name w:val="ЧАСТЬ"/>
    <w:basedOn w:val="aff2"/>
    <w:rsid w:val="00143E94"/>
    <w:pPr>
      <w:spacing w:before="120" w:after="120"/>
      <w:ind w:firstLine="0"/>
      <w:jc w:val="center"/>
    </w:pPr>
  </w:style>
  <w:style w:type="paragraph" w:customStyle="1" w:styleId="aff4">
    <w:name w:val="Раздел"/>
    <w:basedOn w:val="aff2"/>
    <w:rsid w:val="00143E94"/>
    <w:pPr>
      <w:suppressAutoHyphens/>
      <w:ind w:firstLine="0"/>
      <w:jc w:val="center"/>
    </w:pPr>
  </w:style>
  <w:style w:type="paragraph" w:customStyle="1" w:styleId="aff5">
    <w:name w:val="Глава"/>
    <w:basedOn w:val="aff4"/>
    <w:next w:val="aff2"/>
    <w:rsid w:val="00143E94"/>
    <w:pPr>
      <w:spacing w:before="240"/>
    </w:pPr>
  </w:style>
  <w:style w:type="paragraph" w:customStyle="1" w:styleId="110">
    <w:name w:val="Статья11"/>
    <w:basedOn w:val="11"/>
    <w:next w:val="a"/>
    <w:rsid w:val="00143E94"/>
    <w:pPr>
      <w:ind w:left="2013" w:hanging="1304"/>
    </w:pPr>
  </w:style>
  <w:style w:type="paragraph" w:customStyle="1" w:styleId="120">
    <w:name w:val="12пт вправо"/>
    <w:basedOn w:val="aff2"/>
    <w:rsid w:val="00143E94"/>
    <w:pPr>
      <w:ind w:firstLine="0"/>
      <w:jc w:val="right"/>
    </w:pPr>
    <w:rPr>
      <w:b w:val="0"/>
      <w:sz w:val="24"/>
    </w:rPr>
  </w:style>
  <w:style w:type="paragraph" w:customStyle="1" w:styleId="aff6">
    <w:name w:val="ПредГлава"/>
    <w:basedOn w:val="aff2"/>
    <w:next w:val="aff2"/>
    <w:rsid w:val="00143E94"/>
    <w:pPr>
      <w:keepNext/>
      <w:tabs>
        <w:tab w:val="right" w:pos="9072"/>
      </w:tabs>
      <w:spacing w:before="960" w:after="720"/>
      <w:ind w:firstLine="0"/>
    </w:pPr>
    <w:rPr>
      <w:bCs/>
    </w:rPr>
  </w:style>
  <w:style w:type="paragraph" w:customStyle="1" w:styleId="aff7">
    <w:name w:val="НазвПостЗак"/>
    <w:basedOn w:val="aff2"/>
    <w:next w:val="aff2"/>
    <w:rsid w:val="00143E94"/>
    <w:pPr>
      <w:suppressAutoHyphens/>
      <w:spacing w:before="600" w:after="600"/>
      <w:ind w:left="1134" w:right="1134" w:firstLine="0"/>
      <w:jc w:val="center"/>
    </w:pPr>
  </w:style>
  <w:style w:type="paragraph" w:customStyle="1" w:styleId="aff8">
    <w:name w:val="название"/>
    <w:basedOn w:val="a"/>
    <w:next w:val="a"/>
    <w:rsid w:val="00143E94"/>
    <w:pPr>
      <w:suppressAutoHyphens/>
      <w:spacing w:before="240"/>
      <w:ind w:left="1134" w:right="1134"/>
      <w:jc w:val="center"/>
    </w:pPr>
    <w:rPr>
      <w:rFonts w:ascii="Times New Roman" w:eastAsia="Times New Roman" w:hAnsi="Times New Roman" w:cs="Times New Roman"/>
      <w:b/>
      <w:sz w:val="28"/>
      <w:lang w:val="ru-RU" w:eastAsia="ru-RU"/>
    </w:rPr>
  </w:style>
  <w:style w:type="paragraph" w:customStyle="1" w:styleId="aff9">
    <w:name w:val="Приложение"/>
    <w:basedOn w:val="a"/>
    <w:rsid w:val="00143E94"/>
    <w:pPr>
      <w:ind w:left="4536"/>
      <w:jc w:val="right"/>
    </w:pPr>
    <w:rPr>
      <w:rFonts w:ascii="Times New Roman" w:eastAsia="Times New Roman" w:hAnsi="Times New Roman" w:cs="Times New Roman"/>
      <w:i/>
      <w:noProof/>
      <w:sz w:val="24"/>
      <w:lang w:val="ru-RU" w:eastAsia="ru-RU"/>
    </w:rPr>
  </w:style>
  <w:style w:type="paragraph" w:customStyle="1" w:styleId="aff1">
    <w:name w:val="Регистр"/>
    <w:basedOn w:val="12"/>
    <w:rsid w:val="00143E94"/>
    <w:rPr>
      <w:sz w:val="28"/>
    </w:rPr>
  </w:style>
  <w:style w:type="paragraph" w:styleId="affa">
    <w:name w:val="List Paragraph"/>
    <w:aliases w:val="ТЗ список,Абзац списка нумерованный"/>
    <w:basedOn w:val="a"/>
    <w:link w:val="affb"/>
    <w:uiPriority w:val="34"/>
    <w:qFormat/>
    <w:rsid w:val="00143E94"/>
    <w:pPr>
      <w:spacing w:after="200" w:line="276" w:lineRule="auto"/>
      <w:ind w:left="720"/>
      <w:contextualSpacing/>
    </w:pPr>
    <w:rPr>
      <w:rFonts w:ascii="Calibri" w:eastAsia="Calibri" w:hAnsi="Calibri" w:cs="Times New Roman"/>
      <w:sz w:val="22"/>
      <w:szCs w:val="22"/>
      <w:lang w:val="ru-RU" w:eastAsia="en-US"/>
    </w:rPr>
  </w:style>
  <w:style w:type="paragraph" w:customStyle="1" w:styleId="affc">
    <w:name w:val="ЯчТабл_лев"/>
    <w:basedOn w:val="a"/>
    <w:rsid w:val="00143E94"/>
    <w:rPr>
      <w:rFonts w:ascii="Times New Roman" w:eastAsia="Times New Roman" w:hAnsi="Times New Roman" w:cs="Times New Roman"/>
      <w:sz w:val="28"/>
      <w:lang w:val="ru-RU" w:eastAsia="ru-RU"/>
    </w:rPr>
  </w:style>
  <w:style w:type="paragraph" w:customStyle="1" w:styleId="affd">
    <w:name w:val="ЯчТаб_центр"/>
    <w:basedOn w:val="a"/>
    <w:next w:val="affc"/>
    <w:rsid w:val="00143E94"/>
    <w:pPr>
      <w:jc w:val="center"/>
    </w:pPr>
    <w:rPr>
      <w:rFonts w:ascii="Times New Roman" w:eastAsia="Times New Roman" w:hAnsi="Times New Roman" w:cs="Times New Roman"/>
      <w:sz w:val="28"/>
      <w:lang w:val="ru-RU" w:eastAsia="ru-RU"/>
    </w:rPr>
  </w:style>
  <w:style w:type="paragraph" w:customStyle="1" w:styleId="affe">
    <w:name w:val="ПРОЕКТ"/>
    <w:basedOn w:val="120"/>
    <w:rsid w:val="00143E94"/>
    <w:pPr>
      <w:ind w:left="4536"/>
      <w:jc w:val="center"/>
    </w:pPr>
  </w:style>
  <w:style w:type="paragraph" w:customStyle="1" w:styleId="121">
    <w:name w:val="12ЯчТаб_цетн"/>
    <w:basedOn w:val="affd"/>
    <w:rsid w:val="00143E94"/>
  </w:style>
  <w:style w:type="paragraph" w:customStyle="1" w:styleId="122">
    <w:name w:val="12ЯчТабл_лев"/>
    <w:basedOn w:val="affc"/>
    <w:rsid w:val="00143E94"/>
  </w:style>
  <w:style w:type="paragraph" w:customStyle="1" w:styleId="afff">
    <w:name w:val="Принят"/>
    <w:basedOn w:val="a"/>
    <w:rsid w:val="00143E94"/>
    <w:pPr>
      <w:tabs>
        <w:tab w:val="right" w:pos="-2166"/>
        <w:tab w:val="right" w:pos="9063"/>
      </w:tabs>
      <w:spacing w:after="600"/>
      <w:ind w:firstLine="709"/>
      <w:jc w:val="both"/>
    </w:pPr>
    <w:rPr>
      <w:rFonts w:ascii="Times New Roman" w:eastAsia="Times New Roman" w:hAnsi="Times New Roman" w:cs="Times New Roman"/>
      <w:sz w:val="28"/>
      <w:lang w:val="ru-RU" w:eastAsia="ru-RU"/>
    </w:rPr>
  </w:style>
  <w:style w:type="character" w:styleId="afff0">
    <w:name w:val="Hyperlink"/>
    <w:unhideWhenUsed/>
    <w:qFormat/>
    <w:rsid w:val="00143E94"/>
    <w:rPr>
      <w:color w:val="0000FF"/>
      <w:u w:val="single"/>
    </w:rPr>
  </w:style>
  <w:style w:type="paragraph" w:customStyle="1" w:styleId="111">
    <w:name w:val="Знак1 Знак Знак Знак1"/>
    <w:basedOn w:val="a"/>
    <w:rsid w:val="00143E94"/>
    <w:pPr>
      <w:spacing w:after="160" w:line="240" w:lineRule="exact"/>
    </w:pPr>
    <w:rPr>
      <w:rFonts w:ascii="Verdana" w:eastAsia="Times New Roman" w:hAnsi="Verdana" w:cs="Times New Roman"/>
      <w:sz w:val="24"/>
      <w:szCs w:val="24"/>
      <w:lang w:eastAsia="en-US"/>
    </w:rPr>
  </w:style>
  <w:style w:type="paragraph" w:customStyle="1" w:styleId="13">
    <w:name w:val="Знак1"/>
    <w:basedOn w:val="a"/>
    <w:rsid w:val="00143E94"/>
    <w:pPr>
      <w:spacing w:after="160" w:line="240" w:lineRule="exact"/>
    </w:pPr>
    <w:rPr>
      <w:rFonts w:ascii="Verdana" w:eastAsia="Times New Roman" w:hAnsi="Verdana" w:cs="Verdana"/>
      <w:lang w:eastAsia="en-US"/>
    </w:rPr>
  </w:style>
  <w:style w:type="paragraph" w:customStyle="1" w:styleId="Title">
    <w:name w:val="Title!Название НПА"/>
    <w:basedOn w:val="a"/>
    <w:qFormat/>
    <w:rsid w:val="00143E94"/>
    <w:pPr>
      <w:spacing w:before="240" w:after="60"/>
      <w:ind w:firstLine="567"/>
      <w:jc w:val="center"/>
      <w:outlineLvl w:val="0"/>
    </w:pPr>
    <w:rPr>
      <w:rFonts w:ascii="Arial" w:eastAsia="Times New Roman" w:hAnsi="Arial" w:cs="Arial"/>
      <w:b/>
      <w:bCs/>
      <w:kern w:val="28"/>
      <w:sz w:val="32"/>
      <w:szCs w:val="32"/>
      <w:lang w:val="ru-RU" w:eastAsia="ru-RU"/>
    </w:rPr>
  </w:style>
  <w:style w:type="paragraph" w:customStyle="1" w:styleId="db9fe9049761426654245bb2dd862eecmsonormal">
    <w:name w:val="db9fe9049761426654245bb2dd862eecmsonormal"/>
    <w:basedOn w:val="a"/>
    <w:rsid w:val="00143E94"/>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Default">
    <w:name w:val="Default"/>
    <w:rsid w:val="00143E9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f1">
    <w:name w:val="Emphasis"/>
    <w:qFormat/>
    <w:rsid w:val="00143E94"/>
    <w:rPr>
      <w:i/>
      <w:iCs/>
    </w:rPr>
  </w:style>
  <w:style w:type="character" w:styleId="afff2">
    <w:name w:val="Book Title"/>
    <w:basedOn w:val="a0"/>
    <w:uiPriority w:val="33"/>
    <w:qFormat/>
    <w:rsid w:val="00143E94"/>
    <w:rPr>
      <w:b/>
      <w:bCs/>
      <w:i/>
      <w:iCs/>
      <w:spacing w:val="5"/>
    </w:rPr>
  </w:style>
  <w:style w:type="paragraph" w:customStyle="1" w:styleId="ConsPlusNonformat">
    <w:name w:val="ConsPlusNonformat"/>
    <w:rsid w:val="00143E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3E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43E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3E9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3E9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WW8Num2z0">
    <w:name w:val="WW8Num2z0"/>
    <w:rsid w:val="00143E94"/>
    <w:rPr>
      <w:b w:val="0"/>
    </w:rPr>
  </w:style>
  <w:style w:type="character" w:customStyle="1" w:styleId="WW8Num8z2">
    <w:name w:val="WW8Num8z2"/>
    <w:rsid w:val="00143E94"/>
    <w:rPr>
      <w:rFonts w:ascii="Wingdings" w:hAnsi="Wingdings" w:cs="Wingdings" w:hint="default"/>
    </w:rPr>
  </w:style>
  <w:style w:type="paragraph" w:customStyle="1" w:styleId="afff3">
    <w:name w:val="Обычный текст"/>
    <w:basedOn w:val="a"/>
    <w:rsid w:val="00CA73C8"/>
    <w:pPr>
      <w:ind w:firstLine="567"/>
      <w:jc w:val="both"/>
    </w:pPr>
    <w:rPr>
      <w:rFonts w:ascii="Times New Roman" w:eastAsia="Times New Roman" w:hAnsi="Times New Roman" w:cs="Times New Roman"/>
      <w:sz w:val="28"/>
      <w:szCs w:val="24"/>
      <w:lang w:val="ru-RU" w:eastAsia="ru-RU"/>
    </w:rPr>
  </w:style>
  <w:style w:type="character" w:customStyle="1" w:styleId="WW-Absatz-Standardschriftart11111111111">
    <w:name w:val="WW-Absatz-Standardschriftart11111111111"/>
    <w:rsid w:val="007D3BD6"/>
  </w:style>
  <w:style w:type="character" w:customStyle="1" w:styleId="affb">
    <w:name w:val="Абзац списка Знак"/>
    <w:aliases w:val="ТЗ список Знак,Абзац списка нумерованный Знак"/>
    <w:link w:val="affa"/>
    <w:uiPriority w:val="34"/>
    <w:qFormat/>
    <w:locked/>
    <w:rsid w:val="00D5739D"/>
    <w:rPr>
      <w:rFonts w:ascii="Calibri" w:eastAsia="Calibri" w:hAnsi="Calibri" w:cs="Times New Roman"/>
    </w:rPr>
  </w:style>
  <w:style w:type="character" w:customStyle="1" w:styleId="afff4">
    <w:name w:val="Основной текст_"/>
    <w:link w:val="23"/>
    <w:locked/>
    <w:rsid w:val="00D5739D"/>
    <w:rPr>
      <w:spacing w:val="7"/>
      <w:shd w:val="clear" w:color="auto" w:fill="FFFFFF"/>
    </w:rPr>
  </w:style>
  <w:style w:type="paragraph" w:customStyle="1" w:styleId="23">
    <w:name w:val="Основной текст2"/>
    <w:basedOn w:val="a"/>
    <w:link w:val="afff4"/>
    <w:rsid w:val="00D5739D"/>
    <w:pPr>
      <w:shd w:val="clear" w:color="auto" w:fill="FFFFFF"/>
      <w:spacing w:before="120" w:after="360" w:line="0" w:lineRule="atLeast"/>
      <w:ind w:hanging="1800"/>
      <w:jc w:val="both"/>
    </w:pPr>
    <w:rPr>
      <w:rFonts w:eastAsiaTheme="minorHAnsi"/>
      <w:spacing w:val="7"/>
      <w:sz w:val="22"/>
      <w:szCs w:val="22"/>
      <w:lang w:val="ru-RU" w:eastAsia="en-US"/>
    </w:rPr>
  </w:style>
  <w:style w:type="paragraph" w:customStyle="1" w:styleId="Textbody">
    <w:name w:val="Text body"/>
    <w:basedOn w:val="a"/>
    <w:rsid w:val="00D5739D"/>
    <w:pPr>
      <w:suppressAutoHyphens/>
      <w:autoSpaceDN w:val="0"/>
    </w:pPr>
    <w:rPr>
      <w:rFonts w:ascii="Times New Roman" w:eastAsia="Times New Roman" w:hAnsi="Times New Roman" w:cs="Times New Roman"/>
      <w:kern w:val="3"/>
      <w:sz w:val="28"/>
      <w:szCs w:val="28"/>
      <w:lang w:val="ru-RU" w:eastAsia="en-US"/>
    </w:rPr>
  </w:style>
  <w:style w:type="paragraph" w:customStyle="1" w:styleId="14">
    <w:name w:val="Заголовок1"/>
    <w:basedOn w:val="a"/>
    <w:rsid w:val="00D5739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spacing">
    <w:name w:val="nospacing"/>
    <w:basedOn w:val="a"/>
    <w:rsid w:val="00D5739D"/>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fontstyle18">
    <w:name w:val="fontstyle18"/>
    <w:basedOn w:val="a0"/>
    <w:rsid w:val="00D5739D"/>
  </w:style>
  <w:style w:type="character" w:customStyle="1" w:styleId="24">
    <w:name w:val="Основной текст (2)_"/>
    <w:basedOn w:val="a0"/>
    <w:link w:val="25"/>
    <w:rsid w:val="007D2CAF"/>
    <w:rPr>
      <w:sz w:val="28"/>
      <w:szCs w:val="28"/>
      <w:shd w:val="clear" w:color="auto" w:fill="FFFFFF"/>
    </w:rPr>
  </w:style>
  <w:style w:type="paragraph" w:customStyle="1" w:styleId="25">
    <w:name w:val="Основной текст (2)"/>
    <w:basedOn w:val="a"/>
    <w:link w:val="24"/>
    <w:rsid w:val="007D2CAF"/>
    <w:pPr>
      <w:widowControl w:val="0"/>
      <w:shd w:val="clear" w:color="auto" w:fill="FFFFFF"/>
      <w:spacing w:before="300" w:after="720" w:line="0" w:lineRule="atLeast"/>
      <w:ind w:hanging="440"/>
      <w:jc w:val="center"/>
    </w:pPr>
    <w:rPr>
      <w:rFonts w:eastAsiaTheme="minorHAnsi"/>
      <w:sz w:val="28"/>
      <w:szCs w:val="28"/>
      <w:lang w:val="ru-RU" w:eastAsia="en-US"/>
    </w:rPr>
  </w:style>
  <w:style w:type="character" w:customStyle="1" w:styleId="15">
    <w:name w:val="Основной текст1"/>
    <w:rsid w:val="007D2CAF"/>
    <w:rPr>
      <w:color w:val="000000"/>
      <w:spacing w:val="1"/>
      <w:w w:val="100"/>
      <w:position w:val="0"/>
      <w:sz w:val="26"/>
      <w:szCs w:val="26"/>
      <w:shd w:val="clear" w:color="auto" w:fill="FFFFFF"/>
      <w:lang w:val="ru-RU" w:eastAsia="ru-RU" w:bidi="ru-RU"/>
    </w:rPr>
  </w:style>
  <w:style w:type="character" w:customStyle="1" w:styleId="a6">
    <w:name w:val="Обычный (веб) Знак"/>
    <w:aliases w:val="_а_Е’__ (дќа) И’ц_1 Знак,_а_Е’__ (дќа) И’ц_ И’ц_ Знак,___С¬__ (_x_) ÷¬__1 Знак,___С¬__ (_x_) ÷¬__ ÷¬__ Знак"/>
    <w:basedOn w:val="a0"/>
    <w:link w:val="a5"/>
    <w:uiPriority w:val="99"/>
    <w:locked/>
    <w:rsid w:val="00497C1F"/>
    <w:rPr>
      <w:rFonts w:ascii="Times New Roman" w:eastAsia="SimSun" w:hAnsi="Times New Roman" w:cs="Times New Roman"/>
      <w:sz w:val="24"/>
      <w:szCs w:val="24"/>
      <w:lang w:val="en-US" w:eastAsia="zh-CN"/>
    </w:rPr>
  </w:style>
  <w:style w:type="paragraph" w:customStyle="1" w:styleId="16">
    <w:name w:val="Без интервала1"/>
    <w:uiPriority w:val="99"/>
    <w:rsid w:val="00497C1F"/>
    <w:pPr>
      <w:spacing w:after="0" w:line="240" w:lineRule="auto"/>
    </w:pPr>
    <w:rPr>
      <w:rFonts w:ascii="Calibri" w:eastAsia="Calibri" w:hAnsi="Calibri" w:cs="Times New Roman"/>
      <w:lang w:eastAsia="ru-RU"/>
    </w:rPr>
  </w:style>
  <w:style w:type="paragraph" w:customStyle="1" w:styleId="17">
    <w:name w:val="Абзац списка1"/>
    <w:basedOn w:val="a"/>
    <w:rsid w:val="001D2616"/>
    <w:pPr>
      <w:ind w:left="720"/>
      <w:contextualSpacing/>
    </w:pPr>
    <w:rPr>
      <w:rFonts w:ascii="Times New Roman" w:eastAsia="Calibri" w:hAnsi="Times New Roman" w:cs="Times New Roman"/>
      <w:sz w:val="24"/>
      <w:szCs w:val="24"/>
      <w:lang w:val="ru-RU" w:eastAsia="ru-RU"/>
    </w:rPr>
  </w:style>
  <w:style w:type="table" w:customStyle="1" w:styleId="TableGrid">
    <w:name w:val="TableGrid"/>
    <w:rsid w:val="00D83F3C"/>
    <w:pPr>
      <w:spacing w:after="0" w:line="240" w:lineRule="auto"/>
    </w:pPr>
    <w:rPr>
      <w:rFonts w:eastAsiaTheme="minorEastAsia"/>
      <w:lang w:eastAsia="ru-RU"/>
    </w:rPr>
    <w:tblPr>
      <w:tblCellMar>
        <w:top w:w="0" w:type="dxa"/>
        <w:left w:w="0" w:type="dxa"/>
        <w:bottom w:w="0" w:type="dxa"/>
        <w:right w:w="0" w:type="dxa"/>
      </w:tblCellMar>
    </w:tblPr>
  </w:style>
  <w:style w:type="character" w:styleId="afff5">
    <w:name w:val="FollowedHyperlink"/>
    <w:basedOn w:val="a0"/>
    <w:uiPriority w:val="99"/>
    <w:semiHidden/>
    <w:unhideWhenUsed/>
    <w:rsid w:val="003D4925"/>
    <w:rPr>
      <w:color w:val="954F72" w:themeColor="followedHyperlink"/>
      <w:u w:val="single"/>
    </w:rPr>
  </w:style>
  <w:style w:type="character" w:customStyle="1" w:styleId="FontStyle180">
    <w:name w:val="Font Style18"/>
    <w:qFormat/>
    <w:rsid w:val="004021A6"/>
    <w:rPr>
      <w:rFonts w:ascii="Times New Roman" w:hAnsi="Times New Roman" w:cs="Times New Roman" w:hint="default"/>
      <w:b/>
      <w:bCs/>
      <w:sz w:val="26"/>
      <w:szCs w:val="26"/>
    </w:rPr>
  </w:style>
  <w:style w:type="paragraph" w:customStyle="1" w:styleId="title0">
    <w:name w:val="title0"/>
    <w:basedOn w:val="a"/>
    <w:rsid w:val="0077053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bodytextindent">
    <w:name w:val="bodytextindent"/>
    <w:basedOn w:val="a"/>
    <w:rsid w:val="0077053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18">
    <w:name w:val="Верхний колонтитул1"/>
    <w:basedOn w:val="a"/>
    <w:rsid w:val="0077053D"/>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ConsPlusNormal0">
    <w:name w:val="ConsPlusNormal Знак"/>
    <w:link w:val="ConsPlusNormal"/>
    <w:uiPriority w:val="99"/>
    <w:locked/>
    <w:rsid w:val="0077053D"/>
    <w:rPr>
      <w:rFonts w:ascii="Arial" w:eastAsia="Times New Roman" w:hAnsi="Arial" w:cs="Times New Roman"/>
      <w:snapToGrid w:val="0"/>
      <w:sz w:val="20"/>
      <w:szCs w:val="20"/>
      <w:lang w:eastAsia="ru-RU"/>
    </w:rPr>
  </w:style>
  <w:style w:type="paragraph" w:customStyle="1" w:styleId="headertexttopleveltextcentertext">
    <w:name w:val="headertext topleveltext centertext"/>
    <w:basedOn w:val="a"/>
    <w:link w:val="headertexttopleveltextcentertext1"/>
    <w:qFormat/>
    <w:rsid w:val="00D116C7"/>
    <w:pPr>
      <w:widowControl w:val="0"/>
      <w:spacing w:beforeAutospacing="1" w:afterAutospacing="1"/>
    </w:pPr>
    <w:rPr>
      <w:rFonts w:ascii="Times New Roman" w:eastAsia="SimSun" w:hAnsi="Times New Roman" w:cs="Times New Roman"/>
      <w:color w:val="000000"/>
      <w:sz w:val="24"/>
      <w:lang w:val="ru-RU" w:eastAsia="ru-RU"/>
    </w:rPr>
  </w:style>
  <w:style w:type="character" w:customStyle="1" w:styleId="headertexttopleveltextcentertext1">
    <w:name w:val="headertext topleveltext centertext1"/>
    <w:link w:val="headertexttopleveltextcentertext"/>
    <w:qFormat/>
    <w:rsid w:val="00D116C7"/>
    <w:rPr>
      <w:rFonts w:ascii="Times New Roman" w:eastAsia="SimSun" w:hAnsi="Times New Roman" w:cs="Times New Roman"/>
      <w:color w:val="000000"/>
      <w:sz w:val="24"/>
      <w:szCs w:val="20"/>
      <w:lang w:eastAsia="ru-RU"/>
    </w:rPr>
  </w:style>
  <w:style w:type="paragraph" w:customStyle="1" w:styleId="formattexttopleveltextindenttext">
    <w:name w:val="formattext topleveltext indenttext"/>
    <w:basedOn w:val="a"/>
    <w:link w:val="formattexttopleveltextindenttext1"/>
    <w:qFormat/>
    <w:rsid w:val="00D116C7"/>
    <w:pPr>
      <w:widowControl w:val="0"/>
      <w:spacing w:beforeAutospacing="1" w:afterAutospacing="1"/>
    </w:pPr>
    <w:rPr>
      <w:rFonts w:ascii="Times New Roman" w:eastAsia="SimSun" w:hAnsi="Times New Roman" w:cs="Times New Roman"/>
      <w:color w:val="000000"/>
      <w:sz w:val="24"/>
      <w:lang w:val="ru-RU" w:eastAsia="ru-RU"/>
    </w:rPr>
  </w:style>
  <w:style w:type="character" w:customStyle="1" w:styleId="formattexttopleveltextindenttext1">
    <w:name w:val="formattext topleveltext indenttext1"/>
    <w:link w:val="formattexttopleveltextindenttext"/>
    <w:qFormat/>
    <w:rsid w:val="00D116C7"/>
    <w:rPr>
      <w:rFonts w:ascii="Times New Roman" w:eastAsia="SimSun" w:hAnsi="Times New Roman" w:cs="Times New Roman"/>
      <w:color w:val="000000"/>
      <w:sz w:val="24"/>
      <w:szCs w:val="20"/>
      <w:lang w:eastAsia="ru-RU"/>
    </w:rPr>
  </w:style>
  <w:style w:type="paragraph" w:customStyle="1" w:styleId="unformattexttopleveltext">
    <w:name w:val="unformattext topleveltext"/>
    <w:basedOn w:val="a"/>
    <w:link w:val="unformattexttopleveltext1"/>
    <w:qFormat/>
    <w:rsid w:val="00D116C7"/>
    <w:pPr>
      <w:widowControl w:val="0"/>
      <w:spacing w:beforeAutospacing="1" w:afterAutospacing="1"/>
    </w:pPr>
    <w:rPr>
      <w:rFonts w:ascii="Times New Roman" w:eastAsia="SimSun" w:hAnsi="Times New Roman" w:cs="Times New Roman"/>
      <w:color w:val="000000"/>
      <w:sz w:val="24"/>
      <w:lang w:val="ru-RU" w:eastAsia="ru-RU"/>
    </w:rPr>
  </w:style>
  <w:style w:type="character" w:customStyle="1" w:styleId="unformattexttopleveltext1">
    <w:name w:val="unformattext topleveltext1"/>
    <w:link w:val="unformattexttopleveltext"/>
    <w:qFormat/>
    <w:rsid w:val="00D116C7"/>
    <w:rPr>
      <w:rFonts w:ascii="Times New Roman" w:eastAsia="SimSun" w:hAnsi="Times New Roman" w:cs="Times New Roman"/>
      <w:color w:val="000000"/>
      <w:sz w:val="24"/>
      <w:szCs w:val="20"/>
      <w:lang w:eastAsia="ru-RU"/>
    </w:rPr>
  </w:style>
  <w:style w:type="paragraph" w:customStyle="1" w:styleId="formattexttopleveltext">
    <w:name w:val="formattext topleveltext"/>
    <w:basedOn w:val="a"/>
    <w:link w:val="formattexttopleveltext1"/>
    <w:qFormat/>
    <w:rsid w:val="00D116C7"/>
    <w:pPr>
      <w:widowControl w:val="0"/>
      <w:spacing w:beforeAutospacing="1" w:afterAutospacing="1"/>
    </w:pPr>
    <w:rPr>
      <w:rFonts w:ascii="Times New Roman" w:eastAsia="SimSun" w:hAnsi="Times New Roman" w:cs="Times New Roman"/>
      <w:color w:val="000000"/>
      <w:sz w:val="24"/>
      <w:lang w:val="ru-RU" w:eastAsia="ru-RU"/>
    </w:rPr>
  </w:style>
  <w:style w:type="character" w:customStyle="1" w:styleId="formattexttopleveltext1">
    <w:name w:val="formattext topleveltext1"/>
    <w:link w:val="formattexttopleveltext"/>
    <w:qFormat/>
    <w:rsid w:val="00D116C7"/>
    <w:rPr>
      <w:rFonts w:ascii="Times New Roman" w:eastAsia="SimSun" w:hAnsi="Times New Roman" w:cs="Times New Roman"/>
      <w:color w:val="000000"/>
      <w:sz w:val="24"/>
      <w:szCs w:val="20"/>
      <w:lang w:eastAsia="ru-RU"/>
    </w:rPr>
  </w:style>
  <w:style w:type="character" w:customStyle="1" w:styleId="26">
    <w:name w:val="2Название Знак"/>
    <w:link w:val="27"/>
    <w:qFormat/>
    <w:rsid w:val="00500DBB"/>
    <w:rPr>
      <w:rFonts w:ascii="Arial" w:hAnsi="Arial" w:cs="Arial"/>
      <w:b/>
      <w:sz w:val="28"/>
      <w:szCs w:val="28"/>
      <w:lang w:eastAsia="ar-SA"/>
    </w:rPr>
  </w:style>
  <w:style w:type="paragraph" w:customStyle="1" w:styleId="27">
    <w:name w:val="2Название"/>
    <w:basedOn w:val="a"/>
    <w:link w:val="26"/>
    <w:qFormat/>
    <w:rsid w:val="00500DBB"/>
    <w:pPr>
      <w:suppressAutoHyphens/>
      <w:jc w:val="center"/>
    </w:pPr>
    <w:rPr>
      <w:rFonts w:ascii="Arial" w:eastAsiaTheme="minorHAnsi" w:hAnsi="Arial" w:cs="Arial"/>
      <w:b/>
      <w:sz w:val="28"/>
      <w:szCs w:val="28"/>
      <w:lang w:val="ru-RU" w:eastAsia="ar-SA"/>
    </w:rPr>
  </w:style>
  <w:style w:type="paragraph" w:customStyle="1" w:styleId="normalweb">
    <w:name w:val="normalweb"/>
    <w:basedOn w:val="a"/>
    <w:rsid w:val="00500DBB"/>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f12">
    <w:name w:val="Основной текШf1т с отступом 2"/>
    <w:basedOn w:val="a"/>
    <w:rsid w:val="000F2CD5"/>
    <w:pPr>
      <w:widowControl w:val="0"/>
      <w:snapToGrid w:val="0"/>
      <w:ind w:firstLine="720"/>
      <w:jc w:val="both"/>
    </w:pPr>
    <w:rPr>
      <w:rFonts w:ascii="Times New Roman" w:eastAsia="Calibri" w:hAnsi="Times New Roman" w:cs="Times New Roman"/>
      <w:sz w:val="24"/>
      <w:szCs w:val="24"/>
      <w:lang w:val="ru-RU" w:eastAsia="ru-RU"/>
    </w:rPr>
  </w:style>
  <w:style w:type="paragraph" w:customStyle="1" w:styleId="19">
    <w:name w:val="Название1"/>
    <w:basedOn w:val="a"/>
    <w:rsid w:val="00C9495A"/>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1a">
    <w:name w:val="Нижний колонтитул1"/>
    <w:basedOn w:val="a"/>
    <w:rsid w:val="00C9495A"/>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pagenumber">
    <w:name w:val="pagenumber"/>
    <w:basedOn w:val="a0"/>
    <w:rsid w:val="00C9495A"/>
  </w:style>
  <w:style w:type="paragraph" w:customStyle="1" w:styleId="ConsNonformat">
    <w:name w:val="ConsNonformat"/>
    <w:uiPriority w:val="99"/>
    <w:rsid w:val="00C949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91">
    <w:name w:val="Основной текст (9)_"/>
    <w:link w:val="92"/>
    <w:qFormat/>
    <w:locked/>
    <w:rsid w:val="00FE0AA7"/>
    <w:rPr>
      <w:i/>
      <w:iCs/>
      <w:spacing w:val="1"/>
      <w:shd w:val="clear" w:color="auto" w:fill="FFFFFF"/>
    </w:rPr>
  </w:style>
  <w:style w:type="paragraph" w:customStyle="1" w:styleId="92">
    <w:name w:val="Основной текст (9)"/>
    <w:basedOn w:val="a"/>
    <w:link w:val="91"/>
    <w:qFormat/>
    <w:rsid w:val="00FE0AA7"/>
    <w:pPr>
      <w:shd w:val="clear" w:color="auto" w:fill="FFFFFF"/>
      <w:spacing w:after="240" w:line="0" w:lineRule="atLeast"/>
      <w:ind w:hanging="2080"/>
      <w:jc w:val="both"/>
    </w:pPr>
    <w:rPr>
      <w:rFonts w:eastAsiaTheme="minorHAnsi"/>
      <w:i/>
      <w:iCs/>
      <w:spacing w:val="1"/>
      <w:sz w:val="22"/>
      <w:szCs w:val="22"/>
      <w:lang w:val="ru-RU" w:eastAsia="en-US"/>
    </w:rPr>
  </w:style>
  <w:style w:type="character" w:styleId="afff6">
    <w:name w:val="footnote reference"/>
    <w:basedOn w:val="a0"/>
    <w:uiPriority w:val="99"/>
    <w:semiHidden/>
    <w:unhideWhenUsed/>
    <w:qFormat/>
    <w:rsid w:val="0031049E"/>
    <w:rPr>
      <w:vertAlign w:val="superscript"/>
    </w:rPr>
  </w:style>
  <w:style w:type="character" w:styleId="afff7">
    <w:name w:val="endnote reference"/>
    <w:basedOn w:val="a0"/>
    <w:uiPriority w:val="99"/>
    <w:semiHidden/>
    <w:unhideWhenUsed/>
    <w:qFormat/>
    <w:rsid w:val="0031049E"/>
    <w:rPr>
      <w:vertAlign w:val="superscript"/>
    </w:rPr>
  </w:style>
  <w:style w:type="paragraph" w:styleId="afff8">
    <w:name w:val="endnote text"/>
    <w:basedOn w:val="a"/>
    <w:link w:val="afff9"/>
    <w:uiPriority w:val="99"/>
    <w:semiHidden/>
    <w:unhideWhenUsed/>
    <w:qFormat/>
    <w:rsid w:val="0031049E"/>
    <w:rPr>
      <w:rFonts w:eastAsiaTheme="minorHAnsi"/>
      <w:lang w:val="ru-RU" w:eastAsia="en-US"/>
    </w:rPr>
  </w:style>
  <w:style w:type="character" w:customStyle="1" w:styleId="afff9">
    <w:name w:val="Текст концевой сноски Знак"/>
    <w:basedOn w:val="a0"/>
    <w:link w:val="afff8"/>
    <w:uiPriority w:val="99"/>
    <w:semiHidden/>
    <w:qFormat/>
    <w:rsid w:val="0031049E"/>
    <w:rPr>
      <w:sz w:val="20"/>
      <w:szCs w:val="20"/>
    </w:rPr>
  </w:style>
</w:styles>
</file>

<file path=word/webSettings.xml><?xml version="1.0" encoding="utf-8"?>
<w:webSettings xmlns:r="http://schemas.openxmlformats.org/officeDocument/2006/relationships" xmlns:w="http://schemas.openxmlformats.org/wordprocessingml/2006/main">
  <w:divs>
    <w:div w:id="213393029">
      <w:bodyDiv w:val="1"/>
      <w:marLeft w:val="0"/>
      <w:marRight w:val="0"/>
      <w:marTop w:val="0"/>
      <w:marBottom w:val="0"/>
      <w:divBdr>
        <w:top w:val="none" w:sz="0" w:space="0" w:color="auto"/>
        <w:left w:val="none" w:sz="0" w:space="0" w:color="auto"/>
        <w:bottom w:val="none" w:sz="0" w:space="0" w:color="auto"/>
        <w:right w:val="none" w:sz="0" w:space="0" w:color="auto"/>
      </w:divBdr>
    </w:div>
    <w:div w:id="1366952845">
      <w:bodyDiv w:val="1"/>
      <w:marLeft w:val="0"/>
      <w:marRight w:val="0"/>
      <w:marTop w:val="0"/>
      <w:marBottom w:val="0"/>
      <w:divBdr>
        <w:top w:val="none" w:sz="0" w:space="0" w:color="auto"/>
        <w:left w:val="none" w:sz="0" w:space="0" w:color="auto"/>
        <w:bottom w:val="none" w:sz="0" w:space="0" w:color="auto"/>
        <w:right w:val="none" w:sz="0" w:space="0" w:color="auto"/>
      </w:divBdr>
    </w:div>
    <w:div w:id="1417508075">
      <w:bodyDiv w:val="1"/>
      <w:marLeft w:val="0"/>
      <w:marRight w:val="0"/>
      <w:marTop w:val="0"/>
      <w:marBottom w:val="0"/>
      <w:divBdr>
        <w:top w:val="none" w:sz="0" w:space="0" w:color="auto"/>
        <w:left w:val="none" w:sz="0" w:space="0" w:color="auto"/>
        <w:bottom w:val="none" w:sz="0" w:space="0" w:color="auto"/>
        <w:right w:val="none" w:sz="0" w:space="0" w:color="auto"/>
      </w:divBdr>
    </w:div>
    <w:div w:id="166889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gin.consultant.ru/link/?req=doc&amp;base=LAW&amp;n=42200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053CD-7758-4202-99E1-20D54BAFF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13204</Words>
  <Characters>75263</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68</cp:revision>
  <cp:lastPrinted>2025-09-26T10:40:00Z</cp:lastPrinted>
  <dcterms:created xsi:type="dcterms:W3CDTF">2024-11-18T10:17:00Z</dcterms:created>
  <dcterms:modified xsi:type="dcterms:W3CDTF">2025-10-06T06:54:00Z</dcterms:modified>
</cp:coreProperties>
</file>