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33" w:rsidRPr="0096055C" w:rsidRDefault="00B72433" w:rsidP="00B724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055C">
        <w:rPr>
          <w:rFonts w:ascii="Times New Roman" w:hAnsi="Times New Roman" w:cs="Times New Roman"/>
          <w:sz w:val="28"/>
          <w:szCs w:val="28"/>
        </w:rPr>
        <w:t>Обобщенная информация об исполнении</w:t>
      </w:r>
    </w:p>
    <w:p w:rsidR="00B72433" w:rsidRPr="0096055C" w:rsidRDefault="00B72433" w:rsidP="00B724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055C">
        <w:rPr>
          <w:rFonts w:ascii="Times New Roman" w:hAnsi="Times New Roman" w:cs="Times New Roman"/>
          <w:sz w:val="28"/>
          <w:szCs w:val="28"/>
        </w:rPr>
        <w:t xml:space="preserve">(ненадлежащем исполнении) лицами, замещающими </w:t>
      </w:r>
      <w:proofErr w:type="gramStart"/>
      <w:r w:rsidRPr="0096055C">
        <w:rPr>
          <w:rFonts w:ascii="Times New Roman" w:hAnsi="Times New Roman" w:cs="Times New Roman"/>
          <w:sz w:val="28"/>
          <w:szCs w:val="28"/>
        </w:rPr>
        <w:t>муниципальные</w:t>
      </w:r>
      <w:proofErr w:type="gramEnd"/>
    </w:p>
    <w:p w:rsidR="00B72433" w:rsidRPr="0096055C" w:rsidRDefault="00B72433" w:rsidP="00B724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055C">
        <w:rPr>
          <w:rFonts w:ascii="Times New Roman" w:hAnsi="Times New Roman" w:cs="Times New Roman"/>
          <w:sz w:val="28"/>
          <w:szCs w:val="28"/>
        </w:rPr>
        <w:t xml:space="preserve">должности депутата Совета народных депутатов </w:t>
      </w:r>
      <w:proofErr w:type="spellStart"/>
      <w:r w:rsidR="009A6BA7" w:rsidRPr="0096055C">
        <w:rPr>
          <w:rFonts w:ascii="Times New Roman" w:hAnsi="Times New Roman" w:cs="Times New Roman"/>
          <w:sz w:val="28"/>
          <w:szCs w:val="28"/>
        </w:rPr>
        <w:t>Перл</w:t>
      </w:r>
      <w:r w:rsidR="000000FA" w:rsidRPr="0096055C">
        <w:rPr>
          <w:rFonts w:ascii="Times New Roman" w:hAnsi="Times New Roman" w:cs="Times New Roman"/>
          <w:sz w:val="28"/>
          <w:szCs w:val="28"/>
        </w:rPr>
        <w:t>ё</w:t>
      </w:r>
      <w:r w:rsidR="009A6BA7" w:rsidRPr="0096055C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9A6BA7" w:rsidRPr="0096055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96055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96055C">
        <w:rPr>
          <w:rFonts w:ascii="Times New Roman" w:hAnsi="Times New Roman" w:cs="Times New Roman"/>
          <w:sz w:val="28"/>
          <w:szCs w:val="28"/>
        </w:rPr>
        <w:t>Семилукского</w:t>
      </w:r>
      <w:proofErr w:type="spellEnd"/>
      <w:r w:rsidRPr="0096055C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обязанности представить сведения о доходах, расходах, об имуществе и обязательствах имущественного</w:t>
      </w:r>
      <w:r w:rsidR="00B53451" w:rsidRPr="0096055C">
        <w:rPr>
          <w:rFonts w:ascii="Times New Roman" w:hAnsi="Times New Roman" w:cs="Times New Roman"/>
          <w:sz w:val="28"/>
          <w:szCs w:val="28"/>
        </w:rPr>
        <w:t xml:space="preserve"> </w:t>
      </w:r>
      <w:r w:rsidRPr="0096055C">
        <w:rPr>
          <w:rFonts w:ascii="Times New Roman" w:hAnsi="Times New Roman" w:cs="Times New Roman"/>
          <w:sz w:val="28"/>
          <w:szCs w:val="28"/>
        </w:rPr>
        <w:t>характера</w:t>
      </w:r>
    </w:p>
    <w:tbl>
      <w:tblPr>
        <w:tblStyle w:val="a3"/>
        <w:tblW w:w="0" w:type="auto"/>
        <w:tblLook w:val="04A0"/>
      </w:tblPr>
      <w:tblGrid>
        <w:gridCol w:w="8188"/>
        <w:gridCol w:w="1949"/>
      </w:tblGrid>
      <w:tr w:rsidR="00147EA2" w:rsidRPr="0096055C" w:rsidTr="0096055C">
        <w:trPr>
          <w:trHeight w:val="611"/>
        </w:trPr>
        <w:tc>
          <w:tcPr>
            <w:tcW w:w="8188" w:type="dxa"/>
          </w:tcPr>
          <w:p w:rsidR="00147EA2" w:rsidRPr="0096055C" w:rsidRDefault="00147EA2" w:rsidP="00B84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5C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r w:rsidR="00B8414C" w:rsidRPr="0096055C">
              <w:rPr>
                <w:rFonts w:ascii="Times New Roman" w:hAnsi="Times New Roman" w:cs="Times New Roman"/>
                <w:sz w:val="28"/>
                <w:szCs w:val="28"/>
              </w:rPr>
              <w:t xml:space="preserve"> о доходах, расходах, об имуществе и обязательствах имущественного характера:</w:t>
            </w:r>
          </w:p>
        </w:tc>
        <w:tc>
          <w:tcPr>
            <w:tcW w:w="1949" w:type="dxa"/>
          </w:tcPr>
          <w:p w:rsidR="00147EA2" w:rsidRPr="0096055C" w:rsidRDefault="00147EA2" w:rsidP="00DB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55C">
              <w:rPr>
                <w:rFonts w:ascii="Times New Roman" w:hAnsi="Times New Roman" w:cs="Times New Roman"/>
                <w:sz w:val="28"/>
                <w:szCs w:val="28"/>
              </w:rPr>
              <w:t>Количество лиц</w:t>
            </w:r>
            <w:r w:rsidR="00B8414C" w:rsidRPr="00960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00FA" w:rsidRPr="0096055C" w:rsidTr="0096055C">
        <w:trPr>
          <w:trHeight w:val="1222"/>
        </w:trPr>
        <w:tc>
          <w:tcPr>
            <w:tcW w:w="8188" w:type="dxa"/>
          </w:tcPr>
          <w:p w:rsidR="000000FA" w:rsidRPr="0096055C" w:rsidRDefault="00B8414C" w:rsidP="00B72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5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000FA" w:rsidRPr="0096055C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сведений о доходах, об имуществе и обязательствах имущественного характера, представленных лицами, замещающими муниципальные должности депутата </w:t>
            </w:r>
            <w:proofErr w:type="spellStart"/>
            <w:r w:rsidR="000000FA" w:rsidRPr="0096055C">
              <w:rPr>
                <w:rFonts w:ascii="Times New Roman" w:hAnsi="Times New Roman" w:cs="Times New Roman"/>
                <w:sz w:val="28"/>
                <w:szCs w:val="28"/>
              </w:rPr>
              <w:t>Перлёвского</w:t>
            </w:r>
            <w:proofErr w:type="spellEnd"/>
            <w:r w:rsidR="000000FA" w:rsidRPr="0096055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 поселения </w:t>
            </w:r>
            <w:proofErr w:type="spellStart"/>
            <w:r w:rsidR="000000FA" w:rsidRPr="0096055C">
              <w:rPr>
                <w:rFonts w:ascii="Times New Roman" w:hAnsi="Times New Roman" w:cs="Times New Roman"/>
                <w:sz w:val="28"/>
                <w:szCs w:val="28"/>
              </w:rPr>
              <w:t>Семилукского</w:t>
            </w:r>
            <w:proofErr w:type="spellEnd"/>
            <w:r w:rsidR="000000FA" w:rsidRPr="0096055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в течение четырех месяцев со дня избрания депутатом, передачи вакантного депутатского мандата</w:t>
            </w:r>
          </w:p>
        </w:tc>
        <w:tc>
          <w:tcPr>
            <w:tcW w:w="1949" w:type="dxa"/>
          </w:tcPr>
          <w:p w:rsidR="000000FA" w:rsidRPr="0096055C" w:rsidRDefault="000000FA" w:rsidP="00DB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5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2433" w:rsidRPr="0096055C" w:rsidTr="0096055C">
        <w:trPr>
          <w:trHeight w:val="1222"/>
        </w:trPr>
        <w:tc>
          <w:tcPr>
            <w:tcW w:w="8188" w:type="dxa"/>
          </w:tcPr>
          <w:p w:rsidR="00B72433" w:rsidRPr="0096055C" w:rsidRDefault="00B8414C" w:rsidP="00B724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96055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000FA" w:rsidRPr="0096055C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</w:t>
            </w:r>
            <w:proofErr w:type="spellStart"/>
            <w:r w:rsidR="000000FA" w:rsidRPr="0096055C">
              <w:rPr>
                <w:rFonts w:ascii="Times New Roman" w:hAnsi="Times New Roman" w:cs="Times New Roman"/>
                <w:sz w:val="28"/>
                <w:szCs w:val="28"/>
              </w:rPr>
              <w:t>Перлёвского</w:t>
            </w:r>
            <w:proofErr w:type="spellEnd"/>
            <w:r w:rsidR="000000FA" w:rsidRPr="0096055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 поселения </w:t>
            </w:r>
            <w:proofErr w:type="spellStart"/>
            <w:r w:rsidR="000000FA" w:rsidRPr="0096055C">
              <w:rPr>
                <w:rFonts w:ascii="Times New Roman" w:hAnsi="Times New Roman" w:cs="Times New Roman"/>
                <w:sz w:val="28"/>
                <w:szCs w:val="28"/>
              </w:rPr>
              <w:t>Семилукского</w:t>
            </w:r>
            <w:proofErr w:type="spellEnd"/>
            <w:r w:rsidR="000000FA" w:rsidRPr="0096055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в случаях, предусмотренных </w:t>
            </w:r>
            <w:hyperlink r:id="rId4">
              <w:r w:rsidR="000000FA" w:rsidRPr="0096055C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3</w:t>
              </w:r>
            </w:hyperlink>
            <w:r w:rsidR="000000FA" w:rsidRPr="0096055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</w:t>
            </w:r>
            <w:proofErr w:type="gramEnd"/>
          </w:p>
        </w:tc>
        <w:tc>
          <w:tcPr>
            <w:tcW w:w="1949" w:type="dxa"/>
          </w:tcPr>
          <w:p w:rsidR="00B72433" w:rsidRPr="0096055C" w:rsidRDefault="0096055C" w:rsidP="00DB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5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009E" w:rsidRPr="0096055C" w:rsidTr="0096055C">
        <w:tc>
          <w:tcPr>
            <w:tcW w:w="8188" w:type="dxa"/>
          </w:tcPr>
          <w:p w:rsidR="00DB009E" w:rsidRPr="0096055C" w:rsidRDefault="00B8414C" w:rsidP="00992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5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000FA" w:rsidRPr="0096055C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сообщений об отсутствии сделок, предусмотренных </w:t>
            </w:r>
            <w:hyperlink r:id="rId5">
              <w:r w:rsidR="000000FA" w:rsidRPr="0096055C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3</w:t>
              </w:r>
            </w:hyperlink>
            <w:r w:rsidR="000000FA" w:rsidRPr="0096055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3 декабря 2012 года N 230-ФЗ "О </w:t>
            </w:r>
            <w:proofErr w:type="gramStart"/>
            <w:r w:rsidR="000000FA" w:rsidRPr="0096055C"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 w:rsidR="000000FA" w:rsidRPr="0096055C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доходам", представленных лицами, замещающими муниципальные должности депутата </w:t>
            </w:r>
            <w:proofErr w:type="spellStart"/>
            <w:r w:rsidR="000000FA" w:rsidRPr="0096055C">
              <w:rPr>
                <w:rFonts w:ascii="Times New Roman" w:hAnsi="Times New Roman" w:cs="Times New Roman"/>
                <w:sz w:val="28"/>
                <w:szCs w:val="28"/>
              </w:rPr>
              <w:t>Перлевского</w:t>
            </w:r>
            <w:proofErr w:type="spellEnd"/>
            <w:r w:rsidR="000000FA" w:rsidRPr="0096055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 поселения </w:t>
            </w:r>
            <w:proofErr w:type="spellStart"/>
            <w:r w:rsidR="000000FA" w:rsidRPr="0096055C">
              <w:rPr>
                <w:rFonts w:ascii="Times New Roman" w:hAnsi="Times New Roman" w:cs="Times New Roman"/>
                <w:sz w:val="28"/>
                <w:szCs w:val="28"/>
              </w:rPr>
              <w:t>Семилукского</w:t>
            </w:r>
            <w:proofErr w:type="spellEnd"/>
            <w:r w:rsidR="000000FA" w:rsidRPr="0096055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49" w:type="dxa"/>
          </w:tcPr>
          <w:p w:rsidR="00DB009E" w:rsidRPr="0096055C" w:rsidRDefault="00992E47" w:rsidP="00DB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5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B009E" w:rsidRPr="0096055C" w:rsidTr="0096055C">
        <w:tc>
          <w:tcPr>
            <w:tcW w:w="8188" w:type="dxa"/>
          </w:tcPr>
          <w:p w:rsidR="00DB009E" w:rsidRPr="0096055C" w:rsidRDefault="00B8414C" w:rsidP="00992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5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000FA" w:rsidRPr="0096055C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лиц, замещающих муниципальные должности депутата </w:t>
            </w:r>
            <w:proofErr w:type="spellStart"/>
            <w:r w:rsidR="000000FA" w:rsidRPr="0096055C">
              <w:rPr>
                <w:rFonts w:ascii="Times New Roman" w:hAnsi="Times New Roman" w:cs="Times New Roman"/>
                <w:sz w:val="28"/>
                <w:szCs w:val="28"/>
              </w:rPr>
              <w:t>Перлёвского</w:t>
            </w:r>
            <w:proofErr w:type="spellEnd"/>
            <w:r w:rsidR="000000FA" w:rsidRPr="0096055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 поселения </w:t>
            </w:r>
            <w:proofErr w:type="spellStart"/>
            <w:r w:rsidR="000000FA" w:rsidRPr="0096055C">
              <w:rPr>
                <w:rFonts w:ascii="Times New Roman" w:hAnsi="Times New Roman" w:cs="Times New Roman"/>
                <w:sz w:val="28"/>
                <w:szCs w:val="28"/>
              </w:rPr>
              <w:t>Семилукского</w:t>
            </w:r>
            <w:proofErr w:type="spellEnd"/>
            <w:r w:rsidR="000000FA" w:rsidRPr="0096055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bookmarkStart w:id="0" w:name="_GoBack"/>
            <w:bookmarkEnd w:id="0"/>
            <w:r w:rsidR="000000FA" w:rsidRPr="0096055C">
              <w:rPr>
                <w:rFonts w:ascii="Times New Roman" w:hAnsi="Times New Roman" w:cs="Times New Roman"/>
                <w:sz w:val="28"/>
                <w:szCs w:val="28"/>
              </w:rPr>
              <w:t>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1949" w:type="dxa"/>
          </w:tcPr>
          <w:p w:rsidR="00DB009E" w:rsidRPr="0096055C" w:rsidRDefault="00992E47" w:rsidP="00DB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5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055C" w:rsidRPr="0096055C" w:rsidTr="0096055C">
        <w:tc>
          <w:tcPr>
            <w:tcW w:w="10137" w:type="dxa"/>
            <w:gridSpan w:val="2"/>
          </w:tcPr>
          <w:p w:rsidR="0096055C" w:rsidRPr="0096055C" w:rsidRDefault="0096055C" w:rsidP="00960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55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96055C">
              <w:rPr>
                <w:rFonts w:ascii="Times New Roman" w:hAnsi="Times New Roman" w:cs="Times New Roman"/>
                <w:sz w:val="28"/>
                <w:szCs w:val="28"/>
              </w:rPr>
              <w:t>Перлёвского</w:t>
            </w:r>
            <w:proofErr w:type="spellEnd"/>
            <w:r w:rsidRPr="0096055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предоставил сведения о доходах, расходах, об имуществе и обязательствах имущественного характера за 2022 год  в  соответствии с  Указ</w:t>
            </w:r>
            <w:r w:rsidR="003C7EE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60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55C">
              <w:rPr>
                <w:rFonts w:ascii="Times New Roman" w:hAnsi="Times New Roman" w:cs="Times New Roman"/>
                <w:bCs/>
                <w:sz w:val="28"/>
                <w:szCs w:val="28"/>
              </w:rPr>
              <w:t>Президента РФ от 29.12.2022 N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      </w:r>
            <w:r w:rsidRPr="00960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055C" w:rsidRPr="0096055C" w:rsidRDefault="003C7EE6" w:rsidP="00960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6055C" w:rsidRPr="0096055C">
              <w:rPr>
                <w:rFonts w:ascii="Times New Roman" w:hAnsi="Times New Roman" w:cs="Times New Roman"/>
                <w:sz w:val="28"/>
                <w:szCs w:val="28"/>
              </w:rPr>
              <w:t>сылк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6055C" w:rsidRPr="0096055C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официальный интернет-портал правовой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6055C" w:rsidRPr="00960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055C" w:rsidRPr="0096055C" w:rsidRDefault="0040651E" w:rsidP="00960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>
              <w:r w:rsidR="0096055C" w:rsidRPr="009605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http://pravo.gov.ru/proxy/ips/?docbody=&amp;link_id=0&amp;nd=603637722</w:t>
              </w:r>
            </w:hyperlink>
          </w:p>
          <w:p w:rsidR="0096055C" w:rsidRPr="0096055C" w:rsidRDefault="0096055C" w:rsidP="00960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55C" w:rsidRPr="0096055C" w:rsidRDefault="0096055C" w:rsidP="00DB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55C" w:rsidRPr="0096055C" w:rsidRDefault="0096055C" w:rsidP="00DB00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6055C" w:rsidRPr="0096055C" w:rsidSect="000000F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009E"/>
    <w:rsid w:val="000000FA"/>
    <w:rsid w:val="000F6B94"/>
    <w:rsid w:val="00147EA2"/>
    <w:rsid w:val="00173DE2"/>
    <w:rsid w:val="003C78A3"/>
    <w:rsid w:val="003C7EE6"/>
    <w:rsid w:val="0040651E"/>
    <w:rsid w:val="005458ED"/>
    <w:rsid w:val="006463CF"/>
    <w:rsid w:val="006A096A"/>
    <w:rsid w:val="00927E78"/>
    <w:rsid w:val="0096055C"/>
    <w:rsid w:val="00992E47"/>
    <w:rsid w:val="009A6BA7"/>
    <w:rsid w:val="009D17FD"/>
    <w:rsid w:val="00A07920"/>
    <w:rsid w:val="00B53451"/>
    <w:rsid w:val="00B72433"/>
    <w:rsid w:val="00B8414C"/>
    <w:rsid w:val="00BD32A5"/>
    <w:rsid w:val="00CB3532"/>
    <w:rsid w:val="00DB009E"/>
    <w:rsid w:val="00E9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24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4">
    <w:name w:val="Hyperlink"/>
    <w:rsid w:val="0096055C"/>
    <w:rPr>
      <w:color w:val="000080"/>
      <w:u w:val="single"/>
    </w:rPr>
  </w:style>
  <w:style w:type="paragraph" w:customStyle="1" w:styleId="t">
    <w:name w:val="t"/>
    <w:basedOn w:val="a"/>
    <w:rsid w:val="00960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60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605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E6EFFE1421412C7C7736A280115BD61AD35902E200A0128609D2574A46143387770BBB8F24A79948123E5AD5B5FD71E12E1BE40R4V2F" TargetMode="External"/><Relationship Id="rId4" Type="http://schemas.openxmlformats.org/officeDocument/2006/relationships/hyperlink" Target="consultantplus://offline/ref=DE6EFFE1421412C7C7736A280115BD61AD35902E200A0128609D2574A46143387770BBB8F24A79948123E5AD5B5FD71E12E1BE40R4V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2023-05-05T05:45:00Z</dcterms:created>
  <dcterms:modified xsi:type="dcterms:W3CDTF">2023-05-12T12:45:00Z</dcterms:modified>
</cp:coreProperties>
</file>