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EF" w:rsidRPr="0064551D" w:rsidRDefault="005728C0" w:rsidP="005728C0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4551D">
        <w:rPr>
          <w:rFonts w:ascii="Times New Roman" w:hAnsi="Times New Roman" w:cs="Times New Roman"/>
          <w:bCs/>
          <w:iCs/>
          <w:sz w:val="28"/>
          <w:szCs w:val="28"/>
        </w:rPr>
        <w:t>СОВЕТ НАРОДНЫХ ДЕПУТАТОВ ПЕРЛЕВСКОГО СЕЛЬСКОГО ПОСЕЛЕНИЯ СЕМИЛУКСКОГО МУНИЦИПАЛЬНОГО РАЙОНА</w:t>
      </w:r>
    </w:p>
    <w:p w:rsidR="000806EF" w:rsidRPr="0064551D" w:rsidRDefault="000806EF" w:rsidP="00366D2D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06EF" w:rsidRPr="0064551D" w:rsidRDefault="000806EF" w:rsidP="008B1F92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4551D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0806EF" w:rsidRPr="0064551D" w:rsidRDefault="000806EF" w:rsidP="00366D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06EF" w:rsidRPr="0064551D" w:rsidRDefault="00D85A21" w:rsidP="00366D2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4551D">
        <w:rPr>
          <w:rFonts w:ascii="Times New Roman" w:hAnsi="Times New Roman" w:cs="Times New Roman"/>
          <w:iCs/>
          <w:sz w:val="28"/>
          <w:szCs w:val="28"/>
          <w:u w:val="single"/>
        </w:rPr>
        <w:t>о</w:t>
      </w:r>
      <w:r w:rsidR="000806EF" w:rsidRPr="0064551D">
        <w:rPr>
          <w:rFonts w:ascii="Times New Roman" w:hAnsi="Times New Roman" w:cs="Times New Roman"/>
          <w:iCs/>
          <w:sz w:val="28"/>
          <w:szCs w:val="28"/>
          <w:u w:val="single"/>
        </w:rPr>
        <w:t>т</w:t>
      </w:r>
      <w:r w:rsidRPr="0064551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587E86">
        <w:rPr>
          <w:rFonts w:ascii="Times New Roman" w:hAnsi="Times New Roman" w:cs="Times New Roman"/>
          <w:iCs/>
          <w:sz w:val="28"/>
          <w:szCs w:val="28"/>
          <w:u w:val="single"/>
        </w:rPr>
        <w:t>29.03.</w:t>
      </w:r>
      <w:r w:rsidR="000B3EBA" w:rsidRPr="0064551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580334" w:rsidRPr="0064551D">
        <w:rPr>
          <w:rFonts w:ascii="Times New Roman" w:hAnsi="Times New Roman" w:cs="Times New Roman"/>
          <w:iCs/>
          <w:sz w:val="28"/>
          <w:szCs w:val="28"/>
          <w:u w:val="single"/>
        </w:rPr>
        <w:t>202</w:t>
      </w:r>
      <w:r w:rsidR="001214D1" w:rsidRPr="0064551D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="00470D62" w:rsidRPr="0064551D">
        <w:rPr>
          <w:rFonts w:ascii="Times New Roman" w:hAnsi="Times New Roman" w:cs="Times New Roman"/>
          <w:iCs/>
          <w:sz w:val="28"/>
          <w:szCs w:val="28"/>
          <w:u w:val="single"/>
        </w:rPr>
        <w:t>г.</w:t>
      </w:r>
      <w:r w:rsidR="00587E8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0806EF" w:rsidRPr="0064551D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 w:rsidR="009D6E08" w:rsidRPr="0064551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587E86">
        <w:rPr>
          <w:rFonts w:ascii="Times New Roman" w:hAnsi="Times New Roman" w:cs="Times New Roman"/>
          <w:iCs/>
          <w:sz w:val="28"/>
          <w:szCs w:val="28"/>
          <w:u w:val="single"/>
        </w:rPr>
        <w:t>28</w:t>
      </w:r>
    </w:p>
    <w:p w:rsidR="00E84F4A" w:rsidRPr="0064551D" w:rsidRDefault="00E93907" w:rsidP="00366D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4551D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Pr="0064551D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Pr="0064551D">
        <w:rPr>
          <w:rFonts w:ascii="Times New Roman" w:hAnsi="Times New Roman" w:cs="Times New Roman"/>
          <w:iCs/>
          <w:sz w:val="28"/>
          <w:szCs w:val="28"/>
        </w:rPr>
        <w:t>ерлевка</w:t>
      </w:r>
      <w:proofErr w:type="spellEnd"/>
    </w:p>
    <w:p w:rsidR="000806EF" w:rsidRPr="0064551D" w:rsidRDefault="000806EF" w:rsidP="00366D2D">
      <w:pPr>
        <w:pStyle w:val="ConsPlusNormal"/>
        <w:ind w:firstLine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806EF" w:rsidRPr="0064551D" w:rsidRDefault="00FA0F85" w:rsidP="00E84F4A">
      <w:pPr>
        <w:pStyle w:val="ConsPlusTitle"/>
        <w:widowControl/>
        <w:tabs>
          <w:tab w:val="left" w:pos="3828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51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E84F4A" w:rsidRPr="0064551D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Pr="0064551D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народных депутатов </w:t>
      </w:r>
      <w:r w:rsidR="00E93907" w:rsidRPr="0064551D">
        <w:rPr>
          <w:rFonts w:ascii="Times New Roman" w:hAnsi="Times New Roman" w:cs="Times New Roman"/>
          <w:b w:val="0"/>
          <w:sz w:val="28"/>
          <w:szCs w:val="28"/>
        </w:rPr>
        <w:t>Перлевского сельского</w:t>
      </w:r>
      <w:r w:rsidR="00E84F4A" w:rsidRPr="0064551D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Pr="0064551D">
        <w:rPr>
          <w:rFonts w:ascii="Times New Roman" w:hAnsi="Times New Roman" w:cs="Times New Roman"/>
          <w:b w:val="0"/>
          <w:sz w:val="28"/>
          <w:szCs w:val="28"/>
        </w:rPr>
        <w:t xml:space="preserve">Семилукского муниципального района от </w:t>
      </w:r>
      <w:r w:rsidR="002D7425" w:rsidRPr="0064551D">
        <w:rPr>
          <w:rFonts w:ascii="Times New Roman" w:hAnsi="Times New Roman" w:cs="Times New Roman"/>
          <w:b w:val="0"/>
          <w:sz w:val="28"/>
          <w:szCs w:val="28"/>
        </w:rPr>
        <w:t>17.10.2013</w:t>
      </w:r>
      <w:r w:rsidRPr="0064551D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2D7425" w:rsidRPr="0064551D">
        <w:rPr>
          <w:rFonts w:ascii="Times New Roman" w:hAnsi="Times New Roman" w:cs="Times New Roman"/>
          <w:b w:val="0"/>
          <w:sz w:val="28"/>
          <w:szCs w:val="28"/>
        </w:rPr>
        <w:t xml:space="preserve"> 122</w:t>
      </w:r>
      <w:r w:rsidRPr="0064551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84F4A" w:rsidRPr="006455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процессе в </w:t>
      </w:r>
      <w:r w:rsidR="00E93907" w:rsidRPr="0064551D">
        <w:rPr>
          <w:rFonts w:ascii="Times New Roman" w:hAnsi="Times New Roman" w:cs="Times New Roman"/>
          <w:b w:val="0"/>
          <w:sz w:val="28"/>
          <w:szCs w:val="28"/>
        </w:rPr>
        <w:t>Перлевского сельского</w:t>
      </w:r>
      <w:r w:rsidR="00E84F4A" w:rsidRPr="0064551D">
        <w:rPr>
          <w:rFonts w:ascii="Times New Roman" w:hAnsi="Times New Roman" w:cs="Times New Roman"/>
          <w:b w:val="0"/>
          <w:sz w:val="28"/>
          <w:szCs w:val="28"/>
        </w:rPr>
        <w:t xml:space="preserve"> поселении Семилукского муниципального района Воронежской области»</w:t>
      </w:r>
    </w:p>
    <w:p w:rsidR="00E84F4A" w:rsidRPr="0064551D" w:rsidRDefault="00E84F4A" w:rsidP="00E84F4A">
      <w:pPr>
        <w:pStyle w:val="ConsPlusTitle"/>
        <w:widowControl/>
        <w:tabs>
          <w:tab w:val="left" w:pos="3828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06EF" w:rsidRPr="0064551D" w:rsidRDefault="000806EF" w:rsidP="00E665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51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r w:rsidR="00E93907" w:rsidRPr="0064551D">
        <w:rPr>
          <w:rFonts w:ascii="Times New Roman" w:hAnsi="Times New Roman" w:cs="Times New Roman"/>
          <w:sz w:val="28"/>
          <w:szCs w:val="28"/>
        </w:rPr>
        <w:t>Перлевского сельского</w:t>
      </w:r>
      <w:r w:rsidR="00E84F4A" w:rsidRPr="006455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4551D">
        <w:rPr>
          <w:rFonts w:ascii="Times New Roman" w:hAnsi="Times New Roman" w:cs="Times New Roman"/>
          <w:sz w:val="28"/>
          <w:szCs w:val="28"/>
        </w:rPr>
        <w:t xml:space="preserve">, </w:t>
      </w:r>
      <w:r w:rsidR="00E84F4A" w:rsidRPr="006455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55210" w:rsidRPr="0064551D">
        <w:rPr>
          <w:rFonts w:ascii="Times New Roman" w:hAnsi="Times New Roman" w:cs="Times New Roman"/>
          <w:sz w:val="28"/>
          <w:szCs w:val="28"/>
        </w:rPr>
        <w:t xml:space="preserve">протест прокуратуры Семилукского района от </w:t>
      </w:r>
      <w:r w:rsidR="002D7425" w:rsidRPr="0064551D">
        <w:rPr>
          <w:rFonts w:ascii="Times New Roman" w:hAnsi="Times New Roman" w:cs="Times New Roman"/>
          <w:sz w:val="28"/>
          <w:szCs w:val="28"/>
        </w:rPr>
        <w:t>16.02.2021</w:t>
      </w:r>
      <w:r w:rsidR="00E84F4A" w:rsidRPr="0064551D">
        <w:rPr>
          <w:rFonts w:ascii="Times New Roman" w:hAnsi="Times New Roman" w:cs="Times New Roman"/>
          <w:sz w:val="28"/>
          <w:szCs w:val="28"/>
        </w:rPr>
        <w:t xml:space="preserve"> </w:t>
      </w:r>
      <w:r w:rsidR="00D92655">
        <w:rPr>
          <w:rFonts w:ascii="Times New Roman" w:hAnsi="Times New Roman" w:cs="Times New Roman"/>
          <w:sz w:val="28"/>
          <w:szCs w:val="28"/>
        </w:rPr>
        <w:t xml:space="preserve">г. № </w:t>
      </w:r>
      <w:r w:rsidR="002D7425" w:rsidRPr="0064551D">
        <w:rPr>
          <w:rFonts w:ascii="Times New Roman" w:hAnsi="Times New Roman" w:cs="Times New Roman"/>
          <w:sz w:val="28"/>
          <w:szCs w:val="28"/>
        </w:rPr>
        <w:t>2-1-2021</w:t>
      </w:r>
      <w:r w:rsidR="00E84F4A" w:rsidRPr="0064551D">
        <w:rPr>
          <w:rFonts w:ascii="Times New Roman" w:hAnsi="Times New Roman" w:cs="Times New Roman"/>
          <w:sz w:val="28"/>
          <w:szCs w:val="28"/>
        </w:rPr>
        <w:t xml:space="preserve"> </w:t>
      </w:r>
      <w:r w:rsidR="00955210" w:rsidRPr="0064551D">
        <w:rPr>
          <w:rFonts w:ascii="Times New Roman" w:hAnsi="Times New Roman" w:cs="Times New Roman"/>
          <w:sz w:val="28"/>
          <w:szCs w:val="28"/>
        </w:rPr>
        <w:t xml:space="preserve">и </w:t>
      </w:r>
      <w:r w:rsidRPr="0064551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8611D" w:rsidRPr="0064551D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Российской Федерации, </w:t>
      </w:r>
      <w:r w:rsidRPr="0064551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E93907" w:rsidRPr="0064551D">
        <w:rPr>
          <w:rFonts w:ascii="Times New Roman" w:hAnsi="Times New Roman" w:cs="Times New Roman"/>
          <w:sz w:val="28"/>
          <w:szCs w:val="28"/>
        </w:rPr>
        <w:t>Перлевского сельского</w:t>
      </w:r>
      <w:r w:rsidR="00E84F4A" w:rsidRPr="0064551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806EF" w:rsidRPr="0064551D" w:rsidRDefault="000806EF" w:rsidP="00E6654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51D">
        <w:rPr>
          <w:rFonts w:ascii="Times New Roman" w:hAnsi="Times New Roman" w:cs="Times New Roman"/>
          <w:sz w:val="28"/>
          <w:szCs w:val="28"/>
        </w:rPr>
        <w:t>РЕШИЛ:</w:t>
      </w:r>
    </w:p>
    <w:p w:rsidR="000806EF" w:rsidRPr="0064551D" w:rsidRDefault="000806EF" w:rsidP="00E665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51D">
        <w:rPr>
          <w:rFonts w:ascii="Times New Roman" w:hAnsi="Times New Roman" w:cs="Times New Roman"/>
          <w:sz w:val="28"/>
          <w:szCs w:val="28"/>
        </w:rPr>
        <w:t xml:space="preserve">1. </w:t>
      </w:r>
      <w:r w:rsidR="00FA0F85" w:rsidRPr="0064551D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84F4A" w:rsidRPr="0064551D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FA0F85" w:rsidRPr="0064551D">
        <w:rPr>
          <w:rFonts w:ascii="Times New Roman" w:hAnsi="Times New Roman" w:cs="Times New Roman"/>
          <w:sz w:val="28"/>
          <w:szCs w:val="28"/>
        </w:rPr>
        <w:t xml:space="preserve">в решение Совета народных депутатов </w:t>
      </w:r>
      <w:r w:rsidR="00E93907" w:rsidRPr="0064551D">
        <w:rPr>
          <w:rFonts w:ascii="Times New Roman" w:hAnsi="Times New Roman" w:cs="Times New Roman"/>
          <w:sz w:val="28"/>
          <w:szCs w:val="28"/>
        </w:rPr>
        <w:t>Перлевского сельского</w:t>
      </w:r>
      <w:r w:rsidR="00E84F4A" w:rsidRPr="0064551D">
        <w:rPr>
          <w:rFonts w:ascii="Times New Roman" w:hAnsi="Times New Roman" w:cs="Times New Roman"/>
          <w:sz w:val="28"/>
          <w:szCs w:val="28"/>
        </w:rPr>
        <w:t xml:space="preserve"> поселения Семилукского муниципального района от </w:t>
      </w:r>
      <w:r w:rsidR="005728C0" w:rsidRPr="0064551D">
        <w:rPr>
          <w:rFonts w:ascii="Times New Roman" w:hAnsi="Times New Roman" w:cs="Times New Roman"/>
          <w:sz w:val="28"/>
          <w:szCs w:val="28"/>
        </w:rPr>
        <w:t>17.10.2013</w:t>
      </w:r>
      <w:r w:rsidR="00E84F4A" w:rsidRPr="0064551D">
        <w:rPr>
          <w:rFonts w:ascii="Times New Roman" w:hAnsi="Times New Roman" w:cs="Times New Roman"/>
          <w:sz w:val="28"/>
          <w:szCs w:val="28"/>
        </w:rPr>
        <w:t xml:space="preserve">г. № </w:t>
      </w:r>
      <w:r w:rsidR="005728C0" w:rsidRPr="0064551D">
        <w:rPr>
          <w:rFonts w:ascii="Times New Roman" w:hAnsi="Times New Roman" w:cs="Times New Roman"/>
          <w:sz w:val="28"/>
          <w:szCs w:val="28"/>
        </w:rPr>
        <w:t>122</w:t>
      </w:r>
      <w:r w:rsidR="00E84F4A" w:rsidRPr="0064551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E93907" w:rsidRPr="0064551D">
        <w:rPr>
          <w:rFonts w:ascii="Times New Roman" w:hAnsi="Times New Roman" w:cs="Times New Roman"/>
          <w:sz w:val="28"/>
          <w:szCs w:val="28"/>
        </w:rPr>
        <w:t>Перлевском</w:t>
      </w:r>
      <w:proofErr w:type="spellEnd"/>
      <w:r w:rsidR="00E93907" w:rsidRPr="0064551D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E84F4A" w:rsidRPr="0064551D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="00E84F4A" w:rsidRPr="0064551D">
        <w:rPr>
          <w:rFonts w:ascii="Times New Roman" w:hAnsi="Times New Roman" w:cs="Times New Roman"/>
          <w:sz w:val="28"/>
          <w:szCs w:val="28"/>
        </w:rPr>
        <w:t>Семилукского</w:t>
      </w:r>
      <w:proofErr w:type="spellEnd"/>
      <w:r w:rsidR="00E84F4A" w:rsidRPr="0064551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</w:t>
      </w:r>
      <w:r w:rsidR="00FA0F85" w:rsidRPr="0064551D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413E14" w:rsidRPr="0064551D">
        <w:rPr>
          <w:rFonts w:ascii="Times New Roman" w:hAnsi="Times New Roman" w:cs="Times New Roman"/>
          <w:sz w:val="28"/>
          <w:szCs w:val="28"/>
        </w:rPr>
        <w:t xml:space="preserve"> </w:t>
      </w:r>
      <w:r w:rsidR="00FA0F85" w:rsidRPr="0064551D">
        <w:rPr>
          <w:rFonts w:ascii="Times New Roman" w:hAnsi="Times New Roman" w:cs="Times New Roman"/>
          <w:sz w:val="28"/>
          <w:szCs w:val="28"/>
        </w:rPr>
        <w:t>приложение</w:t>
      </w:r>
      <w:r w:rsidR="00413E14" w:rsidRPr="0064551D">
        <w:rPr>
          <w:rFonts w:ascii="Times New Roman" w:hAnsi="Times New Roman" w:cs="Times New Roman"/>
          <w:sz w:val="28"/>
          <w:szCs w:val="28"/>
        </w:rPr>
        <w:t xml:space="preserve"> </w:t>
      </w:r>
      <w:r w:rsidR="00FA0F85" w:rsidRPr="0064551D">
        <w:rPr>
          <w:rFonts w:ascii="Times New Roman" w:hAnsi="Times New Roman" w:cs="Times New Roman"/>
          <w:sz w:val="28"/>
          <w:szCs w:val="28"/>
        </w:rPr>
        <w:t>к нему в новой редакции</w:t>
      </w:r>
      <w:r w:rsidR="00E66546" w:rsidRPr="006455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A0F85" w:rsidRPr="00645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F4A" w:rsidRPr="0064551D" w:rsidRDefault="00E84F4A" w:rsidP="00E66546">
      <w:pPr>
        <w:tabs>
          <w:tab w:val="left" w:pos="49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обнародования.</w:t>
      </w:r>
    </w:p>
    <w:p w:rsidR="00E84F4A" w:rsidRPr="0064551D" w:rsidRDefault="00E84F4A" w:rsidP="00E66546">
      <w:pPr>
        <w:tabs>
          <w:tab w:val="left" w:pos="49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5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 w:rsidR="00E66546" w:rsidRPr="0064551D">
        <w:rPr>
          <w:rFonts w:ascii="Times New Roman" w:hAnsi="Times New Roman"/>
          <w:sz w:val="28"/>
          <w:szCs w:val="28"/>
        </w:rPr>
        <w:t xml:space="preserve"> </w:t>
      </w:r>
      <w:r w:rsidR="00E93907" w:rsidRPr="0064551D">
        <w:rPr>
          <w:rFonts w:ascii="Times New Roman" w:hAnsi="Times New Roman"/>
          <w:sz w:val="28"/>
          <w:szCs w:val="28"/>
        </w:rPr>
        <w:t xml:space="preserve">возложить на главного специалиста администрации </w:t>
      </w:r>
      <w:proofErr w:type="spellStart"/>
      <w:r w:rsidR="00E93907" w:rsidRPr="0064551D">
        <w:rPr>
          <w:rFonts w:ascii="Times New Roman" w:hAnsi="Times New Roman"/>
          <w:sz w:val="28"/>
          <w:szCs w:val="28"/>
        </w:rPr>
        <w:t>Гальцеву</w:t>
      </w:r>
      <w:proofErr w:type="spellEnd"/>
      <w:r w:rsidR="00E93907" w:rsidRPr="0064551D">
        <w:rPr>
          <w:rFonts w:ascii="Times New Roman" w:hAnsi="Times New Roman"/>
          <w:sz w:val="28"/>
          <w:szCs w:val="28"/>
        </w:rPr>
        <w:t xml:space="preserve"> Т.А.</w:t>
      </w:r>
    </w:p>
    <w:p w:rsidR="004B3206" w:rsidRPr="0064551D" w:rsidRDefault="004B3206" w:rsidP="00E66546">
      <w:pPr>
        <w:tabs>
          <w:tab w:val="left" w:pos="49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350"/>
        <w:gridCol w:w="600"/>
        <w:gridCol w:w="5364"/>
      </w:tblGrid>
      <w:tr w:rsidR="004B3206" w:rsidRPr="0064551D" w:rsidTr="005728C0">
        <w:trPr>
          <w:trHeight w:val="80"/>
        </w:trPr>
        <w:tc>
          <w:tcPr>
            <w:tcW w:w="4350" w:type="dxa"/>
            <w:shd w:val="clear" w:color="auto" w:fill="auto"/>
          </w:tcPr>
          <w:p w:rsidR="004B3206" w:rsidRPr="0064551D" w:rsidRDefault="004B3206" w:rsidP="004B3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51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728C0" w:rsidRPr="0064551D">
              <w:rPr>
                <w:rFonts w:ascii="Times New Roman" w:hAnsi="Times New Roman"/>
                <w:sz w:val="28"/>
                <w:szCs w:val="28"/>
              </w:rPr>
              <w:t>Перлевского сельского поселения</w:t>
            </w:r>
          </w:p>
          <w:p w:rsidR="005728C0" w:rsidRPr="0064551D" w:rsidRDefault="005728C0" w:rsidP="005728C0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51D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 Перлевского сельского поселения</w:t>
            </w:r>
          </w:p>
          <w:p w:rsidR="004B3206" w:rsidRPr="0064551D" w:rsidRDefault="004B3206" w:rsidP="005728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4B3206" w:rsidRPr="0064551D" w:rsidRDefault="004B3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3206" w:rsidRPr="0064551D" w:rsidRDefault="004B3206" w:rsidP="004B32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:rsidR="004B3206" w:rsidRPr="0064551D" w:rsidRDefault="005728C0" w:rsidP="005728C0">
            <w:pPr>
              <w:spacing w:after="0" w:line="240" w:lineRule="auto"/>
              <w:ind w:firstLine="12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51D">
              <w:rPr>
                <w:rFonts w:ascii="Times New Roman" w:hAnsi="Times New Roman"/>
                <w:sz w:val="28"/>
                <w:szCs w:val="28"/>
              </w:rPr>
              <w:t>И.И.Стадников</w:t>
            </w:r>
            <w:proofErr w:type="spellEnd"/>
          </w:p>
        </w:tc>
      </w:tr>
    </w:tbl>
    <w:p w:rsidR="00E66546" w:rsidRPr="0064551D" w:rsidRDefault="00E66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br w:type="page"/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66546" w:rsidRPr="0064551D" w:rsidRDefault="00E84F4A" w:rsidP="00E84F4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к решению Совета народных депутатов  </w:t>
      </w:r>
      <w:r w:rsidR="00E93907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Pr="0064551D">
        <w:rPr>
          <w:rFonts w:ascii="Times New Roman" w:hAnsi="Times New Roman"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от </w:t>
      </w:r>
      <w:r w:rsidR="005728C0" w:rsidRPr="0064551D">
        <w:rPr>
          <w:rFonts w:ascii="Times New Roman" w:hAnsi="Times New Roman"/>
          <w:sz w:val="28"/>
          <w:szCs w:val="28"/>
        </w:rPr>
        <w:t>17.10.2013 года № 122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(в редакции от</w:t>
      </w:r>
      <w:r w:rsidR="00587E86">
        <w:rPr>
          <w:rFonts w:ascii="Times New Roman" w:hAnsi="Times New Roman"/>
          <w:bCs/>
          <w:sz w:val="28"/>
          <w:szCs w:val="28"/>
        </w:rPr>
        <w:t xml:space="preserve"> 29.03.2021г № 28</w:t>
      </w:r>
      <w:r w:rsidRPr="0064551D">
        <w:rPr>
          <w:rFonts w:ascii="Times New Roman" w:hAnsi="Times New Roman"/>
          <w:bCs/>
          <w:sz w:val="28"/>
          <w:szCs w:val="28"/>
        </w:rPr>
        <w:t>)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left="-284"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ПОЛОЖЕНИЕ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О БЮДЖЕТНОМ ПРОЦЕССЕ В</w:t>
      </w:r>
      <w:r w:rsidR="00E93907" w:rsidRPr="0064551D">
        <w:rPr>
          <w:rFonts w:ascii="Times New Roman" w:hAnsi="Times New Roman"/>
          <w:bCs/>
          <w:sz w:val="28"/>
          <w:szCs w:val="28"/>
        </w:rPr>
        <w:t xml:space="preserve"> ПЕРЛЕВСКОМ СЕЛЬСКОМ</w:t>
      </w:r>
      <w:r w:rsidR="00D33511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ПОСЕЛЕНИИ</w:t>
      </w:r>
      <w:r w:rsidR="00E676DE" w:rsidRPr="0064551D">
        <w:rPr>
          <w:rFonts w:ascii="Times New Roman" w:hAnsi="Times New Roman"/>
          <w:bCs/>
          <w:sz w:val="28"/>
          <w:szCs w:val="28"/>
        </w:rPr>
        <w:t xml:space="preserve"> СЕМИЛУКСКОГО МУНИЦИПАЛЬНОГО РАЙОНА ВОРОНЕЖСКОЙ ОБЛАСТИ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Раздел 1. ОСНОВЫ БЮДЖЕТНОГО ПРОЦЕССА,</w:t>
      </w:r>
    </w:p>
    <w:p w:rsidR="00B62C37" w:rsidRPr="0064551D" w:rsidRDefault="00E84F4A" w:rsidP="00B62C37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УЧАСТНИКИ БЮДЖЕТНОГО ПРОЦЕССА В </w:t>
      </w:r>
      <w:r w:rsidR="00E93907" w:rsidRPr="0064551D">
        <w:rPr>
          <w:rFonts w:ascii="Times New Roman" w:hAnsi="Times New Roman"/>
          <w:sz w:val="28"/>
          <w:szCs w:val="28"/>
        </w:rPr>
        <w:t xml:space="preserve">ПЕРЛЕВСКОМ </w:t>
      </w:r>
      <w:proofErr w:type="gramStart"/>
      <w:r w:rsidR="00E93907" w:rsidRPr="0064551D">
        <w:rPr>
          <w:rFonts w:ascii="Times New Roman" w:hAnsi="Times New Roman"/>
          <w:sz w:val="28"/>
          <w:szCs w:val="28"/>
        </w:rPr>
        <w:t>СЕЛЬСКОМ</w:t>
      </w:r>
      <w:proofErr w:type="gramEnd"/>
    </w:p>
    <w:p w:rsidR="00E676DE" w:rsidRPr="0064551D" w:rsidRDefault="00E84F4A" w:rsidP="00E676DE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64551D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E676DE" w:rsidRPr="0064551D">
        <w:rPr>
          <w:rFonts w:ascii="Times New Roman" w:hAnsi="Times New Roman"/>
          <w:sz w:val="28"/>
          <w:szCs w:val="28"/>
        </w:rPr>
        <w:t xml:space="preserve"> </w:t>
      </w:r>
      <w:r w:rsidR="00E676DE" w:rsidRPr="0064551D">
        <w:rPr>
          <w:rFonts w:ascii="Times New Roman" w:hAnsi="Times New Roman"/>
          <w:bCs/>
          <w:sz w:val="28"/>
          <w:szCs w:val="28"/>
        </w:rPr>
        <w:t>СЕМИЛУКСКОГО МУНИЦИПАЛЬНОГО РАЙОНА ВОРОНЕЖСКОЙ ОБЛАСТИ</w:t>
      </w:r>
    </w:p>
    <w:p w:rsidR="00E676DE" w:rsidRPr="0064551D" w:rsidRDefault="00E676DE" w:rsidP="00E676DE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</w:rPr>
      </w:pPr>
    </w:p>
    <w:p w:rsidR="00E84F4A" w:rsidRPr="0064551D" w:rsidRDefault="00E84F4A" w:rsidP="00E6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6DE" w:rsidRPr="0064551D" w:rsidRDefault="00E84F4A" w:rsidP="00E676DE">
      <w:pPr>
        <w:ind w:firstLine="709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1. Организация бюджетного процесса в </w:t>
      </w:r>
      <w:proofErr w:type="spellStart"/>
      <w:r w:rsidR="00E93907" w:rsidRPr="0064551D">
        <w:rPr>
          <w:rFonts w:ascii="Times New Roman" w:hAnsi="Times New Roman"/>
          <w:sz w:val="28"/>
          <w:szCs w:val="28"/>
        </w:rPr>
        <w:t>Перлевском</w:t>
      </w:r>
      <w:proofErr w:type="spellEnd"/>
      <w:r w:rsidR="00E93907" w:rsidRPr="0064551D">
        <w:rPr>
          <w:rFonts w:ascii="Times New Roman" w:hAnsi="Times New Roman"/>
          <w:sz w:val="28"/>
          <w:szCs w:val="28"/>
        </w:rPr>
        <w:t xml:space="preserve"> сельском</w:t>
      </w:r>
      <w:r w:rsidR="00E676DE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поселении</w:t>
      </w:r>
      <w:r w:rsidR="00E676DE" w:rsidRPr="0064551D">
        <w:rPr>
          <w:rFonts w:ascii="Times New Roman" w:hAnsi="Times New Roman"/>
          <w:bCs/>
          <w:sz w:val="28"/>
          <w:szCs w:val="28"/>
        </w:rPr>
        <w:t xml:space="preserve">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4551D">
        <w:rPr>
          <w:rFonts w:ascii="Times New Roman" w:hAnsi="Times New Roman"/>
          <w:sz w:val="28"/>
          <w:szCs w:val="28"/>
        </w:rPr>
        <w:t xml:space="preserve">Бюджетный процесс в </w:t>
      </w:r>
      <w:proofErr w:type="spellStart"/>
      <w:r w:rsidR="00E93907" w:rsidRPr="0064551D">
        <w:rPr>
          <w:rFonts w:ascii="Times New Roman" w:hAnsi="Times New Roman"/>
          <w:sz w:val="28"/>
          <w:szCs w:val="28"/>
        </w:rPr>
        <w:t>Перлевском</w:t>
      </w:r>
      <w:proofErr w:type="spellEnd"/>
      <w:r w:rsidR="00E93907" w:rsidRPr="0064551D">
        <w:rPr>
          <w:rFonts w:ascii="Times New Roman" w:hAnsi="Times New Roman"/>
          <w:sz w:val="28"/>
          <w:szCs w:val="28"/>
        </w:rPr>
        <w:t xml:space="preserve"> сельском</w:t>
      </w:r>
      <w:r w:rsidR="00E676DE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 w:rsidR="00E676DE" w:rsidRPr="0064551D">
        <w:rPr>
          <w:rFonts w:ascii="Times New Roman" w:hAnsi="Times New Roman"/>
          <w:sz w:val="28"/>
          <w:szCs w:val="28"/>
        </w:rPr>
        <w:t>Семилукского</w:t>
      </w:r>
      <w:proofErr w:type="spellEnd"/>
      <w:r w:rsidR="00E676DE" w:rsidRPr="0064551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по тексту – поселение) </w:t>
      </w:r>
      <w:r w:rsidRPr="0064551D">
        <w:rPr>
          <w:rFonts w:ascii="Times New Roman" w:hAnsi="Times New Roman"/>
          <w:sz w:val="28"/>
          <w:szCs w:val="28"/>
        </w:rPr>
        <w:t>-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поселения, утверждению и исполнению бюджета поселения,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Правов</w:t>
      </w:r>
      <w:r w:rsidR="00E676DE" w:rsidRPr="0064551D">
        <w:rPr>
          <w:rFonts w:ascii="Times New Roman" w:hAnsi="Times New Roman"/>
          <w:sz w:val="28"/>
          <w:szCs w:val="28"/>
        </w:rPr>
        <w:t>ую основу бюджетного процесса в</w:t>
      </w:r>
      <w:r w:rsidRPr="0064551D">
        <w:rPr>
          <w:rFonts w:ascii="Times New Roman" w:hAnsi="Times New Roman"/>
          <w:sz w:val="28"/>
          <w:szCs w:val="28"/>
        </w:rPr>
        <w:t xml:space="preserve"> поселении составляют: </w:t>
      </w:r>
      <w:proofErr w:type="gramStart"/>
      <w:r w:rsidRPr="0064551D">
        <w:rPr>
          <w:rFonts w:ascii="Times New Roman" w:hAnsi="Times New Roman"/>
          <w:sz w:val="28"/>
          <w:szCs w:val="28"/>
        </w:rPr>
        <w:t xml:space="preserve">Конституция </w:t>
      </w:r>
      <w:r w:rsidR="00196B2C" w:rsidRPr="0064551D">
        <w:rPr>
          <w:rFonts w:ascii="Times New Roman" w:hAnsi="Times New Roman"/>
          <w:sz w:val="28"/>
          <w:szCs w:val="28"/>
        </w:rPr>
        <w:t xml:space="preserve">Российской </w:t>
      </w:r>
      <w:r w:rsidRPr="0064551D">
        <w:rPr>
          <w:rFonts w:ascii="Times New Roman" w:hAnsi="Times New Roman"/>
          <w:sz w:val="28"/>
          <w:szCs w:val="28"/>
        </w:rPr>
        <w:t xml:space="preserve">Федерации, </w:t>
      </w:r>
      <w:r w:rsidR="00196B2C" w:rsidRPr="0064551D">
        <w:rPr>
          <w:rFonts w:ascii="Times New Roman" w:hAnsi="Times New Roman"/>
          <w:sz w:val="28"/>
          <w:szCs w:val="28"/>
        </w:rPr>
        <w:t xml:space="preserve">Указы Президента Российской Федерации, </w:t>
      </w:r>
      <w:r w:rsidRPr="0064551D">
        <w:rPr>
          <w:rFonts w:ascii="Times New Roman" w:hAnsi="Times New Roman"/>
          <w:sz w:val="28"/>
          <w:szCs w:val="28"/>
        </w:rPr>
        <w:t xml:space="preserve">Бюджетный кодекс Российской Федерации, федеральные законы, иные нормативные правовые акты Российской Федерации, акты федеральных органов исполнительной власти, нормативные правовые акты органов государственной власти Воронежской области, Устав </w:t>
      </w:r>
      <w:r w:rsidR="00A6120B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Pr="0064551D">
        <w:rPr>
          <w:rFonts w:ascii="Times New Roman" w:hAnsi="Times New Roman"/>
          <w:sz w:val="28"/>
          <w:szCs w:val="28"/>
        </w:rPr>
        <w:t xml:space="preserve">поселения, решение Совета народных </w:t>
      </w:r>
      <w:r w:rsidRPr="0064551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депутатов </w:t>
      </w:r>
      <w:r w:rsidR="00E676DE" w:rsidRPr="0064551D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поселения</w:t>
      </w:r>
      <w:r w:rsidR="00E676DE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о бюджете поселения, настоящее Положение и иные муниципальные правовые акты, регулирующие бюджетные правоотношения в соответствии с Бюджетным кодексом Российской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2. Понятия и термины, применяемые в настоящем Положении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В целях настоящего Положения используются понятия и термины, установленные Бюджетным кодексом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3. Участники бюджетного процесса в поселении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Участниками бюджетного процесса в поселении являются:</w:t>
      </w:r>
    </w:p>
    <w:p w:rsidR="00E204FD" w:rsidRPr="0064551D" w:rsidRDefault="00E204FD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 xml:space="preserve">- глава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Pr="0064551D">
        <w:rPr>
          <w:rFonts w:ascii="Times New Roman" w:hAnsi="Times New Roman"/>
          <w:sz w:val="28"/>
          <w:szCs w:val="28"/>
        </w:rPr>
        <w:t xml:space="preserve"> поселения Семилукского муниципального района Воронежской области (далее по тексту – глава поселения);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</w:t>
      </w:r>
      <w:r w:rsidR="00E204FD" w:rsidRPr="0064551D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A6120B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="00E204FD" w:rsidRPr="0064551D">
        <w:rPr>
          <w:rFonts w:ascii="Times New Roman" w:hAnsi="Times New Roman"/>
          <w:sz w:val="28"/>
          <w:szCs w:val="28"/>
        </w:rPr>
        <w:t>поселения Семилукского муниципального района Воронежской области (далее по тексту – С</w:t>
      </w:r>
      <w:r w:rsidR="00892A30" w:rsidRPr="0064551D">
        <w:rPr>
          <w:rFonts w:ascii="Times New Roman" w:hAnsi="Times New Roman"/>
          <w:sz w:val="28"/>
          <w:szCs w:val="28"/>
        </w:rPr>
        <w:t>овет народных депутатов</w:t>
      </w:r>
      <w:r w:rsidR="00E204FD" w:rsidRPr="0064551D">
        <w:rPr>
          <w:rFonts w:ascii="Times New Roman" w:hAnsi="Times New Roman"/>
          <w:sz w:val="28"/>
          <w:szCs w:val="28"/>
        </w:rPr>
        <w:t>)</w:t>
      </w:r>
      <w:r w:rsidRPr="0064551D">
        <w:rPr>
          <w:rFonts w:ascii="Times New Roman" w:hAnsi="Times New Roman"/>
          <w:sz w:val="28"/>
          <w:szCs w:val="28"/>
        </w:rPr>
        <w:t>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администрация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Pr="0064551D">
        <w:rPr>
          <w:rFonts w:ascii="Times New Roman" w:hAnsi="Times New Roman"/>
          <w:sz w:val="28"/>
          <w:szCs w:val="28"/>
        </w:rPr>
        <w:t xml:space="preserve"> поселения </w:t>
      </w:r>
      <w:r w:rsidR="00176D3C" w:rsidRPr="0064551D">
        <w:rPr>
          <w:rFonts w:ascii="Times New Roman" w:hAnsi="Times New Roman"/>
          <w:sz w:val="28"/>
          <w:szCs w:val="28"/>
        </w:rPr>
        <w:t xml:space="preserve">Семилукского муниципального района Воронежской области </w:t>
      </w:r>
      <w:r w:rsidRPr="0064551D">
        <w:rPr>
          <w:rFonts w:ascii="Times New Roman" w:hAnsi="Times New Roman"/>
          <w:sz w:val="28"/>
          <w:szCs w:val="28"/>
        </w:rPr>
        <w:t>(далее по тексту - администрация поселения);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Контрольно-счетный орган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Pr="0064551D">
        <w:rPr>
          <w:rFonts w:ascii="Times New Roman" w:hAnsi="Times New Roman"/>
          <w:sz w:val="28"/>
          <w:szCs w:val="28"/>
        </w:rPr>
        <w:t xml:space="preserve"> поселения </w:t>
      </w:r>
      <w:r w:rsidR="00867DB2" w:rsidRPr="0064551D">
        <w:rPr>
          <w:rFonts w:ascii="Times New Roman" w:hAnsi="Times New Roman"/>
          <w:sz w:val="28"/>
          <w:szCs w:val="28"/>
        </w:rPr>
        <w:t xml:space="preserve">Семилукского муниципального района Воронежской области </w:t>
      </w:r>
      <w:r w:rsidRPr="0064551D">
        <w:rPr>
          <w:rFonts w:ascii="Times New Roman" w:hAnsi="Times New Roman"/>
          <w:sz w:val="28"/>
          <w:szCs w:val="28"/>
        </w:rPr>
        <w:t>(далее по тексту - Контрольно-счетный орган);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финансовый орган администрации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 xml:space="preserve">поселения </w:t>
      </w:r>
      <w:r w:rsidR="00BE6DE3" w:rsidRPr="0064551D">
        <w:rPr>
          <w:rFonts w:ascii="Times New Roman" w:hAnsi="Times New Roman"/>
          <w:sz w:val="28"/>
          <w:szCs w:val="28"/>
        </w:rPr>
        <w:t xml:space="preserve">Семилукского муниципального района Воронежской области </w:t>
      </w:r>
      <w:r w:rsidRPr="0064551D">
        <w:rPr>
          <w:rFonts w:ascii="Times New Roman" w:hAnsi="Times New Roman"/>
          <w:sz w:val="28"/>
          <w:szCs w:val="28"/>
        </w:rPr>
        <w:t>(далее по тексту - финансовый орган);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главные распорядители (распорядители) средств бюджета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поселения</w:t>
      </w:r>
      <w:r w:rsidR="00BE6DE3" w:rsidRPr="0064551D">
        <w:rPr>
          <w:rFonts w:ascii="Times New Roman" w:hAnsi="Times New Roman"/>
          <w:sz w:val="28"/>
          <w:szCs w:val="28"/>
        </w:rPr>
        <w:t xml:space="preserve"> Семилукского муниципального района Воронежской области</w:t>
      </w:r>
      <w:r w:rsidRPr="0064551D">
        <w:rPr>
          <w:rFonts w:ascii="Times New Roman" w:hAnsi="Times New Roman"/>
          <w:sz w:val="28"/>
          <w:szCs w:val="28"/>
        </w:rPr>
        <w:t>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главные администраторы (администраторы) доходов бюджета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поселения</w:t>
      </w:r>
      <w:r w:rsidR="00BE6DE3" w:rsidRPr="0064551D">
        <w:rPr>
          <w:rFonts w:ascii="Times New Roman" w:hAnsi="Times New Roman"/>
          <w:sz w:val="28"/>
          <w:szCs w:val="28"/>
        </w:rPr>
        <w:t xml:space="preserve"> Семилукского муниципального района Воронежской области</w:t>
      </w:r>
      <w:r w:rsidRPr="0064551D">
        <w:rPr>
          <w:rFonts w:ascii="Times New Roman" w:hAnsi="Times New Roman"/>
          <w:sz w:val="28"/>
          <w:szCs w:val="28"/>
        </w:rPr>
        <w:t>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главные администраторы (администраторы) источников финансирования дефицита бюджета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поселения</w:t>
      </w:r>
      <w:r w:rsidR="00FE7947" w:rsidRPr="0064551D">
        <w:t xml:space="preserve"> </w:t>
      </w:r>
      <w:r w:rsidR="00FE7947" w:rsidRPr="0064551D">
        <w:rPr>
          <w:rFonts w:ascii="Times New Roman" w:hAnsi="Times New Roman"/>
          <w:sz w:val="28"/>
          <w:szCs w:val="28"/>
        </w:rPr>
        <w:t>Семилукского муниципального района Воронежской области</w:t>
      </w:r>
      <w:r w:rsidRPr="0064551D">
        <w:rPr>
          <w:rFonts w:ascii="Times New Roman" w:hAnsi="Times New Roman"/>
          <w:sz w:val="28"/>
          <w:szCs w:val="28"/>
        </w:rPr>
        <w:t>.</w:t>
      </w:r>
    </w:p>
    <w:p w:rsidR="00BE6DE3" w:rsidRPr="0064551D" w:rsidRDefault="00BE6DE3" w:rsidP="00BE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получатели средств бюджета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Pr="0064551D">
        <w:rPr>
          <w:rFonts w:ascii="Times New Roman" w:hAnsi="Times New Roman"/>
          <w:sz w:val="28"/>
          <w:szCs w:val="28"/>
        </w:rPr>
        <w:t xml:space="preserve">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4. Бюджетные полномочия Совета народных депутатов</w:t>
      </w:r>
      <w:r w:rsidR="00892A30" w:rsidRPr="0064551D">
        <w:t xml:space="preserve">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892A30" w:rsidRPr="0064551D">
        <w:t xml:space="preserve"> </w:t>
      </w:r>
      <w:r w:rsidR="00892A30" w:rsidRPr="0064551D">
        <w:rPr>
          <w:rFonts w:ascii="Times New Roman" w:hAnsi="Times New Roman"/>
          <w:sz w:val="28"/>
          <w:szCs w:val="28"/>
        </w:rPr>
        <w:t xml:space="preserve">поселения </w:t>
      </w:r>
      <w:r w:rsidR="00892A30" w:rsidRPr="0064551D">
        <w:rPr>
          <w:rFonts w:ascii="Times New Roman" w:hAnsi="Times New Roman"/>
          <w:bCs/>
          <w:sz w:val="28"/>
          <w:szCs w:val="28"/>
        </w:rPr>
        <w:t>Семилукского муниципального района Воронежской области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Совет народных депутатов: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рассматривает и утверждает бюджет поселения на очередной финансовый год и плановый период, а также отчет об исполнении бюджета поселения за отчетный финансовый год;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представления, рассмотрения и утверждения годового отчета об исполнении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осуществляет предварительный, текущий и последующий финансовый контроль;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формирует и определяет правовой статус органа, осуществляющего </w:t>
      </w:r>
      <w:proofErr w:type="gramStart"/>
      <w:r w:rsidRPr="00645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исполнением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осуществления муниципальных заимствований, обслуживания и управления муниципальным долгом;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устанавливает порядок предоставления муниципальных гарантий 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вводит местные налоги, устанавливает налоговые ставки по ним и предоставляет налоговые льготы по местным налогам в пределах прав, предоставленных законодательством о налогах и сборах;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осуществляет иные бюджетные полномочия, установленные Бюджетным кодексом Российской Федерации, настоящим Положением и принимаемыми в </w:t>
      </w:r>
      <w:r w:rsidRPr="0064551D">
        <w:rPr>
          <w:rFonts w:ascii="Times New Roman" w:hAnsi="Times New Roman"/>
          <w:sz w:val="28"/>
          <w:szCs w:val="28"/>
        </w:rPr>
        <w:lastRenderedPageBreak/>
        <w:t>соответствии с ними муниципальными правовыми актами, регулирующими бюджетные правоотношения.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5. Бюджетные полномочия главы</w:t>
      </w:r>
      <w:r w:rsidR="00ED30DF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Глава поселения: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организует работу по составлению проекта бюджета поселения на очередной финансовый год и плановый период;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одобряет представленные администрацией поселения основные направления бюджетной и налоговой политики;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утверждает отчет об исполнении бюджета поселения за первый квартал, полугодие и девять месяцев текущего финансового года;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вносит на утверждение Совета народных депутатов проект решения о бюджете поселения на очередной финансовый год и плановый период с необходимыми документами и материалами, а также проекты решений о внесении изменений и дополнений в решение о бюджете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вносит на утверждение Совета народных депутатов проект решения об исполнении бюджета поселения за отчетный финансовый год;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Статья 6. Бюджетные полномочия администрации 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Администрация поселения: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 xml:space="preserve">- устанавливает порядок разработки и обеспечивает составление прогноза социально-экономического развития </w:t>
      </w:r>
      <w:r w:rsidR="00BE6DE3" w:rsidRPr="0064551D">
        <w:rPr>
          <w:rFonts w:ascii="Times New Roman" w:eastAsia="Calibri" w:hAnsi="Times New Roman"/>
          <w:sz w:val="28"/>
          <w:szCs w:val="28"/>
        </w:rPr>
        <w:t xml:space="preserve"> </w:t>
      </w:r>
      <w:r w:rsidRPr="0064551D">
        <w:rPr>
          <w:rFonts w:ascii="Times New Roman" w:eastAsia="Calibri" w:hAnsi="Times New Roman"/>
          <w:sz w:val="28"/>
          <w:szCs w:val="28"/>
        </w:rPr>
        <w:t>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- обеспечивает составление проекта бюджета поселения на очередной финансовый год и плановый период;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- устанавливает порядок и сроки составления проекта бюджета поселения на очередной финансовый год и плановый период;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- обеспечивает исполнение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- обеспечивает составление отчета об исполнении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 xml:space="preserve">- представляет для сведения утвержденный главой </w:t>
      </w:r>
      <w:r w:rsidR="001B1AC2" w:rsidRPr="0064551D">
        <w:rPr>
          <w:rFonts w:ascii="Times New Roman" w:eastAsia="Calibri" w:hAnsi="Times New Roman"/>
          <w:sz w:val="28"/>
          <w:szCs w:val="28"/>
        </w:rPr>
        <w:t>(</w:t>
      </w:r>
      <w:r w:rsidRPr="0064551D">
        <w:rPr>
          <w:rFonts w:ascii="Times New Roman" w:eastAsia="Calibri" w:hAnsi="Times New Roman"/>
          <w:sz w:val="28"/>
          <w:szCs w:val="28"/>
        </w:rPr>
        <w:t>администрации</w:t>
      </w:r>
      <w:r w:rsidR="001B1AC2" w:rsidRPr="0064551D">
        <w:rPr>
          <w:rFonts w:ascii="Times New Roman" w:eastAsia="Calibri" w:hAnsi="Times New Roman"/>
          <w:sz w:val="28"/>
          <w:szCs w:val="28"/>
        </w:rPr>
        <w:t>)</w:t>
      </w:r>
      <w:r w:rsidRPr="0064551D">
        <w:rPr>
          <w:rFonts w:ascii="Times New Roman" w:eastAsia="Calibri" w:hAnsi="Times New Roman"/>
          <w:sz w:val="28"/>
          <w:szCs w:val="28"/>
        </w:rPr>
        <w:t xml:space="preserve"> поселения отчет об исполнении бюджета поселения за первый квартал, полугодие и девять месяцев текущего года в Совет народных депутатов и Контрольно-счетный орган;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- организует работу и обнародует решения по проведению публичных слушаний по проекту бюджета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- устанавливает порядок ведения реестра расходных обязательств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-управляет муниципальным долгом;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-устанавливает порядок ведения муниципальной долговой книги;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lastRenderedPageBreak/>
        <w:t>-устанавливает порядок разработки, утверждения</w:t>
      </w:r>
      <w:r w:rsidR="001B1AC2" w:rsidRPr="0064551D">
        <w:rPr>
          <w:rFonts w:ascii="Times New Roman" w:eastAsia="Calibri" w:hAnsi="Times New Roman"/>
          <w:sz w:val="28"/>
          <w:szCs w:val="28"/>
        </w:rPr>
        <w:t xml:space="preserve"> </w:t>
      </w:r>
      <w:r w:rsidRPr="0064551D">
        <w:rPr>
          <w:rFonts w:ascii="Times New Roman" w:eastAsia="Calibri" w:hAnsi="Times New Roman"/>
          <w:sz w:val="28"/>
          <w:szCs w:val="28"/>
        </w:rPr>
        <w:t>и реализации долгосрочных и</w:t>
      </w:r>
      <w:r w:rsidR="001B1AC2" w:rsidRPr="0064551D">
        <w:rPr>
          <w:rFonts w:ascii="Times New Roman" w:eastAsia="Calibri" w:hAnsi="Times New Roman"/>
          <w:sz w:val="28"/>
          <w:szCs w:val="28"/>
        </w:rPr>
        <w:t xml:space="preserve"> </w:t>
      </w:r>
      <w:r w:rsidRPr="0064551D">
        <w:rPr>
          <w:rFonts w:ascii="Times New Roman" w:eastAsia="Calibri" w:hAnsi="Times New Roman"/>
          <w:sz w:val="28"/>
          <w:szCs w:val="28"/>
        </w:rPr>
        <w:t>ведомственных целевых програм</w:t>
      </w:r>
      <w:proofErr w:type="gramStart"/>
      <w:r w:rsidRPr="0064551D">
        <w:rPr>
          <w:rFonts w:ascii="Times New Roman" w:eastAsia="Calibri" w:hAnsi="Times New Roman"/>
          <w:sz w:val="28"/>
          <w:szCs w:val="28"/>
        </w:rPr>
        <w:t>м(</w:t>
      </w:r>
      <w:proofErr w:type="gramEnd"/>
      <w:r w:rsidRPr="0064551D">
        <w:rPr>
          <w:rFonts w:ascii="Times New Roman" w:eastAsia="Calibri" w:hAnsi="Times New Roman"/>
          <w:sz w:val="28"/>
          <w:szCs w:val="28"/>
        </w:rPr>
        <w:t>подпрограмм) реализуемых за счет средств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 xml:space="preserve">- разрабатывает долгосрочные целевые программы </w:t>
      </w:r>
      <w:proofErr w:type="gramStart"/>
      <w:r w:rsidRPr="0064551D"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 w:rsidRPr="0064551D">
        <w:rPr>
          <w:rFonts w:ascii="Times New Roman" w:eastAsia="Calibri" w:hAnsi="Times New Roman"/>
          <w:sz w:val="28"/>
          <w:szCs w:val="28"/>
        </w:rPr>
        <w:t>подпрограммы);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-устанавливает порядок и критерии оценки эффективности реализации долгосрочных целевых программ;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-определяет порядок формирования муниципальных заданий и финансового обеспечения муниципальных заданий;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51D">
        <w:rPr>
          <w:rFonts w:ascii="Times New Roman" w:eastAsia="Calibri" w:hAnsi="Times New Roman"/>
          <w:sz w:val="28"/>
          <w:szCs w:val="28"/>
        </w:rPr>
        <w:t>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</w:t>
      </w:r>
      <w:r w:rsidR="00775CA6" w:rsidRPr="0064551D">
        <w:rPr>
          <w:rFonts w:ascii="Times New Roman" w:eastAsia="Calibri" w:hAnsi="Times New Roman"/>
          <w:sz w:val="28"/>
          <w:szCs w:val="28"/>
        </w:rPr>
        <w:t>.1 статьи 158 Б</w:t>
      </w:r>
      <w:r w:rsidRPr="0064551D">
        <w:rPr>
          <w:rFonts w:ascii="Times New Roman" w:eastAsia="Calibri" w:hAnsi="Times New Roman"/>
          <w:sz w:val="28"/>
          <w:szCs w:val="28"/>
        </w:rPr>
        <w:t>юджетного Кодекса.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7. Бюджетные полномочия Контрольно-счетного органа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Контрольно-счетный орган: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645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исполнением бюджета, проводит экспертизы и готовит заключения на проект бюджета поселения на очередной финансовый год и плановый период, проект годового отчета об исполнении бюджета поселения, проекты долгосрочных целевых программ, иных правовых актов органов местного самоуправления, регулирующих бюджетные правоотношения;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осуществляет иные бюджетные полномочия в соответствии с бюджетным законодательством Российской Федерации</w:t>
      </w:r>
      <w:r w:rsidR="00C1421F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и Положением о Контрольно-счетном органе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8. Бюджетные полномочия и ответственность финансового органа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Финансовый орган обладает следующими бюджетными полномочиями: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разрабатывает основные направления бюджетной и налоговой политики поселения на очередной финансовый год и плановый период;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осуществляет методическое руководство в области бюджетного планирования, направленного на повышение результативности бюджетных расходов;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составляет проект бюджета поселения на очередной финансовый год и плановый период и представляет главе </w:t>
      </w:r>
      <w:r w:rsidR="00C1421F" w:rsidRPr="0064551D">
        <w:rPr>
          <w:rFonts w:ascii="Times New Roman" w:hAnsi="Times New Roman"/>
          <w:sz w:val="28"/>
          <w:szCs w:val="28"/>
        </w:rPr>
        <w:t>(</w:t>
      </w:r>
      <w:r w:rsidRPr="0064551D">
        <w:rPr>
          <w:rFonts w:ascii="Times New Roman" w:hAnsi="Times New Roman"/>
          <w:sz w:val="28"/>
          <w:szCs w:val="28"/>
        </w:rPr>
        <w:t>администрации</w:t>
      </w:r>
      <w:r w:rsidR="00C1421F" w:rsidRPr="0064551D">
        <w:rPr>
          <w:rFonts w:ascii="Times New Roman" w:hAnsi="Times New Roman"/>
          <w:sz w:val="28"/>
          <w:szCs w:val="28"/>
        </w:rPr>
        <w:t>)</w:t>
      </w:r>
      <w:r w:rsidRPr="0064551D">
        <w:rPr>
          <w:rFonts w:ascii="Times New Roman" w:hAnsi="Times New Roman"/>
          <w:sz w:val="28"/>
          <w:szCs w:val="28"/>
        </w:rPr>
        <w:t xml:space="preserve"> поселения с необходимыми документами и материалами;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подготавливает проекты решений Совета народных депутатов о внесении изменений в бюджет поселения и представляет главе </w:t>
      </w:r>
      <w:r w:rsidR="00C1421F" w:rsidRPr="0064551D">
        <w:rPr>
          <w:rFonts w:ascii="Times New Roman" w:hAnsi="Times New Roman"/>
          <w:sz w:val="28"/>
          <w:szCs w:val="28"/>
        </w:rPr>
        <w:t>(</w:t>
      </w:r>
      <w:r w:rsidRPr="0064551D">
        <w:rPr>
          <w:rFonts w:ascii="Times New Roman" w:hAnsi="Times New Roman"/>
          <w:sz w:val="28"/>
          <w:szCs w:val="28"/>
        </w:rPr>
        <w:t>администрации</w:t>
      </w:r>
      <w:r w:rsidR="00C1421F" w:rsidRPr="0064551D">
        <w:rPr>
          <w:rFonts w:ascii="Times New Roman" w:hAnsi="Times New Roman"/>
          <w:sz w:val="28"/>
          <w:szCs w:val="28"/>
        </w:rPr>
        <w:t>)</w:t>
      </w:r>
      <w:r w:rsidRPr="0064551D">
        <w:rPr>
          <w:rFonts w:ascii="Times New Roman" w:hAnsi="Times New Roman"/>
          <w:sz w:val="28"/>
          <w:szCs w:val="28"/>
        </w:rPr>
        <w:t xml:space="preserve">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организует подготовку материалов для проведения публичных слушаний по проекту бюджета поселения на очередной финансовый год и плановый период и </w:t>
      </w:r>
      <w:r w:rsidRPr="0064551D">
        <w:rPr>
          <w:rFonts w:ascii="Times New Roman" w:hAnsi="Times New Roman"/>
          <w:sz w:val="28"/>
          <w:szCs w:val="28"/>
        </w:rPr>
        <w:lastRenderedPageBreak/>
        <w:t>проекту годового отчета об исполнении бюджета поселения за отчетный финансовый год;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получает от органов исполнительной власти Воронежской области, органов местного самоуправления материалы, необходимые для составления проекта бюджета поселения на очередной финансовый год и плановый период и отчета об исполнении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осуществляет функции главного распорядителя средств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ведет реестр расходных обязательств поселения и направляет его в финансовый орган Семилукского муниципального района;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и методику планирования бюджетных ассигнований;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составления и ведения кассового плана, составляет и ведет кассовый план исполнения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составления и ведения сводной бюджетной росписи, составляет и ведет сводную бюджетную роспись;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доводит до главных распорядителей (распорядителей) и получателей средств бюджета поселения показатели сводной бюджетной росписи и лимиты бюджетных обязательств;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осуществляет детализацию объектов бюджетной классификации РФ в части, относящейся к органам местного самоуправления;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исполнения бюджета поселения по расходам и порядок исполнения бюджета поселения по источникам финансирования дефицита;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организует казначейское исполнение бюджета поселения на основе единства кассы и подведомственности расходов;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открытия и ведения лицевых счетов главных распорядителей (распорядителей) и получателей средств бюджета поселения, бюджетных и автономных учреждений, открывает и ведет лицевые счета;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ведет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бюджета поселения и представляет его в Управление Федерального казначейства по Воронежской области;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ведет учет бюджетных обязательств;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осуществляет санкционирование </w:t>
      </w:r>
      <w:proofErr w:type="gramStart"/>
      <w:r w:rsidRPr="0064551D">
        <w:rPr>
          <w:rFonts w:ascii="Times New Roman" w:hAnsi="Times New Roman"/>
          <w:sz w:val="28"/>
          <w:szCs w:val="28"/>
        </w:rPr>
        <w:t>оплаты денежных обязательств получателей средств бюджета 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лицевые счета, которых открыты в финансовом органе;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санкционирования расходов бюджетных и автономных учреждений в случаях, установленных законодательством Российской Федерации и органами местного самоуправления поселения, осуществляет санкционирование данных расходов бюджетных и автономных учреждений;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проведения кассовых выплат за счет средств бюджетных и автономных учреждений, лицевые счета которым открыты в финансовом органе, проводит кассовые выплаты за счет средств данных учреждений;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 xml:space="preserve">- устанавливает порядок </w:t>
      </w:r>
      <w:proofErr w:type="gramStart"/>
      <w:r w:rsidRPr="0064551D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 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обеспечивает предварительный и текущий контроль представленных к оплате при процедурах санкционирования документов;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обеспечивает целевое финансирование получателей средств бюджета поселения в соответствии с установленными размерами ассигнований, полноту и своевременность перечисления бюджетных средств;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приостанавливает в предусмотренных законодательством случаях операции по лицевым счетам;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ведет учет операций по кассовому исполнению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осуществляет учет исполнения бюджета поселения по доходам и расходам;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принимает решения о возврате излишне (ошибочно) уплаченных (взысканных) средств бюджета поселения, обеспечение поступления которых возложено на финансовый орган;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исполняет судебные акты, предусматривающие обращение взыскания на средства бюджета поселения, в порядке, предусмотренном бюджетным законодательством РФ;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разрабатывает программу муниципальных внутренних заимствований и программу муниципальных гарантий;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от имени поселения осуществляет муниципальные внутренние заимствования и выдачу муниципальных гарантий другим заемщикам, заключает кредитные договоры с кредитными организациями, соглашения о получении бюджетных кредитов от бюджетов других уровней бюджетной системы, а также договоры о предоставлении муниципальных гарантий;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выполняет функции эмитента по организации выпуска, размещения, обслуживания и погашения муниципальных ценных бумаг;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ведет муниципальную долговую книгу, в том числе ведет учет бюджетных средств на возвратной основе в разрезе их получателей,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муниципального района по выданным муниципальным гарантиям;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осуществляет финансовый контроль в порядке и формах, установленных бюджетным законодательством;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доводит до сведения главы поселения информацию о выявленных нарушениях финансовой дисциплины;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составления бюджетной отчетности;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- рассматривает бюджетную отчетность главных распорядителей (распорядителей) и получателей бюджетных средств, главных администраторов (администраторов) доходов бюджета и главных администраторов (администраторов) источников финансирования дефицита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составляет отчет об исполнении бюджета поселения ежемесячно и за отчетный финансовый год, представляет его в администрацию</w:t>
      </w:r>
      <w:r w:rsidR="005A2622" w:rsidRPr="0064551D">
        <w:rPr>
          <w:rFonts w:ascii="Times New Roman" w:hAnsi="Times New Roman"/>
          <w:sz w:val="28"/>
          <w:szCs w:val="28"/>
        </w:rPr>
        <w:t xml:space="preserve"> поселения</w:t>
      </w:r>
      <w:r w:rsidRPr="0064551D">
        <w:rPr>
          <w:rFonts w:ascii="Times New Roman" w:hAnsi="Times New Roman"/>
          <w:sz w:val="28"/>
          <w:szCs w:val="28"/>
        </w:rPr>
        <w:t xml:space="preserve">, </w:t>
      </w:r>
      <w:r w:rsidR="005A2622" w:rsidRPr="0064551D">
        <w:rPr>
          <w:rFonts w:ascii="Times New Roman" w:hAnsi="Times New Roman"/>
          <w:sz w:val="28"/>
          <w:szCs w:val="28"/>
        </w:rPr>
        <w:t>и финансовый орган Семилукского муниципального района</w:t>
      </w:r>
      <w:r w:rsidRPr="0064551D">
        <w:rPr>
          <w:rFonts w:ascii="Times New Roman" w:hAnsi="Times New Roman"/>
          <w:sz w:val="28"/>
          <w:szCs w:val="28"/>
        </w:rPr>
        <w:t>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устанавливает порядок завершения операций по исполнению бюджета поселения в текущем финансовом году;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устанавливает порядок </w:t>
      </w:r>
      <w:proofErr w:type="gramStart"/>
      <w:r w:rsidRPr="0064551D">
        <w:rPr>
          <w:rFonts w:ascii="Times New Roman" w:hAnsi="Times New Roman"/>
          <w:sz w:val="28"/>
          <w:szCs w:val="28"/>
        </w:rPr>
        <w:t>обеспечения получателей средств бюджета 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внедряет единую техническую политику в информатизации бюджета поселения и учета в бюджетных учреждениях. Обеспечивает функционирование единого электронного финансового документооборота на всех уровнях исполнения бюджета поселения.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взаимодействует с финансовым органом Семилукского муниципального района, Воронежской области, органами Федерального казначейства РФ по Воронежской области и налоговыми органами по вопросам своей компетенции;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обладает правом требовать от главных распорядителей (распорядителей) и получателей </w:t>
      </w:r>
      <w:proofErr w:type="gramStart"/>
      <w:r w:rsidRPr="0064551D">
        <w:rPr>
          <w:rFonts w:ascii="Times New Roman" w:hAnsi="Times New Roman"/>
          <w:sz w:val="28"/>
          <w:szCs w:val="28"/>
        </w:rPr>
        <w:t>средств бюджета поселения представления отчетов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об использовании средств бюджета 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 xml:space="preserve">поселения и иных сведений, связанных с получением, перечислением, зачислением и использованием средств бюджета 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обладает правом требовать от главных распорядителей (распорядителей) и получателей </w:t>
      </w:r>
      <w:proofErr w:type="gramStart"/>
      <w:r w:rsidRPr="0064551D">
        <w:rPr>
          <w:rFonts w:ascii="Times New Roman" w:hAnsi="Times New Roman"/>
          <w:sz w:val="28"/>
          <w:szCs w:val="28"/>
        </w:rPr>
        <w:t>средств бюджета поселения исполнения приказов руководителя финансового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органа, относящихся к порядку формирования и расходования средств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Бюджетные полномочия руководителя финансового органа: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утверждает сводную бюджетную роспись бюджета поселения и вносит изменения в сводную бюджетную роспись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утверждает лимиты бюджетных обязатель</w:t>
      </w:r>
      <w:proofErr w:type="gramStart"/>
      <w:r w:rsidRPr="0064551D">
        <w:rPr>
          <w:rFonts w:ascii="Times New Roman" w:hAnsi="Times New Roman"/>
          <w:sz w:val="28"/>
          <w:szCs w:val="28"/>
        </w:rPr>
        <w:t>ств дл</w:t>
      </w:r>
      <w:proofErr w:type="gramEnd"/>
      <w:r w:rsidRPr="0064551D">
        <w:rPr>
          <w:rFonts w:ascii="Times New Roman" w:hAnsi="Times New Roman"/>
          <w:sz w:val="28"/>
          <w:szCs w:val="28"/>
        </w:rPr>
        <w:t>я главных распорядителей (распорядителей) и получателей средств бюджета поселения, вносит изменения в лимиты бюджетных обязательств;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3. Финансовый орган несет ответственность за осуществление бюджетных полномочий, определенных Бюджетным кодексом Российской Федерации, установленных настоящим Положением.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9. Бюджетные полномочия главного распорядителя (распорядителя) средств бюджета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Главный распорядитель (распорядитель) средств бюджета поселения обладает бюджетными полномочиями, установленными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Главный распорядитель (распорядитель) средств бюджета поселения выступает в суде от имени поселения в качестве представителя ответчика по искам к муниципальному образованию поселени</w:t>
      </w:r>
      <w:r w:rsidR="00943BC6" w:rsidRPr="0064551D">
        <w:rPr>
          <w:rFonts w:ascii="Times New Roman" w:hAnsi="Times New Roman"/>
          <w:sz w:val="28"/>
          <w:szCs w:val="28"/>
        </w:rPr>
        <w:t>я</w:t>
      </w:r>
      <w:r w:rsidRPr="0064551D">
        <w:rPr>
          <w:rFonts w:ascii="Times New Roman" w:hAnsi="Times New Roman"/>
          <w:sz w:val="28"/>
          <w:szCs w:val="28"/>
        </w:rPr>
        <w:t>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64551D">
        <w:rPr>
          <w:rFonts w:ascii="Times New Roman" w:hAnsi="Times New Roman"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;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Главный распорядитель средств бюджета поселения выступает </w:t>
      </w:r>
      <w:proofErr w:type="gramStart"/>
      <w:r w:rsidRPr="0064551D">
        <w:rPr>
          <w:rFonts w:ascii="Times New Roman" w:hAnsi="Times New Roman"/>
          <w:sz w:val="28"/>
          <w:szCs w:val="28"/>
        </w:rPr>
        <w:t xml:space="preserve">в суде от имени </w:t>
      </w:r>
      <w:r w:rsidR="00943BC6" w:rsidRPr="0064551D">
        <w:rPr>
          <w:rFonts w:ascii="Times New Roman" w:hAnsi="Times New Roman"/>
          <w:sz w:val="28"/>
          <w:szCs w:val="28"/>
        </w:rPr>
        <w:t xml:space="preserve">поселения </w:t>
      </w:r>
      <w:r w:rsidRPr="0064551D">
        <w:rPr>
          <w:rFonts w:ascii="Times New Roman" w:hAnsi="Times New Roman"/>
          <w:sz w:val="28"/>
          <w:szCs w:val="28"/>
        </w:rPr>
        <w:t>в качестве представителя истца по искам о взыскании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денежных средств в порядке регресса в соответствии с пунктом 3.1 ст.1081 Гражданского кодекса Российской Федерации к лицам, чьи действия (бездействие) повлекли возмещение вреда за счет казны муниципального образования</w:t>
      </w:r>
      <w:r w:rsidR="00943BC6" w:rsidRPr="0064551D">
        <w:rPr>
          <w:rFonts w:ascii="Times New Roman" w:hAnsi="Times New Roman"/>
          <w:sz w:val="28"/>
          <w:szCs w:val="28"/>
        </w:rPr>
        <w:t>.</w:t>
      </w:r>
    </w:p>
    <w:p w:rsidR="00943BC6" w:rsidRPr="0064551D" w:rsidRDefault="00943BC6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10. Бюджетные полномочия получателя средств бюджета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51D">
        <w:rPr>
          <w:rFonts w:ascii="Times New Roman" w:hAnsi="Times New Roman"/>
          <w:sz w:val="28"/>
          <w:szCs w:val="28"/>
        </w:rPr>
        <w:t xml:space="preserve">Получатель средств бюджета поселения обладает бюджетными полномочиями, установленными </w:t>
      </w:r>
      <w:r w:rsidR="00722CC2" w:rsidRPr="0064551D">
        <w:rPr>
          <w:rFonts w:ascii="Times New Roman" w:hAnsi="Times New Roman"/>
          <w:sz w:val="28"/>
          <w:szCs w:val="28"/>
        </w:rPr>
        <w:t xml:space="preserve">статьей 162 </w:t>
      </w:r>
      <w:r w:rsidRPr="0064551D">
        <w:rPr>
          <w:rFonts w:ascii="Times New Roman" w:hAnsi="Times New Roman"/>
          <w:sz w:val="28"/>
          <w:szCs w:val="28"/>
        </w:rPr>
        <w:t>Бюджетн</w:t>
      </w:r>
      <w:r w:rsidR="00722CC2" w:rsidRPr="0064551D">
        <w:rPr>
          <w:rFonts w:ascii="Times New Roman" w:hAnsi="Times New Roman"/>
          <w:sz w:val="28"/>
          <w:szCs w:val="28"/>
        </w:rPr>
        <w:t>ого</w:t>
      </w:r>
      <w:r w:rsidRPr="0064551D">
        <w:rPr>
          <w:rFonts w:ascii="Times New Roman" w:hAnsi="Times New Roman"/>
          <w:sz w:val="28"/>
          <w:szCs w:val="28"/>
        </w:rPr>
        <w:t xml:space="preserve"> кодекс</w:t>
      </w:r>
      <w:r w:rsidR="00722CC2" w:rsidRPr="0064551D">
        <w:rPr>
          <w:rFonts w:ascii="Times New Roman" w:hAnsi="Times New Roman"/>
          <w:sz w:val="28"/>
          <w:szCs w:val="28"/>
        </w:rPr>
        <w:t>а</w:t>
      </w:r>
      <w:r w:rsidRPr="0064551D">
        <w:rPr>
          <w:rFonts w:ascii="Times New Roman" w:hAnsi="Times New Roman"/>
          <w:sz w:val="28"/>
          <w:szCs w:val="28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  <w:proofErr w:type="gramEnd"/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11. Бюджетные полномочия главного администратора (администратора) доходов бюджета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Главный администратор (администратор) доходов бюджета поселения обладает бюджетными полномочиями, установленными Бюджетным кодексом </w:t>
      </w:r>
      <w:r w:rsidRPr="0064551D">
        <w:rPr>
          <w:rFonts w:ascii="Times New Roman" w:hAnsi="Times New Roman"/>
          <w:sz w:val="28"/>
          <w:szCs w:val="28"/>
        </w:rPr>
        <w:lastRenderedPageBreak/>
        <w:t>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Бюджетные полномочия главных администраторов (администраторов) доходов бюджета поселения,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администрацией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3. Определение территориальных органов (подразделений) исполнительной власти Воронежской области в качестве главных администраторов доходов бюджета поселения осуществляется в порядке, установленном высшим исполнительным органом государственной власти Воронежской области.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4. Определение территориальных органов (подразделений) федеральных органов исполнительной власти в качестве главных администраторов доходов бюджета поселения осуществляется в порядке, установленном Правительством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12. Бюджетные полномочия главного администратора (администратора) источников финансирования дефицита бюджета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Главный администратор (администратор) источников финансирования дефицита бюджета поселения обладает бюджетными полномочиями, установленными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Раздел 2. ДОХОДЫ, РАСХОДЫ И ДЕФИЦИТ БЮДЖЕТА</w:t>
      </w:r>
    </w:p>
    <w:p w:rsidR="00E84F4A" w:rsidRPr="0064551D" w:rsidRDefault="00A6120B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="00E84F4A" w:rsidRPr="0064551D">
        <w:rPr>
          <w:rFonts w:ascii="Times New Roman" w:hAnsi="Times New Roman"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13. Формирование доходов бюджета </w:t>
      </w:r>
      <w:r w:rsidR="00A6120B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722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14. Расходы бюджета </w:t>
      </w:r>
      <w:r w:rsidR="0044266C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поселения.</w:t>
      </w:r>
    </w:p>
    <w:p w:rsidR="00722CC2" w:rsidRPr="0064551D" w:rsidRDefault="00722CC2" w:rsidP="0072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4551D">
        <w:rPr>
          <w:rFonts w:ascii="Times New Roman" w:hAnsi="Times New Roman"/>
          <w:bCs/>
          <w:sz w:val="28"/>
          <w:szCs w:val="28"/>
        </w:rPr>
        <w:t>1.Формирование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Воронежской области и органов местного самоуправления поселения, исполнение которых согласно законодательству Российской Федерации, Воронежской области, договорам и соглашениям должно осуществляться в очередном финансовом году и плановом периоде за счет средств бюджета поселения.</w:t>
      </w:r>
      <w:proofErr w:type="gramEnd"/>
    </w:p>
    <w:p w:rsidR="00722CC2" w:rsidRPr="0064551D" w:rsidRDefault="00722CC2" w:rsidP="0072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2. Перечень налоговых расходов поселения формируется в порядке, установленном местной администрацией, в разрезе государственных (муниципальных) программ и их структурных элементов, а также направлений </w:t>
      </w:r>
      <w:r w:rsidRPr="0064551D">
        <w:rPr>
          <w:rFonts w:ascii="Times New Roman" w:hAnsi="Times New Roman"/>
          <w:bCs/>
          <w:sz w:val="28"/>
          <w:szCs w:val="28"/>
        </w:rPr>
        <w:lastRenderedPageBreak/>
        <w:t>деятельности, не относящихся к государственным (муниципальным) программам. Оценка налоговых расходов муниципального образования осуществляется ежегодно в порядке, установленном администрацией поселения с соблюдением общих требований, установленных Правительством Российской Федерации. Результаты указанной оценки учитываются при формировании основных направлений бюджетной,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15. Расходные обязательства </w:t>
      </w:r>
      <w:r w:rsidR="0044266C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Расходные обязательства поселения возникают (устанавливаются) в соответствии с положениями Бюджетного кодекса Российской Федерации, действующего законодательства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Реестр расходных обязательств поселения ведется в порядке, установленном администрацией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16. Муниципальное задание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Муниципальное задание на оказание муниципальных услуг (выполнение работ) муниципальными учреждениями поселения формируется в порядке, установленном администрацией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средств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551D">
        <w:rPr>
          <w:rFonts w:ascii="Times New Roman" w:hAnsi="Times New Roman"/>
          <w:sz w:val="28"/>
          <w:szCs w:val="28"/>
        </w:rPr>
        <w:t>Финансовое обеспечение выполнения муниципальных заданий осуществляется за счет средств бюджета поселения, установленным администрацией поселения.</w:t>
      </w:r>
      <w:proofErr w:type="gramEnd"/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17. Резервный фонд администрации </w:t>
      </w:r>
      <w:r w:rsidR="0044266C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В расходной части бюджета поселения предусматривается создание резервного фонда администрации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Размер резервного фонда администрации поселения устанавливается решением о бюджете и не может превышать 3 процента утвержденного указанным решением общего объема расходов.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3. 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4. Порядок использования бюджетных ассигнований резервного фонда администрации поселения, предусмотренных в составе бюджета поселения, устанавливается администрацией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5.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18. Дефицит бюджета </w:t>
      </w:r>
      <w:r w:rsidR="0044266C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Дефицит бюджета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ограничений, установленных Бюджетным кодексом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2. Состав </w:t>
      </w:r>
      <w:proofErr w:type="gramStart"/>
      <w:r w:rsidRPr="0064551D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устанавливается в соответствии с положениями статьи 96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3. Остатки средств бюджета поселения на начало текущего финансового года в объеме, определяемом решением о бюджете поселения, могут направляться в текущем финансовом году на покрытие временных кассовых разрывов.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19. Бюджетные инвестиции в объекты капитального строительства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 поселения, включенные в адресную инвестиционную программу, отражаются в решении о бюджете в составе ведомственной структуры расходов суммарно по соответствующему виду расходов.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Раздел 3. МУНИЦИПАЛЬНЫЙ ДОЛГ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20. Структура муниципального долга, управление муниципальным долгом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Структура муниципального долга представляет собой группировку муниципальных долговых обязательств </w:t>
      </w:r>
      <w:proofErr w:type="gramStart"/>
      <w:r w:rsidRPr="0064551D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а по установленным статьей 100 Бюджетного кодекса Российской Федерации видам долговых обязательств.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Полномочия по управлению муниципальным долгом принадлежат администрации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21. Прекращение долговых обязательств </w:t>
      </w:r>
      <w:r w:rsidR="0044266C" w:rsidRPr="0064551D">
        <w:rPr>
          <w:rFonts w:ascii="Times New Roman" w:hAnsi="Times New Roman"/>
          <w:sz w:val="28"/>
          <w:szCs w:val="28"/>
        </w:rPr>
        <w:t xml:space="preserve"> 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 и их списание с муниципального долга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Прекращение долговых обязательств поселения и их списание с муниципального долга производится в соответствии со статьей 100.1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22. Муниципальная долговая книга </w:t>
      </w:r>
      <w:r w:rsidR="0044266C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Учет и регистрация муниципальных долговых обязательств поселения осуществляются в муниципальной долговой книге поселения, ведение которой осуществляется в соответствии с положениями статьи 121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23. Обслуживание муниципального долга </w:t>
      </w:r>
      <w:r w:rsidR="0044266C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Под обслуживанием муниципального долга понимаются операции по выплате доходов по муниципальным долговым обязательствам поселения в виде процентов по ним и (или) дисконта, осуществляемые за счет средств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Выполнение кредитной организацией или другой специализированной финансовой организацией функций генерального агента (агента) администрации поселения по обслуживанию муниципальных долговых обязательств, а также по их размещению, выкупу, обмену и погашению осуществляется на основе агентских соглашений, заключенных с администрацией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3. Оплата услуг агентов по осуществлению ими функций, предусмотренных агентскими соглашениями, заключенными с администрацией поселения, производится за счет средств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24. Предельные объемы муниципальных заимствований, муниципального долга и расходов на обслуживание муниципального долга </w:t>
      </w:r>
      <w:r w:rsidR="0044266C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Верхний передел муниципального долга по состоянию на 1 января года, следующего за очередным финансовым годом и каждым годом планового периода, представляет собой расчетный показатель, с </w:t>
      </w:r>
      <w:proofErr w:type="gramStart"/>
      <w:r w:rsidRPr="0064551D">
        <w:rPr>
          <w:rFonts w:ascii="Times New Roman" w:hAnsi="Times New Roman"/>
          <w:sz w:val="28"/>
          <w:szCs w:val="28"/>
        </w:rPr>
        <w:t>указанием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в том числе верхнего предела долга по муниципальным гарантиям.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Управление муниципальным долгом осуществляется, исходя из необходимости соблюдения ограничений, установленных статьями 106,107 и 111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551D">
        <w:rPr>
          <w:rFonts w:ascii="Times New Roman" w:hAnsi="Times New Roman"/>
          <w:sz w:val="28"/>
          <w:szCs w:val="28"/>
        </w:rPr>
        <w:t>Если при исполнении бюджета поселения нарушаются предельные значения, указанные в статьях 107 и 111 Бюджетного кодекса Российской Федерации, финансовый орган администрации поселения не вправе принимать новые долговые обязательства, за исключением принятия соответствующих долговых обязательств в целях реструктуризации долга поселения.</w:t>
      </w:r>
      <w:proofErr w:type="gramEnd"/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25. Осуществление муниципальных заимствований </w:t>
      </w:r>
      <w:r w:rsidR="0044266C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64551D">
        <w:rPr>
          <w:rFonts w:ascii="Times New Roman" w:hAnsi="Times New Roman"/>
          <w:sz w:val="28"/>
          <w:szCs w:val="28"/>
        </w:rPr>
        <w:t>Под муниципальными заимствованиями поселения понимаются муниципальные займы, осуществляемые путем выпуска ценных бумаг от имени поселения,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9F0709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2. Муниципальные заимствования </w:t>
      </w:r>
      <w:r w:rsidR="0044266C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 xml:space="preserve">поселения осуществляются в целях финансирования </w:t>
      </w:r>
      <w:proofErr w:type="spellStart"/>
      <w:r w:rsidRPr="0064551D">
        <w:rPr>
          <w:rFonts w:ascii="Times New Roman" w:hAnsi="Times New Roman"/>
          <w:sz w:val="28"/>
          <w:szCs w:val="28"/>
        </w:rPr>
        <w:t>дефицитаместного</w:t>
      </w:r>
      <w:proofErr w:type="spellEnd"/>
      <w:r w:rsidRPr="0064551D">
        <w:rPr>
          <w:rFonts w:ascii="Times New Roman" w:hAnsi="Times New Roman"/>
          <w:sz w:val="28"/>
          <w:szCs w:val="28"/>
        </w:rPr>
        <w:t xml:space="preserve"> бюджета, а также для погашения долговых обязательств муниципального образования, пополнения остатков средств на счетах местного бюджета в течение финансового года.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 в лице главы </w:t>
      </w:r>
      <w:r w:rsidR="009F0709" w:rsidRPr="0064551D">
        <w:rPr>
          <w:rFonts w:ascii="Times New Roman" w:hAnsi="Times New Roman"/>
          <w:sz w:val="28"/>
          <w:szCs w:val="28"/>
        </w:rPr>
        <w:t xml:space="preserve">(администрации) </w:t>
      </w:r>
      <w:r w:rsidRPr="0064551D">
        <w:rPr>
          <w:rFonts w:ascii="Times New Roman" w:hAnsi="Times New Roman"/>
          <w:sz w:val="28"/>
          <w:szCs w:val="28"/>
        </w:rPr>
        <w:t>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26. Программа муниципальных заимствований </w:t>
      </w:r>
      <w:r w:rsidR="0044266C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Программа муниципальных заимствований поселения на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Программа муниципальных заимствований поселения на очередной финансовый год и плановый период является приложением к решению о бюджете поселения на очередной финансовый год и плановый период.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Проведение в соответствии с положениями статьи 105 Бюджетного кодекса Российской Федерации реструктуризации муниципального долга не отражается в программе муниципальных заимствований.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27. Отражение в бюджете </w:t>
      </w:r>
      <w:r w:rsidR="0044266C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 поступлений средств от заимствований, погашения муниципального долга, возникшего из заимствований, и расходов на его обслуживание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Отражение в бюджете поселения поступлений средств от заимствований, погашения муниципального долга, возникшего из заимствований, и расходов на его обслуживание производится в соответствии с положениями статьи 113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28. Предоставление муниципальных гарантий </w:t>
      </w:r>
      <w:r w:rsidR="0044266C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Порядок, условия предоставления и исполнения муниципальных гарантий поселения осуществляются в соответствии с положениями статей 115, 115.2, 117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29. Программа муниципальных гарантий </w:t>
      </w:r>
      <w:r w:rsidR="0044266C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Программа муниципальных гарантий поселения составляется с учетом положений статьи 110.2 Бюджетного кодекса Российской Федерации и является приложением к решению о бюджете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30. Выпуск муниципальных ценных бумаг </w:t>
      </w:r>
      <w:r w:rsidR="0044266C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Предельные объемы выпуска муниципальных ценных бумаг по номинальной стоимости на очередной финансовый год и плановый период устанавливаются Советом народных депутатов в соответствии с положениями статьи 114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Процедура эмиссии муниципальных ценных бумаг регулируется Федеральным законом "Об особенностях эмиссии и обращения государственных и муниципальных ценных бумаг".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Раздел 4. ПОРЯДОК СОСТАВЛЕНИЯ ПРОЕКТА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БЮДЖЕТА </w:t>
      </w:r>
      <w:r w:rsidR="0044266C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ПОСЕЛЕНИЯ</w:t>
      </w:r>
    </w:p>
    <w:p w:rsidR="00926214" w:rsidRPr="0064551D" w:rsidRDefault="00926214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31. Общие положения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Проект бюджета поселения составляется на основе прогноза социально-экономического развития поселения в целях финансового обеспечения расходных обязательств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Составление проекта бюджета поселени</w:t>
      </w:r>
      <w:proofErr w:type="gramStart"/>
      <w:r w:rsidRPr="0064551D">
        <w:rPr>
          <w:rFonts w:ascii="Times New Roman" w:hAnsi="Times New Roman"/>
          <w:sz w:val="28"/>
          <w:szCs w:val="28"/>
        </w:rPr>
        <w:t>я-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исключительная прерогатива администрации поселения. Непосредственное составление проекта бюджета поселения осуществляет финансовый орган.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3. В целях своевременного и качественного составления проекта бюджета поселения финансовый орган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4. Проект бюджета поселения составляется и утверждается сроком на три года - очередной финансовый год и плановый период. Финансовый год соответствует календарному году и длится с 1 января по 31 декабря.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5. В случае снижения в соответствии с ожидаемыми итогами социально-экономического развития </w:t>
      </w:r>
      <w:proofErr w:type="gramStart"/>
      <w:r w:rsidRPr="0064551D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доходов, предусмотренным решением о бюджете поселения на текущий финансовый год и плановый период, положения указанного решения в части, относящейся к плановому периоду, могут быть признаны </w:t>
      </w:r>
      <w:proofErr w:type="gramStart"/>
      <w:r w:rsidRPr="0064551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силу.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51D">
        <w:rPr>
          <w:rFonts w:ascii="Times New Roman" w:hAnsi="Times New Roman"/>
          <w:sz w:val="28"/>
          <w:szCs w:val="28"/>
        </w:rPr>
        <w:t>При внесении в Совет народных депутатов проекта решения о внесении изменений в решение о бюджете поселения на текущий финансовый год и плановый период, предусматривающего признание утратившими силу положений решения о бюджете поселения на текущий финансовый год и плановый период в части, относящейся к плановому периоду, уточненный прогноз социально-экономического развития поселения в плановом периоде не представляется.</w:t>
      </w:r>
      <w:proofErr w:type="gramEnd"/>
    </w:p>
    <w:p w:rsidR="00E84F4A" w:rsidRPr="0064551D" w:rsidRDefault="00CA0C60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E84F4A" w:rsidRPr="0064551D"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 w:rsidR="00E84F4A" w:rsidRPr="0064551D">
        <w:rPr>
          <w:rFonts w:ascii="Times New Roman" w:hAnsi="Times New Roman"/>
          <w:color w:val="000000"/>
          <w:sz w:val="28"/>
          <w:szCs w:val="28"/>
        </w:rPr>
        <w:t xml:space="preserve">. Решение о бюджете </w:t>
      </w:r>
      <w:r w:rsidR="00E84F4A" w:rsidRPr="0064551D">
        <w:rPr>
          <w:rFonts w:ascii="Times New Roman" w:hAnsi="Times New Roman"/>
          <w:sz w:val="28"/>
          <w:szCs w:val="28"/>
        </w:rPr>
        <w:t xml:space="preserve">поселения </w:t>
      </w:r>
      <w:r w:rsidR="00E84F4A" w:rsidRPr="0064551D">
        <w:rPr>
          <w:rFonts w:ascii="Times New Roman" w:hAnsi="Times New Roman"/>
          <w:color w:val="000000"/>
          <w:sz w:val="28"/>
          <w:szCs w:val="28"/>
        </w:rPr>
        <w:t xml:space="preserve">вступает в силу с 1 января и действует по 31 декабря финансового года, если иное не предусмотрено Бюджетным кодексом Российской Федерации и решением о бюджете </w:t>
      </w:r>
      <w:r w:rsidR="00E84F4A" w:rsidRPr="0064551D">
        <w:rPr>
          <w:rFonts w:ascii="Times New Roman" w:hAnsi="Times New Roman"/>
          <w:sz w:val="28"/>
          <w:szCs w:val="28"/>
        </w:rPr>
        <w:t>поселения</w:t>
      </w:r>
      <w:r w:rsidR="00E84F4A" w:rsidRPr="0064551D">
        <w:rPr>
          <w:rFonts w:ascii="Times New Roman" w:hAnsi="Times New Roman"/>
          <w:color w:val="000000"/>
          <w:sz w:val="28"/>
          <w:szCs w:val="28"/>
        </w:rPr>
        <w:t>.</w:t>
      </w:r>
    </w:p>
    <w:p w:rsidR="00E84F4A" w:rsidRPr="0064551D" w:rsidRDefault="00CA0C60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84F4A" w:rsidRPr="0064551D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 w:rsidR="00E84F4A" w:rsidRPr="0064551D">
        <w:rPr>
          <w:rFonts w:ascii="Times New Roman" w:hAnsi="Times New Roman"/>
          <w:color w:val="000000"/>
          <w:sz w:val="28"/>
          <w:szCs w:val="28"/>
        </w:rPr>
        <w:t>.</w:t>
      </w:r>
      <w:r w:rsidR="00E84F4A" w:rsidRPr="0064551D">
        <w:rPr>
          <w:rFonts w:ascii="Times New Roman" w:hAnsi="Times New Roman"/>
          <w:sz w:val="28"/>
          <w:szCs w:val="28"/>
        </w:rPr>
        <w:t xml:space="preserve"> Решение о бюджете поселения подлежит обнародованию не позднее 10 дней после его подписания в установленном порядке.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32. Основы составления проекта бюджета </w:t>
      </w:r>
      <w:r w:rsidR="007D2D4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Составление проекта бюджета поселения основывается </w:t>
      </w:r>
      <w:proofErr w:type="gramStart"/>
      <w:r w:rsidRPr="0064551D">
        <w:rPr>
          <w:rFonts w:ascii="Times New Roman" w:hAnsi="Times New Roman"/>
          <w:sz w:val="28"/>
          <w:szCs w:val="28"/>
        </w:rPr>
        <w:t>на</w:t>
      </w:r>
      <w:proofErr w:type="gramEnd"/>
      <w:r w:rsidRPr="0064551D">
        <w:rPr>
          <w:rFonts w:ascii="Times New Roman" w:hAnsi="Times New Roman"/>
          <w:sz w:val="28"/>
          <w:szCs w:val="28"/>
        </w:rPr>
        <w:t>: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4551D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основных </w:t>
      </w:r>
      <w:proofErr w:type="gramStart"/>
      <w:r w:rsidRPr="0064551D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бюджетной и налоговой политики поселения;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4551D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социально-экономического развития;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бюджетном </w:t>
      </w:r>
      <w:proofErr w:type="gramStart"/>
      <w:r w:rsidRPr="0064551D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муниципальных </w:t>
      </w:r>
      <w:proofErr w:type="gramStart"/>
      <w:r w:rsidRPr="0064551D">
        <w:rPr>
          <w:rFonts w:ascii="Times New Roman" w:hAnsi="Times New Roman"/>
          <w:sz w:val="28"/>
          <w:szCs w:val="28"/>
        </w:rPr>
        <w:t>программах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(проектах муниципальных программ, проектах изменений указанных программ).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Проект бюджета поселения составляется в порядке и в сроки, определяемые правовым актом администрации поселения в соответствии с требованиями Бюджетного кодекса Российской Федерации и настоящего Положения.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33. Прогноз социально-экономического развития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Прогноз социально-экономического развития поселения разрабатывается на период не менее трех лет.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Прогноз социально-экономического развития поселения ежегодно разрабатывается в порядке, установленном администрацией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Прогноз социально-экономического развития поселения одобряется администрацией поселения </w:t>
      </w:r>
      <w:r w:rsidR="00EC7C4D" w:rsidRPr="0064551D">
        <w:rPr>
          <w:rFonts w:ascii="Times New Roman" w:hAnsi="Times New Roman"/>
          <w:sz w:val="28"/>
          <w:szCs w:val="28"/>
        </w:rPr>
        <w:t xml:space="preserve">одновременно </w:t>
      </w:r>
      <w:r w:rsidRPr="0064551D">
        <w:rPr>
          <w:rFonts w:ascii="Times New Roman" w:hAnsi="Times New Roman"/>
          <w:sz w:val="28"/>
          <w:szCs w:val="28"/>
        </w:rPr>
        <w:t>с принятием решения о внесении проекта бюджета поселения в Совет народных депутатов.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4. 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В пояснительной записке к прогнозу социально-экономического развития </w:t>
      </w:r>
      <w:r w:rsidR="00EC7C4D" w:rsidRPr="0064551D">
        <w:rPr>
          <w:rFonts w:ascii="Times New Roman" w:hAnsi="Times New Roman"/>
          <w:sz w:val="28"/>
          <w:szCs w:val="28"/>
        </w:rPr>
        <w:t xml:space="preserve">поселения </w:t>
      </w:r>
      <w:r w:rsidRPr="0064551D">
        <w:rPr>
          <w:rFonts w:ascii="Times New Roman" w:hAnsi="Times New Roman"/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5. Изменение прогноза социально-экономического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6. Разработка прогноза социально-экономического развития поселения осуществляется финансовым органом</w:t>
      </w:r>
      <w:r w:rsidR="00EC7C4D" w:rsidRPr="0064551D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64551D">
        <w:rPr>
          <w:rFonts w:ascii="Times New Roman" w:hAnsi="Times New Roman"/>
          <w:sz w:val="28"/>
          <w:szCs w:val="28"/>
        </w:rPr>
        <w:t>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lastRenderedPageBreak/>
        <w:t xml:space="preserve">Статья 34. Прогнозирование доходов бюджета </w:t>
      </w:r>
      <w:r w:rsidR="007D2D4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F12459" w:rsidRPr="0064551D" w:rsidRDefault="00F12459" w:rsidP="00F1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4551D">
        <w:rPr>
          <w:rFonts w:ascii="Times New Roman" w:hAnsi="Times New Roman"/>
          <w:sz w:val="28"/>
          <w:szCs w:val="28"/>
        </w:rPr>
        <w:t>Доходы бюджета поселения прогнозируются на основе прогноза социально-экономического развития территории, действующего на день внесения проекта решения о бюджете в Совет народных депутатов, а также принятого на указанную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Федерации, законов Воронежской области и нормативных правовых актов Совета народных депутатов, устанавливающих неналоговые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доходы бюджета  городского поселения.</w:t>
      </w:r>
    </w:p>
    <w:p w:rsidR="00F12459" w:rsidRPr="0064551D" w:rsidRDefault="00F12459" w:rsidP="00F1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551D">
        <w:rPr>
          <w:rFonts w:ascii="Times New Roman" w:hAnsi="Times New Roman"/>
          <w:sz w:val="28"/>
          <w:szCs w:val="28"/>
        </w:rPr>
        <w:t xml:space="preserve">Положения федеральных законов, законов Воронежской области, муниципальных правовых актов  Совета народных депутатов, приводящих к изменению общего объема доходов бюджета </w:t>
      </w:r>
      <w:r w:rsidR="00153E57" w:rsidRPr="0064551D">
        <w:rPr>
          <w:rFonts w:ascii="Times New Roman" w:hAnsi="Times New Roman"/>
          <w:sz w:val="28"/>
          <w:szCs w:val="28"/>
        </w:rPr>
        <w:t>п</w:t>
      </w:r>
      <w:r w:rsidRPr="0064551D">
        <w:rPr>
          <w:rFonts w:ascii="Times New Roman" w:hAnsi="Times New Roman"/>
          <w:sz w:val="28"/>
          <w:szCs w:val="28"/>
        </w:rPr>
        <w:t>оселения и принятых после внесения проекта решения о бюджете на рассмотрение в Совет народных депутатов,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proofErr w:type="gramEnd"/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35. Планирование бюджетных ассигнований бюджета </w:t>
      </w:r>
      <w:r w:rsidR="007D2D4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Планирование бюджетных ассигнований бюджета поселения осуществляется в порядке и в соответствии с методикой, устанавливаемой финансовым органом.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Планирование бюджетных ассигнований бюджета поселения осуществляется раздельно по бюджетным ассигнованиям на исполнение действующих и принимаемых обязательств.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3. Планирование бюджетных ассигнований на оказание муниципальных услуг (выполнение работ)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153E57" w:rsidRPr="0064551D" w:rsidRDefault="00153E57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36. Долгосрочные целевые программы (подпрограммы)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Долгосрочные целевые программы (подпрограммы) реализуются за счет средств бюджета поселения в соответствии с положениями статьи 179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37. Ведомственные целевые программы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</w:t>
      </w:r>
      <w:r w:rsidR="00336234" w:rsidRPr="0064551D">
        <w:rPr>
          <w:rFonts w:ascii="Times New Roman" w:hAnsi="Times New Roman"/>
          <w:sz w:val="28"/>
          <w:szCs w:val="28"/>
        </w:rPr>
        <w:t>.</w:t>
      </w:r>
    </w:p>
    <w:p w:rsidR="00336234" w:rsidRPr="0064551D" w:rsidRDefault="00336234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38. Муниципальная инвестиционная программа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1. Бюджетные инвестиции в объекты капитального строительства за счет средств бюджета поселения осуществляются в соответствии с муниципальной инвестиционной программой.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Муниципальная инвестиционная программа утверждается в качестве приложения к решению о бюджете.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Раздел 5. ПОРЯДОК РАССМОТРЕНИЯ И УТВЕРЖДЕНИЯ РЕШЕНИЯ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О БЮДЖЕТЕ </w:t>
      </w:r>
      <w:r w:rsidR="007D2D4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ПОСЕЛЕНИЯ</w:t>
      </w:r>
    </w:p>
    <w:p w:rsidR="00914309" w:rsidRPr="0064551D" w:rsidRDefault="00914309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39. Общие положения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Решение о бюджете поселения принимается ежегодно в одном чтении на заседании Совета народных депутатов.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Правом правотворческой инициативы в Совете народных депутатов при принятии решения о бюджете поселения обладают депутаты Совета народных депутатов, глава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Статья 40. Состав показателей, представляемых для рассмотрения и утверждения в решении о бюджете поселения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4551D">
        <w:rPr>
          <w:rFonts w:ascii="Times New Roman" w:hAnsi="Times New Roman"/>
          <w:sz w:val="28"/>
          <w:szCs w:val="28"/>
        </w:rPr>
        <w:t xml:space="preserve">В решении о бюджете должны содержаться основные характеристики бюджета, к которым относятся общий объем доходов бюджета поселения, общий объем расходов бюджета поселения, дефицит (профицит) бюджета поселения, а также иные показатели, установленные Бюджетным кодексом Российской Федерации, </w:t>
      </w:r>
      <w:r w:rsidR="00914309" w:rsidRPr="0064551D">
        <w:rPr>
          <w:rFonts w:ascii="Times New Roman" w:hAnsi="Times New Roman"/>
          <w:sz w:val="28"/>
          <w:szCs w:val="28"/>
        </w:rPr>
        <w:t xml:space="preserve">законами субъектов Российской Федерации, </w:t>
      </w:r>
      <w:r w:rsidRPr="0064551D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914309" w:rsidRPr="0064551D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64551D">
        <w:rPr>
          <w:rFonts w:ascii="Times New Roman" w:hAnsi="Times New Roman"/>
          <w:sz w:val="28"/>
          <w:szCs w:val="28"/>
        </w:rPr>
        <w:t>(за исключением решения Совета народных депутатов о бюджете поселения).</w:t>
      </w:r>
      <w:proofErr w:type="gramEnd"/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2. </w:t>
      </w:r>
      <w:r w:rsidR="00914309" w:rsidRPr="0064551D">
        <w:rPr>
          <w:rFonts w:ascii="Times New Roman" w:hAnsi="Times New Roman"/>
          <w:sz w:val="28"/>
          <w:szCs w:val="28"/>
        </w:rPr>
        <w:t>Р</w:t>
      </w:r>
      <w:r w:rsidRPr="0064551D">
        <w:rPr>
          <w:rFonts w:ascii="Times New Roman" w:hAnsi="Times New Roman"/>
          <w:sz w:val="28"/>
          <w:szCs w:val="28"/>
        </w:rPr>
        <w:t>ешени</w:t>
      </w:r>
      <w:r w:rsidR="00914309" w:rsidRPr="0064551D">
        <w:rPr>
          <w:rFonts w:ascii="Times New Roman" w:hAnsi="Times New Roman"/>
          <w:sz w:val="28"/>
          <w:szCs w:val="28"/>
        </w:rPr>
        <w:t>ем</w:t>
      </w:r>
      <w:r w:rsidRPr="0064551D">
        <w:rPr>
          <w:rFonts w:ascii="Times New Roman" w:hAnsi="Times New Roman"/>
          <w:sz w:val="28"/>
          <w:szCs w:val="28"/>
        </w:rPr>
        <w:t xml:space="preserve"> о бюджете поселения</w:t>
      </w:r>
      <w:r w:rsidR="00914309" w:rsidRPr="0064551D">
        <w:rPr>
          <w:rFonts w:ascii="Times New Roman" w:hAnsi="Times New Roman"/>
          <w:sz w:val="28"/>
          <w:szCs w:val="28"/>
        </w:rPr>
        <w:t xml:space="preserve"> утверждаются</w:t>
      </w:r>
      <w:r w:rsidRPr="0064551D">
        <w:rPr>
          <w:rFonts w:ascii="Times New Roman" w:hAnsi="Times New Roman"/>
          <w:sz w:val="28"/>
          <w:szCs w:val="28"/>
        </w:rPr>
        <w:t>: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перечень главных администраторов доходов бюджета поселения;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перечень главных </w:t>
      </w:r>
      <w:proofErr w:type="gramStart"/>
      <w:r w:rsidRPr="0064551D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>;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очередной финансовый год и плановый период;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ведомственная структура расходов бюджета поселения на очередной финансовый год и плановый период;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-объем межбюджетных трансфертов, получаемых и (или) предоставляемых другим бюджетам системы Российской Федерации в очередном финансовом году и плановом периоде;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51D">
        <w:rPr>
          <w:rFonts w:ascii="Times New Roman" w:hAnsi="Times New Roman"/>
          <w:sz w:val="28"/>
          <w:szCs w:val="28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 w:rsidRPr="0064551D">
        <w:rPr>
          <w:rFonts w:ascii="Times New Roman" w:hAnsi="Times New Roman"/>
          <w:sz w:val="28"/>
          <w:szCs w:val="28"/>
        </w:rPr>
        <w:lastRenderedPageBreak/>
        <w:t>бюджета поселения (без учета расходов бюджета, предусмотренных за счет безвозмездных поступлений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поселения (без учета расходов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бюджета, предусмотренных за счет безвозмездных поступлений из других бюджетов бюджетной системы Российской Федерации, имеющих целевое назначение);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источники финансирования дефицита бюджета поселения на очередной финансовый год и плановый период;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верхний предел муниципального долга</w:t>
      </w:r>
      <w:r w:rsidR="00AF3BD6" w:rsidRPr="0064551D">
        <w:rPr>
          <w:rFonts w:ascii="Arial Narrow" w:hAnsi="Arial Narrow" w:cs="Arial Narrow"/>
          <w:sz w:val="24"/>
          <w:szCs w:val="24"/>
        </w:rPr>
        <w:t xml:space="preserve"> </w:t>
      </w:r>
      <w:r w:rsidR="00AF3BD6" w:rsidRPr="0064551D">
        <w:rPr>
          <w:rFonts w:ascii="Times New Roman" w:hAnsi="Times New Roman"/>
          <w:sz w:val="28"/>
          <w:szCs w:val="28"/>
        </w:rPr>
        <w:t xml:space="preserve">и (или) верхний предел муниципального внешнего долга </w:t>
      </w:r>
      <w:r w:rsidRPr="0064551D">
        <w:rPr>
          <w:rFonts w:ascii="Times New Roman" w:hAnsi="Times New Roman"/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E84F4A" w:rsidRPr="0064551D" w:rsidRDefault="00E84F4A" w:rsidP="00AF3B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иные показатели, установленные Бюджетным кодексом Российской Федерации</w:t>
      </w:r>
      <w:r w:rsidR="00AF3BD6" w:rsidRPr="0064551D">
        <w:rPr>
          <w:rFonts w:ascii="Times New Roman" w:hAnsi="Times New Roman"/>
          <w:sz w:val="28"/>
          <w:szCs w:val="28"/>
        </w:rPr>
        <w:t>, законом Воронежской области, муниципальным правовым актом Совета народных депутатов поселения</w:t>
      </w:r>
      <w:r w:rsidRPr="0064551D">
        <w:rPr>
          <w:rFonts w:ascii="Times New Roman" w:hAnsi="Times New Roman"/>
          <w:sz w:val="28"/>
          <w:szCs w:val="28"/>
        </w:rPr>
        <w:t>.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Проект решения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</w:t>
      </w:r>
      <w:proofErr w:type="gramStart"/>
      <w:r w:rsidRPr="0064551D">
        <w:rPr>
          <w:rFonts w:ascii="Times New Roman" w:hAnsi="Times New Roman"/>
          <w:sz w:val="28"/>
          <w:szCs w:val="28"/>
        </w:rPr>
        <w:t>года планового периода проекта бюджета 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>.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Изменение параметров планового периода бюджета поселения осуществляется в соответствии с настоящим Положением.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4. Решением о бюджете поселения может быть предусмотрено использование доходов бюджета поселения по отдельным видам (подвидам) неналоговых доходов, предлагаемых к введению (отражению в бюджете поселения) начиная с очередного финансового года, на цели, установленные решением о бюджете поселения, сверх соответствующих бюджетных ассигнований и (или) общего объема расходов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Статья 41. Документы и материалы, представляемые одновременно с проектом решения о бюджете </w:t>
      </w:r>
      <w:r w:rsidR="00AD4D2C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поселения.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1.Одновременно с проектом решения о бюджете поселения в Совет народных депутатов представляются: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основные направления бюджетной и налоговой политики поселения;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прогноз социально-экономического развития поселения;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прогноз основных характеристик бюджета поселения (общий объем доходов, общий объем расходов, дефицит (профицит) бюджета поселения на очередной финансовый год и плановый период;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пояснительная записка к проекту бюджета поселения;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верхний предел муниципального внутреннего долга и (или) верхний предел муниципального внешнего долга по состоянию на 1 января года, следующего за </w:t>
      </w:r>
      <w:r w:rsidRPr="0064551D">
        <w:rPr>
          <w:rFonts w:ascii="Times New Roman" w:hAnsi="Times New Roman"/>
          <w:sz w:val="28"/>
          <w:szCs w:val="28"/>
        </w:rPr>
        <w:lastRenderedPageBreak/>
        <w:t>очередным финансовым годом и каждым годом планового периода</w:t>
      </w:r>
      <w:r w:rsidR="006667E8" w:rsidRPr="0064551D">
        <w:rPr>
          <w:rFonts w:ascii="Times New Roman" w:hAnsi="Times New Roman"/>
          <w:sz w:val="28"/>
          <w:szCs w:val="28"/>
        </w:rPr>
        <w:t xml:space="preserve"> (очередным финансовым годом);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оценка ожидаемого исполнения бюджета поселения на текущий финансовый год;</w:t>
      </w:r>
    </w:p>
    <w:p w:rsidR="008E41D0" w:rsidRPr="0064551D" w:rsidRDefault="008E41D0" w:rsidP="008E41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реестр источников доходов бюджета поселения;</w:t>
      </w:r>
    </w:p>
    <w:p w:rsidR="00E84F4A" w:rsidRPr="0064551D" w:rsidRDefault="00E84F4A" w:rsidP="00E84F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иные документы и материалы.</w:t>
      </w:r>
    </w:p>
    <w:p w:rsidR="003F6405" w:rsidRPr="0064551D" w:rsidRDefault="003F6405" w:rsidP="003F6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 решения о бюджете представляются паспорта муниципальных программ (проекты изменений в указанные паспорта).</w:t>
      </w:r>
    </w:p>
    <w:p w:rsidR="003F6405" w:rsidRPr="0064551D" w:rsidRDefault="003F6405" w:rsidP="003F6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4551D">
        <w:rPr>
          <w:rFonts w:ascii="Times New Roman" w:hAnsi="Times New Roman"/>
          <w:sz w:val="28"/>
          <w:szCs w:val="28"/>
        </w:rPr>
        <w:t>,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если  проект решения о бюджете не содержит приложение с распределением бюджетных ассигнований по разделам и подразделам классификации расходов бюджета,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3F6405" w:rsidRPr="0064551D" w:rsidRDefault="003F6405" w:rsidP="003F6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42. Внесение проекта решения о бюджете </w:t>
      </w:r>
      <w:r w:rsidR="00AD4D2C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 в Совет народных депутатов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Внесение проекта решения о бюджете поселения в Совет народных депутатов осуществляется с соблюдением положений статьи 185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Решение о назначении публичных слушаний граждан принимается Советом народных депутатов или главой поселения и подлежит обнародованию одновременно с проектом бюджета поселения, но не позднее, чем за 15 дней до дня проведения публичных слушаний.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43. Рассмотрение проекта решения о бюджете </w:t>
      </w:r>
      <w:r w:rsidR="00AD4D2C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Pr="0064551D">
        <w:rPr>
          <w:rFonts w:ascii="Times New Roman" w:hAnsi="Times New Roman"/>
          <w:bCs/>
          <w:sz w:val="28"/>
          <w:szCs w:val="28"/>
        </w:rPr>
        <w:t>поселения в Совете народных депутатов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В течение 5 дней с момента внесения проекта решения о бюджете поселения в Совет народных депутатов председатель Совета народных депутатов организует работу по рассмотрению проекта решения о бюджете поселения, направляя его депутатам и в постоянные комиссии Совета народных депутатов, а также в Контрольно-счетный орган на заключение.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По результатам публичных слушаний по проекту бюджета поселения рабочая группа не позднее 10 дней готовит решение о результатах публичных слушаний, которое обнародуется на информационных стендах, но не позднее 15 дней со дня их проведения.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Подготовленные замечания и предложения постоянных комиссий Совета народных депутатов, а также заключение Контрольно-счетного органа в течение 5 рабочих дней после проведения публичных слушаний направляются в постоянную комиссию Совета народных депутатов по бюджету, налогам, финансам и </w:t>
      </w:r>
      <w:r w:rsidRPr="0064551D">
        <w:rPr>
          <w:rFonts w:ascii="Times New Roman" w:hAnsi="Times New Roman"/>
          <w:sz w:val="28"/>
          <w:szCs w:val="28"/>
        </w:rPr>
        <w:lastRenderedPageBreak/>
        <w:t>предпринимательской деятельности (далее по тексту - Комиссия) для обобщения.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расходов, подлежащие изменению, согласованные с администраторами бюджетных средств. Обобщенные Комиссией замечания и предложения в течение 5 рабочих дней направляются в администрацию поселения, а также Контрольно-счетный орган.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4. Глава </w:t>
      </w:r>
      <w:r w:rsidR="004B1F2C" w:rsidRPr="0064551D">
        <w:rPr>
          <w:rFonts w:ascii="Times New Roman" w:hAnsi="Times New Roman"/>
          <w:sz w:val="28"/>
          <w:szCs w:val="28"/>
        </w:rPr>
        <w:t xml:space="preserve">поселения </w:t>
      </w:r>
      <w:r w:rsidRPr="0064551D">
        <w:rPr>
          <w:rFonts w:ascii="Times New Roman" w:hAnsi="Times New Roman"/>
          <w:sz w:val="28"/>
          <w:szCs w:val="28"/>
        </w:rPr>
        <w:t>организует доработку проекта решения о бюджете поселения и вносит уточненный проект решения о бюджете поселения в Совет народных депутатов не позднее 5 рабочих дней с момента получения обобщенных Комиссией замечаний и предложений.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5. Постоянные комиссии Совета народных депутатов и Контрольно-счетный орган рассматривают доработанный проект решения о бюджете поселения в течение 5 рабочих дней и представляют в Комиссию свои заключения.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6. Комиссия в течение 5 рабочих дней готовит сводное заключение по проекту решения о бюджете поселения, а также проект решения Совета народных депутатов о принятии проекта решения о бюджете поселения либо о его отклонении.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7. Совет народных депутатов на основании сводного заключения Комиссии включает в повестку дня заседания Совета народных депутатов проект решения о бюджете поселения для рассмотрения и направляет проект решения о бюджете поселения, сводное заключение Комиссии, а также другие документы и материалы, внесенные в Совет народных депутатов главой администрации поселения, депутатам Совета народных депутатов не </w:t>
      </w:r>
      <w:proofErr w:type="gramStart"/>
      <w:r w:rsidRPr="0064551D">
        <w:rPr>
          <w:rFonts w:ascii="Times New Roman" w:hAnsi="Times New Roman"/>
          <w:sz w:val="28"/>
          <w:szCs w:val="28"/>
        </w:rPr>
        <w:t>позднее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чем за 5 дней до заседания Совета народных депутатов.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44. Рассмотрение проекта решения о бюджете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При рассмотрении проекта решения о бюджете поселения Совет народных депутатов заслушивает доклад главы поселения или его представителя и содоклад председателя Комиссии или представителя Комиссии, а также председателя Контрольно-счетного органа, обсуждает его концепцию и прогноз социально-экономического развития поселения, основные направления бюджетной и налоговой </w:t>
      </w:r>
      <w:proofErr w:type="gramStart"/>
      <w:r w:rsidRPr="0064551D">
        <w:rPr>
          <w:rFonts w:ascii="Times New Roman" w:hAnsi="Times New Roman"/>
          <w:sz w:val="28"/>
          <w:szCs w:val="28"/>
        </w:rPr>
        <w:t>политики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При рассмотрении Советом народных депутатов проекта решения о бюджете поселения утверждаются</w:t>
      </w:r>
      <w:proofErr w:type="gramStart"/>
      <w:r w:rsidRPr="0064551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общий объем доходов бюджета поселения на очередной финансовый год и плановый период с выделением получаемых безвозмездных поступлений из бюджетов вышестоящих уровней;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общий объем расходов бюджета поселения в очередном финансовом году и плановом периоде;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дефицит (профицит) бюджета поселения на очередной финансовый год и каждый год планового периода;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источники финансирования дефицита бюджета поселения на очередной финансовый год и каждый год планового периода;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- нормативы отчислений неналоговых доходов в бюджет поселения на очередной финансовый год и каждый год планового периода в случае, если они не утверждены бюджетным законодательством Российской Федерации;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перечень главных администраторов (администраторов) доходов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перечень главных администраторов (администраторов) источников финансирования дефицита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(очередной финансовый год и плановый период);</w:t>
      </w:r>
    </w:p>
    <w:p w:rsidR="00E84F4A" w:rsidRPr="0064551D" w:rsidRDefault="00E84F4A" w:rsidP="00E8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муниципального района на второй год планового периода;</w:t>
      </w:r>
    </w:p>
    <w:p w:rsidR="00E84F4A" w:rsidRPr="0064551D" w:rsidRDefault="00E84F4A" w:rsidP="00E8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E84F4A" w:rsidRPr="0064551D" w:rsidRDefault="00E84F4A" w:rsidP="00E8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верхний передел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E84F4A" w:rsidRPr="0064551D" w:rsidRDefault="00E84F4A" w:rsidP="00E8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программа муниципальных внутренних заимствований поселения на очередной финансовый год и плановый период;</w:t>
      </w:r>
    </w:p>
    <w:p w:rsidR="00E84F4A" w:rsidRPr="0064551D" w:rsidRDefault="00E84F4A" w:rsidP="00E8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программа муниципальных гарантий поселения на очередной финансовый год и плановый период;</w:t>
      </w:r>
    </w:p>
    <w:p w:rsidR="00E84F4A" w:rsidRPr="0064551D" w:rsidRDefault="00E84F4A" w:rsidP="00E8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муниципальная инвестиционная программа на очередной финансовый год и плановый период;</w:t>
      </w:r>
    </w:p>
    <w:p w:rsidR="00E84F4A" w:rsidRPr="0064551D" w:rsidRDefault="00E84F4A" w:rsidP="00E8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текстовые статьи проекта решения о бюджете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При утверждении основных характеристик бюджета поселения Совет народных депутатов не имеет права увеличивать доходы и дефицит бюджета поселения, если на эти изменения отсутствует положительное заключение администрации поселения.</w:t>
      </w:r>
    </w:p>
    <w:p w:rsidR="00E84F4A" w:rsidRPr="0064551D" w:rsidRDefault="00E84F4A" w:rsidP="00E72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 Решение о бюджете поселения на очередной финансовый год вступает в силу с 1 января очередного финансового года.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45. Временное управление бюджетом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В случае если решение о бюджете поселения не вступило в силу с начала очередного финансового года, его исполнение осуществляется в соответствии со статьей 190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46. Внесение изменений в решение о бюджете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 по окончании периода временного управления бюджетом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Внесение изменений в решение о бюджете поселения по окончании периода временного управления бюджетом осуществляется в соответствии со статьей 191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Раздел 6. ИСПОЛНЕНИЕ БЮДЖЕТА</w:t>
      </w:r>
    </w:p>
    <w:p w:rsidR="00E84F4A" w:rsidRPr="0064551D" w:rsidRDefault="00CE7CCA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="00E84F4A" w:rsidRPr="0064551D">
        <w:rPr>
          <w:rFonts w:ascii="Times New Roman" w:hAnsi="Times New Roman"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47. Основы исполнения бюджета поселения </w:t>
      </w:r>
    </w:p>
    <w:p w:rsidR="000E77AA" w:rsidRPr="0064551D" w:rsidRDefault="000E77AA" w:rsidP="000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1.Исполнение бюджета поселения обеспечивается администрацией поселения.</w:t>
      </w:r>
    </w:p>
    <w:p w:rsidR="000E77AA" w:rsidRPr="0064551D" w:rsidRDefault="000E77AA" w:rsidP="000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2.Организация исполнения бюджета поселения возлагается на  соответствующий финансовый орган. Исполнение бюджета  организуется на основе сводной бюджетной росписи и кассового плана.</w:t>
      </w:r>
    </w:p>
    <w:p w:rsidR="000E77AA" w:rsidRPr="0064551D" w:rsidRDefault="000E77AA" w:rsidP="000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3.Бюджет исполняется на основе  единства кассы и подведомственности расходов.</w:t>
      </w:r>
    </w:p>
    <w:p w:rsidR="000E77AA" w:rsidRPr="0064551D" w:rsidRDefault="000E77AA" w:rsidP="000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4. Казначейское обслуживание исполнения бюджета поселения осуществляется Федеральным казначейством.</w:t>
      </w:r>
    </w:p>
    <w:p w:rsidR="000E77AA" w:rsidRPr="0064551D" w:rsidRDefault="000E77AA" w:rsidP="000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5.  Для казначейского обслуживания исполнения бюджета в Федеральном казначействе с учетом положений статьи 38.2 Бюджетного кодекса открываются единые счета, через которые осуществляются все операции по исполнению бюджета.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48. Исполнение бюджета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 по доходам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Исполнение бюджета поселения по доходам осуществляется в соответствии со статьей 218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49. Сводная бюджетная роспись бюджета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Порядок составления и ведения сводной бюджетной росписи бюджета поселения устанавливается финансовым органом администрации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Утверждение сводной бюджетной росписи бюджета поселения и внесение изменений в нее осуществляются руководителем финансового органа администрации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Утвержденные показатели сводной бюджетной росписи бюджета поселения должны соответствовать решению о бюджете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3. В случае принятия решения о внесении изменений в решение о бюджете поселения руководитель финансового органа администрации поселения утверждает соответствующие изменения в сводную бюджетную роспись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В сводную бюджетную роспись бюджета поселения могут быть внесены изменения </w:t>
      </w:r>
      <w:proofErr w:type="gramStart"/>
      <w:r w:rsidRPr="0064551D">
        <w:rPr>
          <w:rFonts w:ascii="Times New Roman" w:hAnsi="Times New Roman"/>
          <w:sz w:val="28"/>
          <w:szCs w:val="28"/>
        </w:rPr>
        <w:t>в соответствии с решениями руководителя финансового органа без внесения изменений в решение о бюджете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поселения в случаях, установленных статьей 217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При изменении показателей сводной бюджетной росписи бюджета поселения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</w:t>
      </w:r>
      <w:r w:rsidRPr="0064551D">
        <w:rPr>
          <w:rFonts w:ascii="Times New Roman" w:hAnsi="Times New Roman"/>
          <w:sz w:val="28"/>
          <w:szCs w:val="28"/>
        </w:rPr>
        <w:lastRenderedPageBreak/>
        <w:t>нормативных обязательств и обслуживание муниципального долга, для увеличения иных бюджетных ассигнований без внесения изменений в решение о бюджете поселения не допускается.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4. Порядком составления и ведения сводной бюджетной росписи бюджета поселения может быть предусмотрено утверждение показателей сводной бюджетной росписи бюджета поселения по кодам расходов классификации операций сектора государственного управления, в том числе дифференцированно для разных видов расходов бюджета поселения и (или) главных распорядителей (распорядителей) средств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51D">
        <w:rPr>
          <w:rFonts w:ascii="Times New Roman" w:hAnsi="Times New Roman"/>
          <w:sz w:val="28"/>
          <w:szCs w:val="28"/>
        </w:rPr>
        <w:t>Указанные показатели могут быть изменены в ходе исполнения бюджета поселения при изменении показателей сводной бюджетной росписи бюджета поселения, утвержденных в соответствии с ведомственной структурой расходов, а также по представлению главного распорядителя (распорядителя) средств бюджета поселения в случае образования экономии по использованию бюджетных ассигнований в пределах, установленных порядком составления и ведения сводной бюджетной росписи бюджета поселения.</w:t>
      </w:r>
      <w:proofErr w:type="gramEnd"/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5. Утвержденные показатели сводной бюджетной росписи бюджета поселения по расходам доводятся до главных распорядителей (распорядителей) средств бюджета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6. В сводную бюджетную роспись бюджета поселения включаются бюджетные ассигнования по источникам финансирования дефицита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50. Кассовый план бюджета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A63CB0" w:rsidRPr="0064551D" w:rsidRDefault="00A63CB0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Под кассовым планом  понимается прогноз 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551D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 xml:space="preserve">поселения устанавливает порядок составления и ведения кассового плана бюджета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 xml:space="preserve">поселения, а также состав и сроки представления главными распорядителями (распорядителями) средств бюджета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 xml:space="preserve">поселения, главными администраторами (администраторами) доходов бюджета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 xml:space="preserve">поселения, главными администраторами (администраторами) источников финансирования дефицита бюджета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поселения сведений, необходимых для составления и ведения кассового плана.</w:t>
      </w:r>
      <w:proofErr w:type="gramEnd"/>
    </w:p>
    <w:p w:rsidR="00924573" w:rsidRPr="0064551D" w:rsidRDefault="00924573" w:rsidP="00924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3. Прогноз перечислений из бюджета по оплате муниципальных 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924573" w:rsidRPr="0064551D" w:rsidRDefault="00924573" w:rsidP="00924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4. Составление и ведение кассового плана бюджета поселения осуществляются финансовым органом администрации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51. Исполнение бюджета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 по расходам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Исполнение бюджета поселения по расходам осуществляется в порядке, установленном финансовым органом администрации поселения, с соблюдением требований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Санкционирование оплаты денежных обязательств осуществляется в порядке, установленном финансовым органом администрации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52. Бюджетная роспись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Порядок составления и ведения бюджетных росписей главных распорядителей (распорядителей) средств бюджета поселения, включая внесение изменений в них, устанавливается финансовым органом администрации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Бюджетные росписи главных распорядителей (распорядителей) средств бюджета поселения составляются в соответствии с бюджетными ассигнованиями, утвержденными сводной бюджетной росписью бюджета поселения, и утвержденными финансовым органом администрации поселения лимитами бюджетных обязательств.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Утверждение бюджетной росписи и внесение изменений в нее осуществляется главным распорядителем (распорядителем) средств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Показатели бюджетной росписи по расходам доводятся до подведомственных распорядителей и (или) получателей средств бюджета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3. Порядок составления и ведения бюджетных росписей может устанавливать право или обязанность главного распорядителя (распорядителя) средств бюджета поселения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4. Изменение показателей, утвержденных бюджетной росписью по расходам главного распорядителя (распорядителя) средств бюджета поселения в соответствии с показателями сводной бюджетной росписи, без внесения соответствующих изменений в сводную бюджетную роспись бюджета поселения не допускается.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53. Исполнение бюджета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по источникам финансирования дефицита бюджета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Исполнение бюджета поселения по источникам финансирования дефицита бюджета поселения осуществляется главными администраторами (администраторами) источников финансирования дефицита бюджета поселения в соответствии со сводной бюджетной росписью бюджета поселения в порядке, </w:t>
      </w:r>
      <w:r w:rsidRPr="0064551D">
        <w:rPr>
          <w:rFonts w:ascii="Times New Roman" w:hAnsi="Times New Roman"/>
          <w:sz w:val="28"/>
          <w:szCs w:val="28"/>
        </w:rPr>
        <w:lastRenderedPageBreak/>
        <w:t>установленном финансовым органом администрации поселения в соответствии с положениями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 поселения, осуществляется в порядке, установленном финансовым органом администрации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54. Лицевые счета для учета операций по исполнению бюджета </w:t>
      </w:r>
      <w:r w:rsidR="00CE7CCA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финансовом органе администрации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Лицевые счета, открываемые в финансовом органе администрации поселения, открываются и ведутся в порядке, установленном финансовым органом администрации поселения</w:t>
      </w:r>
      <w:r w:rsidR="009B55AE" w:rsidRPr="0064551D">
        <w:rPr>
          <w:rFonts w:ascii="Times New Roman" w:hAnsi="Times New Roman"/>
          <w:sz w:val="28"/>
          <w:szCs w:val="28"/>
        </w:rPr>
        <w:t>.</w:t>
      </w:r>
    </w:p>
    <w:p w:rsidR="009B55AE" w:rsidRPr="0064551D" w:rsidRDefault="009B55AE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55. Бюджетная смета казенного учреждения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Бюджетная смета казенного учреждения составляется, утверждается и ведется в порядке, определенном главным распорядителем (распорядителем) средств бюджета поселения,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542985" w:rsidRPr="0064551D" w:rsidRDefault="00542985" w:rsidP="0054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Бюджетная смета казенного учреждения, являющегося органом местного самоуправления поселения, осуществляющим бюджетные полномочия главного распорядителя (распорядителя) бюджетных средств</w:t>
      </w:r>
      <w:proofErr w:type="gramStart"/>
      <w:r w:rsidRPr="006455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542985" w:rsidRPr="0064551D" w:rsidRDefault="00542985" w:rsidP="0054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В бюджетной смете казенного учреждения дополнительно могут утверждаться иные показатели, предусмотренные порядком составления и ведения бюджетной сметы казенного учреждения.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статей (подстатей) соответствующих групп (статей) классификации операций сектора </w:t>
      </w:r>
      <w:r w:rsidRPr="0064551D">
        <w:rPr>
          <w:rFonts w:ascii="Times New Roman" w:hAnsi="Times New Roman"/>
          <w:sz w:val="28"/>
          <w:szCs w:val="28"/>
        </w:rPr>
        <w:lastRenderedPageBreak/>
        <w:t>государственного управления в пределах доведенных лимитов бюджетных обязательств.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56. Предельные объемы финансирования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В случае и в порядке, установленных финансовым органом администрации поселения, при организации исполнения бюджета поселения по расходам может предусматриваться утверждение и доведение до главных распорядителей (распорядителей) и получателей </w:t>
      </w:r>
      <w:proofErr w:type="gramStart"/>
      <w:r w:rsidRPr="0064551D">
        <w:rPr>
          <w:rFonts w:ascii="Times New Roman" w:hAnsi="Times New Roman"/>
          <w:sz w:val="28"/>
          <w:szCs w:val="28"/>
        </w:rPr>
        <w:t>средств бюджета поселения предельного объема оплаты денежных обязательств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в соответствующем периоде текущего финансового года (предельные объемы финансирования).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Предельные объемы финансирования устанавливаются в целом в отношении главного распорядителя (распорядителя)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(распорядителей) и получателей средств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Статья 57. Использование доходов, фактически полученных при исполнении бюджета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Pr="0064551D">
        <w:rPr>
          <w:rFonts w:ascii="Times New Roman" w:hAnsi="Times New Roman"/>
          <w:sz w:val="28"/>
          <w:szCs w:val="28"/>
        </w:rPr>
        <w:t>сверх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утвержденных решением о бюджете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Доходы, фактически полученные при исполнении бюджета поселения сверх утвержденного решением о бюджете поселения общего объема доходов, могут направляться финансовым органом администрации поселения без внесения изменений в решение о бюджете поселения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gramStart"/>
      <w:r w:rsidRPr="0064551D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551D">
        <w:rPr>
          <w:rFonts w:ascii="Times New Roman" w:hAnsi="Times New Roman"/>
          <w:sz w:val="28"/>
          <w:szCs w:val="28"/>
        </w:rPr>
        <w:t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поселения в порядке, установленном пунктом 5 статьи 242 Бюджетного кодекса Российской Федерации, фактически полученные при исполнении бюджета поселения сверх утвержденных решением о бюджете поселения доходов, направляются на увеличение расходов бюджета поселения соответственно целям предоставления субсидий, субвенций, иных межбюджетных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трансфертов, имеющих целевое назначение, с внесением изменений в сводную бюджетную роспись без внесения изменений в решение о бюджете поселения на текущий финансовый год и плановый период.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58. Размещение средств бюджета </w:t>
      </w:r>
      <w:r w:rsidR="00CE7CCA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Pr="0064551D">
        <w:rPr>
          <w:rFonts w:ascii="Times New Roman" w:hAnsi="Times New Roman"/>
          <w:bCs/>
          <w:sz w:val="28"/>
          <w:szCs w:val="28"/>
        </w:rPr>
        <w:t xml:space="preserve">на банковских депозитах, передача средств бюджета </w:t>
      </w:r>
      <w:r w:rsidR="00CE7CCA" w:rsidRPr="0064551D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Pr="0064551D">
        <w:rPr>
          <w:rFonts w:ascii="Times New Roman" w:hAnsi="Times New Roman"/>
          <w:bCs/>
          <w:sz w:val="28"/>
          <w:szCs w:val="28"/>
        </w:rPr>
        <w:t>поселения в доверительное управление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Размещение средств бюджета поселения на банковских депозитах, получение дополнительных доходов в процессе исполнения бюджета поселения за счет размещения средств бюджета поселения на банковских депозитах и передача полученных доходов в доверительное управление не допускаются, за исключением случаев, предусмотренных Бюджетным кодексом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59. Иммунитет бюджета </w:t>
      </w:r>
      <w:r w:rsidR="005D5221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Иммунитет бюджета поселения представляет собой правовой режим, при котором обращение взыскания на средства бюджета поселения осуществляется только на основании судебного акта, за исключением случаев, установленных Бюджетным кодексом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Обращение взыскания на средства бюджета поселения на основании судебных актов производится в соответствии с главой 24.1 Бюджетного кодекса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Статья 60. Завершение текущего финансового года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Операции по исполнению бюджета поселения завершаются 31 декабря, за исключением операций, указанных в пункте 2 статьи 242 Бюджетного кодекса Российской Федерации.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Завершение операций по исполнению бюджета поселения в текущем финансовом году осуществляется в порядке, установленном финансовым органом администрации поселения в соответствии с требованиями настоящей статьи.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До последнего рабочего дня текущего финансового года включительно орган, осуществляющий </w:t>
      </w:r>
      <w:r w:rsidR="00F27194" w:rsidRPr="0064551D">
        <w:rPr>
          <w:rFonts w:ascii="Times New Roman" w:hAnsi="Times New Roman"/>
          <w:sz w:val="28"/>
          <w:szCs w:val="28"/>
        </w:rPr>
        <w:t xml:space="preserve">казначейское </w:t>
      </w:r>
      <w:r w:rsidRPr="0064551D">
        <w:rPr>
          <w:rFonts w:ascii="Times New Roman" w:hAnsi="Times New Roman"/>
          <w:sz w:val="28"/>
          <w:szCs w:val="28"/>
        </w:rPr>
        <w:t>обслуживание исполнения бюджета поселения,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поселения.</w:t>
      </w:r>
    </w:p>
    <w:p w:rsidR="00E84F4A" w:rsidRPr="0064551D" w:rsidRDefault="00E84F4A" w:rsidP="00E84F4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551D">
        <w:rPr>
          <w:rFonts w:ascii="Times New Roman" w:hAnsi="Times New Roman"/>
          <w:sz w:val="28"/>
          <w:szCs w:val="28"/>
        </w:rPr>
        <w:t>Не использованные по состоянию на 1 января текущего финансового года межбюджетные трансферты, полу</w:t>
      </w:r>
      <w:bookmarkStart w:id="0" w:name="_GoBack"/>
      <w:bookmarkEnd w:id="0"/>
      <w:r w:rsidRPr="0064551D">
        <w:rPr>
          <w:rFonts w:ascii="Times New Roman" w:hAnsi="Times New Roman"/>
          <w:sz w:val="28"/>
          <w:szCs w:val="28"/>
        </w:rPr>
        <w:t xml:space="preserve">ченные в форме субсидий, субвенций и иных межбюджетных трансфертов, имеющих целевое назначение, </w:t>
      </w:r>
      <w:r w:rsidR="00F27194" w:rsidRPr="0064551D">
        <w:rPr>
          <w:rFonts w:ascii="Times New Roman" w:hAnsi="Times New Roman"/>
          <w:sz w:val="28"/>
          <w:szCs w:val="28"/>
        </w:rPr>
        <w:t xml:space="preserve">межбюджетные трансферты бюджетам государственных внебюджетных фондов </w:t>
      </w:r>
      <w:r w:rsidRPr="0064551D">
        <w:rPr>
          <w:rFonts w:ascii="Times New Roman" w:hAnsi="Times New Roman"/>
          <w:sz w:val="28"/>
          <w:szCs w:val="28"/>
        </w:rPr>
        <w:t>подлежат возврату в доход бюджета, из которого они были ранее предоставлены, в течение первых 15 рабочих дней текущего финансового года.</w:t>
      </w:r>
      <w:proofErr w:type="gramEnd"/>
    </w:p>
    <w:p w:rsidR="00E84F4A" w:rsidRPr="0064551D" w:rsidRDefault="00E84F4A" w:rsidP="00E84F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4. Финансовый орган администрации поселения устанавливает порядок </w:t>
      </w:r>
      <w:proofErr w:type="gramStart"/>
      <w:r w:rsidRPr="0064551D">
        <w:rPr>
          <w:rFonts w:ascii="Times New Roman" w:hAnsi="Times New Roman"/>
          <w:sz w:val="28"/>
          <w:szCs w:val="28"/>
        </w:rPr>
        <w:t>обеспечения получателей средств бюджета 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Раздел 7. СОСТАВЛЕНИЕ, ВНЕШНЯЯ ПРОВЕРКА,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РАССМОТРЕНИЕ И УТВЕРЖДЕНИЕ БЮДЖЕТНОЙ ОТЧЕТНОСТИ</w:t>
      </w:r>
    </w:p>
    <w:p w:rsidR="00E84F4A" w:rsidRPr="0064551D" w:rsidRDefault="005D5221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="00E84F4A" w:rsidRPr="0064551D">
        <w:rPr>
          <w:rFonts w:ascii="Times New Roman" w:hAnsi="Times New Roman"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lastRenderedPageBreak/>
        <w:t xml:space="preserve">Статья 61. Бюджетная отчетность об исполнении бюджета </w:t>
      </w:r>
      <w:r w:rsidR="005D5221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Составление и представление сводной бюджетной отчетности об исполнении бюджета поселения осуществляется финансовым органом администрации поселения в виде ежемесячной, ежеквартальной и годовой отчетности в соответствии с единой методологией и стандартами бюджетной отчетности, устанавливаемыми Министерством финансов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Финансовый орган составляет бюджетную отчетность и представляет ее в администрацию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3.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для сведения в Совет народных депутатов и Контрольно-счетный орган.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Годовой отчет об исполнении бюджета поселения подлежит рассмотрению депутатами и утверждению решением Совета народных депутатов.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62. Внешняя проверка годового отчета об исполнении бюджета </w:t>
      </w:r>
      <w:r w:rsidR="005D5221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4551D">
        <w:rPr>
          <w:rFonts w:ascii="Times New Roman" w:hAnsi="Times New Roman"/>
          <w:sz w:val="28"/>
          <w:szCs w:val="28"/>
        </w:rPr>
        <w:t>Годовой отчет об исполнении бюджета поселения до его рассмотрения в Совете народных депутатов подлежит внешней проверке Контрольно-счетного органа в порядке, установленном настоящим Положением, с соблюдением положений Бюджетного кодекса Российской Федерации, которая включает внешнюю проверку бюджетной отчетности главных администраторов средств бюджета поселения, составляемой в соответствии со статьей 264.2 Бюджетного кодекса Российской Федерации, и подготовку заключения на годовой отчет об исполнении бюджета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Администрация поселения представляет не позднее 1 апреля текущего финансового года в Контрольно-счетный орган годовой отчет об исполнении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С учетом данных внешней </w:t>
      </w:r>
      <w:proofErr w:type="gramStart"/>
      <w:r w:rsidRPr="0064551D"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средств бюджета 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Контрольно-счетный орган готовит заключение на годовой отчет об исполнении бюджета поселения в срок, не превышающий один месяц, и представляет его в Совет народных депутатов с одновременным направлением в администрацию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63. Представление, рассмотрение и утверждение годового отчета об исполнении бюджета </w:t>
      </w:r>
      <w:r w:rsidR="005D5221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 Советом народных депутатов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Годовой отчет об исполнении бюджета поселения представляется администрацией поселения в Совет народных депутатов не позднее 1 мая текущего года.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2. Одновременно с годовым отчетом об исполнении бюджета поселения представляются: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- проект решения Совета народных депутатов об исполнении бюджета поселения за отчетный финансовый год;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пояснительная записка к годовому отчету;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отчеты о состоянии муниципального долга на начало и конец отчетного финансового года, об исполнении приложений к решению о бюджете поселения за отчетный финансовый год;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551D">
        <w:rPr>
          <w:rFonts w:ascii="Times New Roman" w:hAnsi="Times New Roman"/>
          <w:sz w:val="28"/>
          <w:szCs w:val="28"/>
        </w:rPr>
        <w:t>Администрация поселения организует проведение публичных слушаний по проекту годового отчета об исполнении бюджета поселения не позднее чем через 30 дней после обнародования правового акта о назначении публичных слушаний, по результатам которого рабочая группа в течение 10 рабочих дней составляет заключение о результатах публичных слушаний по проекту годового отчета об исполнении бюджета поселения.</w:t>
      </w:r>
      <w:proofErr w:type="gramEnd"/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4. По результатам рассмотрения проекта годового отчета об исполнении бюджета поселения Совет народных депутатов принимает решение об утверждении либо отклонении решения об исполнении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В случае отклонения Советом народных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64. Решение об исполнении бюджета </w:t>
      </w:r>
      <w:r w:rsidR="005D5221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Решением Совета народных депутатов об исполнении бюджета поселения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Отдельными приложениями к решению об исполнении бюджета поселения за отчетный финансовый год утверждаются показатели: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доходов бюджета поселения по кодам классификации доходов бюджетов;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расходов бюджета поселения по ведомственной структуре расходов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расходов бюджета поселения по разделам и подразделам классификации расходов бюджетов;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источников финансирования дефицита бюджета поселения по кодам </w:t>
      </w:r>
      <w:proofErr w:type="gramStart"/>
      <w:r w:rsidRPr="0064551D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64551D">
        <w:rPr>
          <w:rFonts w:ascii="Times New Roman" w:hAnsi="Times New Roman"/>
          <w:sz w:val="28"/>
          <w:szCs w:val="28"/>
        </w:rPr>
        <w:t>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иные показатели, установленные Бюджетным кодексом Российской Федерации, настоящим Положением.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Раздел 8. МУНИЦИПАЛЬНЫЙ ФИНАНСОВЫЙ КОНТРОЛЬ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65. Органы, осуществляющие муниципальный финансовый контроль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В поселении муниципальный финансовый контроль осуществляют: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- Совет народных депутатов;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Контрольно-счетный орган;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администрация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финансовый орган администрации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главные администраторы доходов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главные администраторы </w:t>
      </w:r>
      <w:proofErr w:type="gramStart"/>
      <w:r w:rsidRPr="0064551D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>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главные распорядители (распорядители) средств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66. Финансовый контроль, осуществляемый Советом народных депутатов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Совет народных депутатов осуществляет следующие формы финансового контроля: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предварительный контроль - в ходе обсуждения и утверждения проекта решения Совета народных депутатов о бюджете поселения и иных проектов решений Совета народных депутатов по бюджетно-финансовым вопросам;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- текущий контроль - в ходе </w:t>
      </w:r>
      <w:proofErr w:type="gramStart"/>
      <w:r w:rsidRPr="0064551D">
        <w:rPr>
          <w:rFonts w:ascii="Times New Roman" w:hAnsi="Times New Roman"/>
          <w:sz w:val="28"/>
          <w:szCs w:val="28"/>
        </w:rPr>
        <w:t>рассмотрения отдельных вопросов исполнения бюджета 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на заседаниях комиссий, рабочих групп Совета народных депутатов в ходе парламентских слушаний и в связи с депутатскими запросами;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последующий контроль - в ходе рассмотрения и утверждения годового отчета об исполнении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2. Контроль Совета народных депутатов предусматривает право </w:t>
      </w:r>
      <w:proofErr w:type="gramStart"/>
      <w:r w:rsidRPr="0064551D">
        <w:rPr>
          <w:rFonts w:ascii="Times New Roman" w:hAnsi="Times New Roman"/>
          <w:sz w:val="28"/>
          <w:szCs w:val="28"/>
        </w:rPr>
        <w:t>на</w:t>
      </w:r>
      <w:proofErr w:type="gramEnd"/>
      <w:r w:rsidRPr="0064551D">
        <w:rPr>
          <w:rFonts w:ascii="Times New Roman" w:hAnsi="Times New Roman"/>
          <w:sz w:val="28"/>
          <w:szCs w:val="28"/>
        </w:rPr>
        <w:t>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получение от администрации поселения необходимых сопроводительных материалов при утверждении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получение от финансового органа администрации поселения оперативной информации об исполнении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утверждение (</w:t>
      </w:r>
      <w:proofErr w:type="spellStart"/>
      <w:r w:rsidRPr="0064551D">
        <w:rPr>
          <w:rFonts w:ascii="Times New Roman" w:hAnsi="Times New Roman"/>
          <w:sz w:val="28"/>
          <w:szCs w:val="28"/>
        </w:rPr>
        <w:t>неутверждение</w:t>
      </w:r>
      <w:proofErr w:type="spellEnd"/>
      <w:r w:rsidRPr="0064551D">
        <w:rPr>
          <w:rFonts w:ascii="Times New Roman" w:hAnsi="Times New Roman"/>
          <w:sz w:val="28"/>
          <w:szCs w:val="28"/>
        </w:rPr>
        <w:t>) годового отчета об исполнении бюджета поселения;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создание собственных контрольных органов;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- вынесение оценки деятельности органа, исполняющего бюджет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551D">
        <w:rPr>
          <w:rFonts w:ascii="Times New Roman" w:hAnsi="Times New Roman"/>
          <w:sz w:val="28"/>
          <w:szCs w:val="28"/>
        </w:rPr>
        <w:t>Администрация поселения</w:t>
      </w:r>
      <w:r w:rsidR="00260BDB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обязана представлять всю информацию, необходимую для осуществления парламентского контроля, Совету народных депутатов в пределах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 Российской Федерации.</w:t>
      </w:r>
      <w:proofErr w:type="gramEnd"/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67. Финансовый контроль, осуществляемый Контрольно-счетным органом </w:t>
      </w:r>
      <w:r w:rsidR="005D5221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Контрольно-счетный орган осуществляет финансовый контроль в соответствии с положениями Бюджетного кодекса Российской Федерации, настоящим Положением и положением о Контрольно-счетном органе.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68. Финансовый контроль, осуществляемый администрацией </w:t>
      </w:r>
      <w:r w:rsidR="005D5221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>поселения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>Финансовый контроль, осуществляемый администрацией поселения, осуществляют финансовый орган и (или) уполномоченные им органы, главные распорядители (распорядители) средств бюджета поселения в порядке и в формах, установленных Бюджетным кодексом Российской Федерации, настоящим Положением, иными актами бюджетного законодательства и нормативными правовыми актами Российской Федерации, и муниципальными правовыми актами органов местного самоуправления.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Статья 69. Финансовый контроль, осуществляемый финансовым органом администрации </w:t>
      </w:r>
      <w:r w:rsidR="005D5221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sz w:val="28"/>
          <w:szCs w:val="28"/>
        </w:rPr>
        <w:t xml:space="preserve"> </w:t>
      </w:r>
      <w:r w:rsidRPr="0064551D">
        <w:rPr>
          <w:rFonts w:ascii="Times New Roman" w:hAnsi="Times New Roman"/>
          <w:sz w:val="28"/>
          <w:szCs w:val="28"/>
        </w:rPr>
        <w:t>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БК РФ, условий договоров (соглашений), заключенных в целях исполнения государственных (муниципальных) контрактов;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64551D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из бюджета;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 xml:space="preserve">Статья 70. Финансовый контроль, осуществляемый главными распорядителями (распорядителями) средств бюджета </w:t>
      </w:r>
      <w:r w:rsidR="005D5221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поселения, главными администраторами доходов бюджета </w:t>
      </w:r>
      <w:r w:rsidR="005D5221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и главными администраторами источников финансирования дефицита бюджета </w:t>
      </w:r>
      <w:r w:rsidR="005D5221" w:rsidRPr="0064551D">
        <w:rPr>
          <w:rFonts w:ascii="Times New Roman" w:hAnsi="Times New Roman"/>
          <w:sz w:val="28"/>
          <w:szCs w:val="28"/>
        </w:rPr>
        <w:t>Перлевского сельского</w:t>
      </w:r>
      <w:r w:rsidR="00BE6DE3" w:rsidRPr="0064551D">
        <w:rPr>
          <w:rFonts w:ascii="Times New Roman" w:hAnsi="Times New Roman"/>
          <w:bCs/>
          <w:sz w:val="28"/>
          <w:szCs w:val="28"/>
        </w:rPr>
        <w:t xml:space="preserve"> </w:t>
      </w:r>
      <w:r w:rsidRPr="0064551D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1. Главные распорядители (распорядители) средств бюджета поселения осуществляют финансовый </w:t>
      </w:r>
      <w:proofErr w:type="gramStart"/>
      <w:r w:rsidRPr="00645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подведомственными получателями средств бюджета поселения в части обеспечения правомерного, целевого, эффективного использования средств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lastRenderedPageBreak/>
        <w:t xml:space="preserve">2. Главные администраторы доходов бюджета поселения осуществляют финансовый </w:t>
      </w:r>
      <w:proofErr w:type="gramStart"/>
      <w:r w:rsidRPr="00645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подведомственными администраторами доходов бюджета поселения по осуществлению ими функций администрирования доходов.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3. Главные администраторы </w:t>
      </w:r>
      <w:proofErr w:type="gramStart"/>
      <w:r w:rsidRPr="0064551D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осуществляют финансовый контроль за осуществлением 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551D">
        <w:rPr>
          <w:rFonts w:ascii="Times New Roman" w:hAnsi="Times New Roman"/>
          <w:bCs/>
          <w:sz w:val="28"/>
          <w:szCs w:val="28"/>
        </w:rPr>
        <w:t>Статья 71. Нарушение бюджетного законодательства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 xml:space="preserve">Неисполнение либо ненадлежащее исполнение установленного Бюджетным кодексом Российской Федерации, настоящим Положением порядка составления и рассмотрения проекта бюджета поселения, утверждения бюджета поселения, исполнения и </w:t>
      </w:r>
      <w:proofErr w:type="gramStart"/>
      <w:r w:rsidRPr="0064551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4551D">
        <w:rPr>
          <w:rFonts w:ascii="Times New Roman" w:hAnsi="Times New Roman"/>
          <w:sz w:val="28"/>
          <w:szCs w:val="28"/>
        </w:rPr>
        <w:t xml:space="preserve"> исполнением бюджета муниципального района признается нарушением бюджетного законодательства, которое влечет применение к нарушителю мер принуждения.</w:t>
      </w:r>
    </w:p>
    <w:p w:rsidR="00E84F4A" w:rsidRPr="0064551D" w:rsidRDefault="00E84F4A" w:rsidP="00E8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51D">
        <w:rPr>
          <w:rFonts w:ascii="Times New Roman" w:hAnsi="Times New Roman"/>
          <w:sz w:val="28"/>
          <w:szCs w:val="28"/>
        </w:rPr>
        <w:t>Меры, применяемые к нарушителям бюджетного законодательства, и основания применения мер принуждения за нарушение бюджетного законодательства Российской Федерации устанавливаются в соответствии с Бюджетным кодексом Российской Федерации.</w:t>
      </w:r>
    </w:p>
    <w:p w:rsidR="00F54ABA" w:rsidRDefault="00F54ABA" w:rsidP="00413E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11549" w:rsidRDefault="00011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1549" w:rsidRPr="00011549" w:rsidRDefault="00011549" w:rsidP="00413E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sectPr w:rsidR="00011549" w:rsidRPr="00011549" w:rsidSect="00C078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E0" w:rsidRDefault="00755DE0" w:rsidP="00C07880">
      <w:pPr>
        <w:spacing w:after="0" w:line="240" w:lineRule="auto"/>
      </w:pPr>
      <w:r>
        <w:separator/>
      </w:r>
    </w:p>
  </w:endnote>
  <w:endnote w:type="continuationSeparator" w:id="0">
    <w:p w:rsidR="00755DE0" w:rsidRDefault="00755DE0" w:rsidP="00C0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B" w:rsidRDefault="00A612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B" w:rsidRDefault="00A612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B" w:rsidRDefault="00A612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E0" w:rsidRDefault="00755DE0" w:rsidP="00C07880">
      <w:pPr>
        <w:spacing w:after="0" w:line="240" w:lineRule="auto"/>
      </w:pPr>
      <w:r>
        <w:separator/>
      </w:r>
    </w:p>
  </w:footnote>
  <w:footnote w:type="continuationSeparator" w:id="0">
    <w:p w:rsidR="00755DE0" w:rsidRDefault="00755DE0" w:rsidP="00C0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B" w:rsidRDefault="00A612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B" w:rsidRDefault="00CA0C60">
    <w:pPr>
      <w:pStyle w:val="a6"/>
      <w:jc w:val="right"/>
    </w:pPr>
    <w:fldSimple w:instr="PAGE   \* MERGEFORMAT">
      <w:r w:rsidR="008027FA">
        <w:rPr>
          <w:noProof/>
        </w:rPr>
        <w:t>33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B" w:rsidRDefault="00A612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FF7"/>
    <w:multiLevelType w:val="hybridMultilevel"/>
    <w:tmpl w:val="20662B82"/>
    <w:lvl w:ilvl="0" w:tplc="FD682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D178B"/>
    <w:multiLevelType w:val="hybridMultilevel"/>
    <w:tmpl w:val="BD3A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647A6"/>
    <w:multiLevelType w:val="hybridMultilevel"/>
    <w:tmpl w:val="78EA4818"/>
    <w:lvl w:ilvl="0" w:tplc="446C56D4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C5B0697"/>
    <w:multiLevelType w:val="hybridMultilevel"/>
    <w:tmpl w:val="505EA83E"/>
    <w:lvl w:ilvl="0" w:tplc="F42A80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857ACB"/>
    <w:multiLevelType w:val="hybridMultilevel"/>
    <w:tmpl w:val="229ABEDC"/>
    <w:lvl w:ilvl="0" w:tplc="EE1E7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6D2D"/>
    <w:rsid w:val="0000592E"/>
    <w:rsid w:val="000111E1"/>
    <w:rsid w:val="00011549"/>
    <w:rsid w:val="00015808"/>
    <w:rsid w:val="00016C43"/>
    <w:rsid w:val="000175B1"/>
    <w:rsid w:val="00020270"/>
    <w:rsid w:val="0002342F"/>
    <w:rsid w:val="00027F06"/>
    <w:rsid w:val="000304D5"/>
    <w:rsid w:val="0004342F"/>
    <w:rsid w:val="00047771"/>
    <w:rsid w:val="00060231"/>
    <w:rsid w:val="000806EF"/>
    <w:rsid w:val="00091E4B"/>
    <w:rsid w:val="00093CFF"/>
    <w:rsid w:val="000A0936"/>
    <w:rsid w:val="000A398A"/>
    <w:rsid w:val="000A4BC5"/>
    <w:rsid w:val="000A7843"/>
    <w:rsid w:val="000B005B"/>
    <w:rsid w:val="000B3098"/>
    <w:rsid w:val="000B3EBA"/>
    <w:rsid w:val="000B5797"/>
    <w:rsid w:val="000C3306"/>
    <w:rsid w:val="000C33C2"/>
    <w:rsid w:val="000C6D8A"/>
    <w:rsid w:val="000C77D3"/>
    <w:rsid w:val="000D6E1B"/>
    <w:rsid w:val="000E114D"/>
    <w:rsid w:val="000E6344"/>
    <w:rsid w:val="000E6BBB"/>
    <w:rsid w:val="000E77AA"/>
    <w:rsid w:val="000F085E"/>
    <w:rsid w:val="00101D54"/>
    <w:rsid w:val="00103CEB"/>
    <w:rsid w:val="00112AB0"/>
    <w:rsid w:val="00115BE8"/>
    <w:rsid w:val="001214D1"/>
    <w:rsid w:val="00124D30"/>
    <w:rsid w:val="00140B26"/>
    <w:rsid w:val="00141D45"/>
    <w:rsid w:val="00151EE7"/>
    <w:rsid w:val="0015397C"/>
    <w:rsid w:val="00153E57"/>
    <w:rsid w:val="00167AFD"/>
    <w:rsid w:val="00172550"/>
    <w:rsid w:val="001754D1"/>
    <w:rsid w:val="001762CE"/>
    <w:rsid w:val="00176D3C"/>
    <w:rsid w:val="0018078B"/>
    <w:rsid w:val="001862B3"/>
    <w:rsid w:val="00193D95"/>
    <w:rsid w:val="001943A4"/>
    <w:rsid w:val="00196B2C"/>
    <w:rsid w:val="001A65AD"/>
    <w:rsid w:val="001A6CAC"/>
    <w:rsid w:val="001B1AC2"/>
    <w:rsid w:val="001B2C06"/>
    <w:rsid w:val="001B7E9E"/>
    <w:rsid w:val="001D4C88"/>
    <w:rsid w:val="001E11A6"/>
    <w:rsid w:val="001E5C2B"/>
    <w:rsid w:val="001F1E32"/>
    <w:rsid w:val="0020729A"/>
    <w:rsid w:val="00207300"/>
    <w:rsid w:val="00211C12"/>
    <w:rsid w:val="00214F58"/>
    <w:rsid w:val="002168CE"/>
    <w:rsid w:val="00216C52"/>
    <w:rsid w:val="00224992"/>
    <w:rsid w:val="0023116E"/>
    <w:rsid w:val="00240A96"/>
    <w:rsid w:val="002543BC"/>
    <w:rsid w:val="00257935"/>
    <w:rsid w:val="00260BDB"/>
    <w:rsid w:val="002620EF"/>
    <w:rsid w:val="00264571"/>
    <w:rsid w:val="00271944"/>
    <w:rsid w:val="0029460A"/>
    <w:rsid w:val="002A3D74"/>
    <w:rsid w:val="002B0F0D"/>
    <w:rsid w:val="002B35E4"/>
    <w:rsid w:val="002B4C34"/>
    <w:rsid w:val="002B706D"/>
    <w:rsid w:val="002B7E85"/>
    <w:rsid w:val="002C08E8"/>
    <w:rsid w:val="002D55D8"/>
    <w:rsid w:val="002D7425"/>
    <w:rsid w:val="002E0D96"/>
    <w:rsid w:val="002E5CB7"/>
    <w:rsid w:val="002F1556"/>
    <w:rsid w:val="002F19E8"/>
    <w:rsid w:val="002F3F37"/>
    <w:rsid w:val="00300818"/>
    <w:rsid w:val="00321328"/>
    <w:rsid w:val="00323316"/>
    <w:rsid w:val="00336234"/>
    <w:rsid w:val="00337FB8"/>
    <w:rsid w:val="00345BCA"/>
    <w:rsid w:val="00345EBE"/>
    <w:rsid w:val="0034628F"/>
    <w:rsid w:val="00346D45"/>
    <w:rsid w:val="00356791"/>
    <w:rsid w:val="00357F48"/>
    <w:rsid w:val="00362653"/>
    <w:rsid w:val="00366D2D"/>
    <w:rsid w:val="00371C3C"/>
    <w:rsid w:val="00394C16"/>
    <w:rsid w:val="003A323C"/>
    <w:rsid w:val="003B4F58"/>
    <w:rsid w:val="003C101F"/>
    <w:rsid w:val="003C481E"/>
    <w:rsid w:val="003E6753"/>
    <w:rsid w:val="003F6405"/>
    <w:rsid w:val="00403038"/>
    <w:rsid w:val="004078A8"/>
    <w:rsid w:val="00411539"/>
    <w:rsid w:val="0041355A"/>
    <w:rsid w:val="00413E14"/>
    <w:rsid w:val="00414A15"/>
    <w:rsid w:val="00414C37"/>
    <w:rsid w:val="00433839"/>
    <w:rsid w:val="0044266C"/>
    <w:rsid w:val="00445B0C"/>
    <w:rsid w:val="00446805"/>
    <w:rsid w:val="00466002"/>
    <w:rsid w:val="00470D62"/>
    <w:rsid w:val="00472802"/>
    <w:rsid w:val="00480D38"/>
    <w:rsid w:val="00482E46"/>
    <w:rsid w:val="00483204"/>
    <w:rsid w:val="00484CFA"/>
    <w:rsid w:val="00486928"/>
    <w:rsid w:val="00490DA6"/>
    <w:rsid w:val="00493C4C"/>
    <w:rsid w:val="004B1F2C"/>
    <w:rsid w:val="004B313F"/>
    <w:rsid w:val="004B3206"/>
    <w:rsid w:val="004B4249"/>
    <w:rsid w:val="004C69B3"/>
    <w:rsid w:val="004C6CE9"/>
    <w:rsid w:val="004D569C"/>
    <w:rsid w:val="004E147A"/>
    <w:rsid w:val="004E6609"/>
    <w:rsid w:val="004F5130"/>
    <w:rsid w:val="00504741"/>
    <w:rsid w:val="00506022"/>
    <w:rsid w:val="00511556"/>
    <w:rsid w:val="00514747"/>
    <w:rsid w:val="00521562"/>
    <w:rsid w:val="00535FAB"/>
    <w:rsid w:val="00542985"/>
    <w:rsid w:val="005509A8"/>
    <w:rsid w:val="00561346"/>
    <w:rsid w:val="00562C7D"/>
    <w:rsid w:val="00564A2D"/>
    <w:rsid w:val="005728C0"/>
    <w:rsid w:val="0057573A"/>
    <w:rsid w:val="00580334"/>
    <w:rsid w:val="00587E86"/>
    <w:rsid w:val="0059000A"/>
    <w:rsid w:val="005953E4"/>
    <w:rsid w:val="005A2622"/>
    <w:rsid w:val="005B2495"/>
    <w:rsid w:val="005D494C"/>
    <w:rsid w:val="005D5221"/>
    <w:rsid w:val="005F1C7A"/>
    <w:rsid w:val="005F2D22"/>
    <w:rsid w:val="005F3BD5"/>
    <w:rsid w:val="00606640"/>
    <w:rsid w:val="00616C4F"/>
    <w:rsid w:val="006267A7"/>
    <w:rsid w:val="00634A42"/>
    <w:rsid w:val="0064551D"/>
    <w:rsid w:val="00647FB5"/>
    <w:rsid w:val="00651408"/>
    <w:rsid w:val="006667E8"/>
    <w:rsid w:val="006701F6"/>
    <w:rsid w:val="00671F07"/>
    <w:rsid w:val="00674839"/>
    <w:rsid w:val="00687A45"/>
    <w:rsid w:val="00695B5B"/>
    <w:rsid w:val="00697B23"/>
    <w:rsid w:val="006B4C66"/>
    <w:rsid w:val="006C07A9"/>
    <w:rsid w:val="006C2189"/>
    <w:rsid w:val="006C2445"/>
    <w:rsid w:val="006E37D1"/>
    <w:rsid w:val="006F2EAB"/>
    <w:rsid w:val="00705ED7"/>
    <w:rsid w:val="00722CC2"/>
    <w:rsid w:val="00731A9F"/>
    <w:rsid w:val="00744DED"/>
    <w:rsid w:val="00745176"/>
    <w:rsid w:val="00755DE0"/>
    <w:rsid w:val="007701AA"/>
    <w:rsid w:val="00775CA6"/>
    <w:rsid w:val="007779D7"/>
    <w:rsid w:val="0078462C"/>
    <w:rsid w:val="00794B97"/>
    <w:rsid w:val="007B7BDF"/>
    <w:rsid w:val="007C52B6"/>
    <w:rsid w:val="007D2D4A"/>
    <w:rsid w:val="007D6921"/>
    <w:rsid w:val="007E50BF"/>
    <w:rsid w:val="007F1E5D"/>
    <w:rsid w:val="007F246B"/>
    <w:rsid w:val="007F6708"/>
    <w:rsid w:val="007F7E1C"/>
    <w:rsid w:val="00801D83"/>
    <w:rsid w:val="008027FA"/>
    <w:rsid w:val="008123B5"/>
    <w:rsid w:val="00821F7B"/>
    <w:rsid w:val="00825ACA"/>
    <w:rsid w:val="00851E39"/>
    <w:rsid w:val="0085596A"/>
    <w:rsid w:val="00862D3C"/>
    <w:rsid w:val="0086656D"/>
    <w:rsid w:val="00867286"/>
    <w:rsid w:val="00867DB2"/>
    <w:rsid w:val="0088333D"/>
    <w:rsid w:val="0088611D"/>
    <w:rsid w:val="00886736"/>
    <w:rsid w:val="008926CD"/>
    <w:rsid w:val="00892A30"/>
    <w:rsid w:val="008930AA"/>
    <w:rsid w:val="00893566"/>
    <w:rsid w:val="008A4DE8"/>
    <w:rsid w:val="008B1F92"/>
    <w:rsid w:val="008B486E"/>
    <w:rsid w:val="008B5BD1"/>
    <w:rsid w:val="008C23B2"/>
    <w:rsid w:val="008D5A71"/>
    <w:rsid w:val="008E41D0"/>
    <w:rsid w:val="008E65C0"/>
    <w:rsid w:val="008E6E79"/>
    <w:rsid w:val="00906AD3"/>
    <w:rsid w:val="00906C49"/>
    <w:rsid w:val="00914309"/>
    <w:rsid w:val="00914FC6"/>
    <w:rsid w:val="009163A1"/>
    <w:rsid w:val="00924573"/>
    <w:rsid w:val="0092558D"/>
    <w:rsid w:val="00925B35"/>
    <w:rsid w:val="00926214"/>
    <w:rsid w:val="00927C99"/>
    <w:rsid w:val="00943BC6"/>
    <w:rsid w:val="00955210"/>
    <w:rsid w:val="00963550"/>
    <w:rsid w:val="0096359D"/>
    <w:rsid w:val="00963DE3"/>
    <w:rsid w:val="0096538C"/>
    <w:rsid w:val="0096620B"/>
    <w:rsid w:val="00981B13"/>
    <w:rsid w:val="009839BF"/>
    <w:rsid w:val="009857DD"/>
    <w:rsid w:val="009945C2"/>
    <w:rsid w:val="00996CD6"/>
    <w:rsid w:val="009A5869"/>
    <w:rsid w:val="009A588B"/>
    <w:rsid w:val="009A7667"/>
    <w:rsid w:val="009B16FD"/>
    <w:rsid w:val="009B2715"/>
    <w:rsid w:val="009B3385"/>
    <w:rsid w:val="009B3924"/>
    <w:rsid w:val="009B55AE"/>
    <w:rsid w:val="009C2714"/>
    <w:rsid w:val="009C43D4"/>
    <w:rsid w:val="009C70A7"/>
    <w:rsid w:val="009C7F2F"/>
    <w:rsid w:val="009D06D4"/>
    <w:rsid w:val="009D32F3"/>
    <w:rsid w:val="009D6E08"/>
    <w:rsid w:val="009E60CC"/>
    <w:rsid w:val="009F0709"/>
    <w:rsid w:val="009F6693"/>
    <w:rsid w:val="00A008F0"/>
    <w:rsid w:val="00A049AE"/>
    <w:rsid w:val="00A203CC"/>
    <w:rsid w:val="00A22B31"/>
    <w:rsid w:val="00A24571"/>
    <w:rsid w:val="00A24C75"/>
    <w:rsid w:val="00A2521F"/>
    <w:rsid w:val="00A26AA8"/>
    <w:rsid w:val="00A373DA"/>
    <w:rsid w:val="00A42F53"/>
    <w:rsid w:val="00A42F89"/>
    <w:rsid w:val="00A44101"/>
    <w:rsid w:val="00A51DAE"/>
    <w:rsid w:val="00A566FE"/>
    <w:rsid w:val="00A6120B"/>
    <w:rsid w:val="00A63903"/>
    <w:rsid w:val="00A63CB0"/>
    <w:rsid w:val="00A672DA"/>
    <w:rsid w:val="00A67437"/>
    <w:rsid w:val="00A71A55"/>
    <w:rsid w:val="00A83175"/>
    <w:rsid w:val="00A92A49"/>
    <w:rsid w:val="00A93B0E"/>
    <w:rsid w:val="00A9722E"/>
    <w:rsid w:val="00AB36FF"/>
    <w:rsid w:val="00AB78E4"/>
    <w:rsid w:val="00AC2C8B"/>
    <w:rsid w:val="00AC63C5"/>
    <w:rsid w:val="00AD4D2C"/>
    <w:rsid w:val="00AD5861"/>
    <w:rsid w:val="00AF3BD6"/>
    <w:rsid w:val="00B01348"/>
    <w:rsid w:val="00B12397"/>
    <w:rsid w:val="00B147C2"/>
    <w:rsid w:val="00B15111"/>
    <w:rsid w:val="00B214E5"/>
    <w:rsid w:val="00B225CF"/>
    <w:rsid w:val="00B4327B"/>
    <w:rsid w:val="00B447B5"/>
    <w:rsid w:val="00B46C3A"/>
    <w:rsid w:val="00B54FE0"/>
    <w:rsid w:val="00B62C37"/>
    <w:rsid w:val="00B708C7"/>
    <w:rsid w:val="00B71A5B"/>
    <w:rsid w:val="00B748B6"/>
    <w:rsid w:val="00B74A5A"/>
    <w:rsid w:val="00B818D1"/>
    <w:rsid w:val="00B91481"/>
    <w:rsid w:val="00B95051"/>
    <w:rsid w:val="00BA0BDF"/>
    <w:rsid w:val="00BA67C2"/>
    <w:rsid w:val="00BB5FD8"/>
    <w:rsid w:val="00BB706A"/>
    <w:rsid w:val="00BD3027"/>
    <w:rsid w:val="00BE47E1"/>
    <w:rsid w:val="00BE6DE3"/>
    <w:rsid w:val="00BE7801"/>
    <w:rsid w:val="00BF16EC"/>
    <w:rsid w:val="00BF24AF"/>
    <w:rsid w:val="00BF3ED4"/>
    <w:rsid w:val="00C03794"/>
    <w:rsid w:val="00C03D3E"/>
    <w:rsid w:val="00C06BA6"/>
    <w:rsid w:val="00C07880"/>
    <w:rsid w:val="00C1421F"/>
    <w:rsid w:val="00C30655"/>
    <w:rsid w:val="00C57F35"/>
    <w:rsid w:val="00C8138B"/>
    <w:rsid w:val="00C92617"/>
    <w:rsid w:val="00C9642A"/>
    <w:rsid w:val="00CA0C60"/>
    <w:rsid w:val="00CA131D"/>
    <w:rsid w:val="00CA19C0"/>
    <w:rsid w:val="00CA3148"/>
    <w:rsid w:val="00CC30C6"/>
    <w:rsid w:val="00CC3620"/>
    <w:rsid w:val="00CC3C0C"/>
    <w:rsid w:val="00CC6943"/>
    <w:rsid w:val="00CD08E5"/>
    <w:rsid w:val="00CD24AA"/>
    <w:rsid w:val="00CD4FF6"/>
    <w:rsid w:val="00CE3C18"/>
    <w:rsid w:val="00CE4030"/>
    <w:rsid w:val="00CE7CCA"/>
    <w:rsid w:val="00CF26D1"/>
    <w:rsid w:val="00CF471F"/>
    <w:rsid w:val="00CF7EF7"/>
    <w:rsid w:val="00D01953"/>
    <w:rsid w:val="00D1216B"/>
    <w:rsid w:val="00D162CE"/>
    <w:rsid w:val="00D21A2A"/>
    <w:rsid w:val="00D31526"/>
    <w:rsid w:val="00D33511"/>
    <w:rsid w:val="00D341CB"/>
    <w:rsid w:val="00D50F18"/>
    <w:rsid w:val="00D54BAA"/>
    <w:rsid w:val="00D57741"/>
    <w:rsid w:val="00D57E1D"/>
    <w:rsid w:val="00D645AA"/>
    <w:rsid w:val="00D823C2"/>
    <w:rsid w:val="00D84F11"/>
    <w:rsid w:val="00D85A21"/>
    <w:rsid w:val="00D861FA"/>
    <w:rsid w:val="00D875B9"/>
    <w:rsid w:val="00D92655"/>
    <w:rsid w:val="00D93410"/>
    <w:rsid w:val="00D93CFE"/>
    <w:rsid w:val="00DB4C68"/>
    <w:rsid w:val="00DC058D"/>
    <w:rsid w:val="00DC25A7"/>
    <w:rsid w:val="00DC2D0A"/>
    <w:rsid w:val="00DC5E2A"/>
    <w:rsid w:val="00DD0573"/>
    <w:rsid w:val="00DD471F"/>
    <w:rsid w:val="00DE754C"/>
    <w:rsid w:val="00DF242E"/>
    <w:rsid w:val="00DF7E67"/>
    <w:rsid w:val="00E0221C"/>
    <w:rsid w:val="00E12199"/>
    <w:rsid w:val="00E13FA8"/>
    <w:rsid w:val="00E14001"/>
    <w:rsid w:val="00E1628E"/>
    <w:rsid w:val="00E2006C"/>
    <w:rsid w:val="00E204FD"/>
    <w:rsid w:val="00E275F6"/>
    <w:rsid w:val="00E32DE0"/>
    <w:rsid w:val="00E3456E"/>
    <w:rsid w:val="00E34ED3"/>
    <w:rsid w:val="00E41563"/>
    <w:rsid w:val="00E66546"/>
    <w:rsid w:val="00E676DE"/>
    <w:rsid w:val="00E72224"/>
    <w:rsid w:val="00E8316C"/>
    <w:rsid w:val="00E84F4A"/>
    <w:rsid w:val="00E92017"/>
    <w:rsid w:val="00E93907"/>
    <w:rsid w:val="00E95145"/>
    <w:rsid w:val="00EA2FF3"/>
    <w:rsid w:val="00EB515C"/>
    <w:rsid w:val="00EC470A"/>
    <w:rsid w:val="00EC7C4D"/>
    <w:rsid w:val="00ED1AFD"/>
    <w:rsid w:val="00ED2650"/>
    <w:rsid w:val="00ED30DF"/>
    <w:rsid w:val="00EE110D"/>
    <w:rsid w:val="00EE7621"/>
    <w:rsid w:val="00EF5859"/>
    <w:rsid w:val="00EF7CAB"/>
    <w:rsid w:val="00F00358"/>
    <w:rsid w:val="00F01810"/>
    <w:rsid w:val="00F046B1"/>
    <w:rsid w:val="00F04DC5"/>
    <w:rsid w:val="00F11267"/>
    <w:rsid w:val="00F12459"/>
    <w:rsid w:val="00F138C0"/>
    <w:rsid w:val="00F21B41"/>
    <w:rsid w:val="00F27194"/>
    <w:rsid w:val="00F302FA"/>
    <w:rsid w:val="00F34674"/>
    <w:rsid w:val="00F356E2"/>
    <w:rsid w:val="00F3657C"/>
    <w:rsid w:val="00F36651"/>
    <w:rsid w:val="00F4244F"/>
    <w:rsid w:val="00F54ABA"/>
    <w:rsid w:val="00F6491C"/>
    <w:rsid w:val="00F655A1"/>
    <w:rsid w:val="00F706CC"/>
    <w:rsid w:val="00F72613"/>
    <w:rsid w:val="00F75D28"/>
    <w:rsid w:val="00F75F74"/>
    <w:rsid w:val="00F85D8A"/>
    <w:rsid w:val="00F87638"/>
    <w:rsid w:val="00F92462"/>
    <w:rsid w:val="00F97204"/>
    <w:rsid w:val="00FA0F85"/>
    <w:rsid w:val="00FA314F"/>
    <w:rsid w:val="00FB7A7A"/>
    <w:rsid w:val="00FC1A11"/>
    <w:rsid w:val="00FC2F86"/>
    <w:rsid w:val="00FC3840"/>
    <w:rsid w:val="00FC4ED9"/>
    <w:rsid w:val="00FD1F4D"/>
    <w:rsid w:val="00FE5F02"/>
    <w:rsid w:val="00FE633C"/>
    <w:rsid w:val="00FE7947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2A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84F4A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84F4A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84F4A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84F4A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9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96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9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925B3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33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7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788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07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7880"/>
    <w:rPr>
      <w:sz w:val="22"/>
      <w:szCs w:val="22"/>
    </w:rPr>
  </w:style>
  <w:style w:type="paragraph" w:styleId="aa">
    <w:name w:val="List Paragraph"/>
    <w:basedOn w:val="a"/>
    <w:uiPriority w:val="34"/>
    <w:qFormat/>
    <w:rsid w:val="00BA67C2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84F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4F4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4F4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4F4A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unhideWhenUsed/>
    <w:rsid w:val="00E84F4A"/>
  </w:style>
  <w:style w:type="paragraph" w:customStyle="1" w:styleId="Style7">
    <w:name w:val="Style7"/>
    <w:basedOn w:val="a"/>
    <w:uiPriority w:val="99"/>
    <w:rsid w:val="00E84F4A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Corbel" w:hAnsi="Corbel"/>
      <w:sz w:val="24"/>
      <w:szCs w:val="24"/>
    </w:rPr>
  </w:style>
  <w:style w:type="character" w:customStyle="1" w:styleId="FontStyle16">
    <w:name w:val="Font Style16"/>
    <w:uiPriority w:val="99"/>
    <w:rsid w:val="00E84F4A"/>
    <w:rPr>
      <w:rFonts w:ascii="Times New Roman" w:hAnsi="Times New Roman" w:cs="Times New Roman"/>
      <w:spacing w:val="20"/>
      <w:sz w:val="24"/>
      <w:szCs w:val="24"/>
    </w:rPr>
  </w:style>
  <w:style w:type="character" w:styleId="HTML">
    <w:name w:val="HTML Variable"/>
    <w:aliases w:val="!Ссылки в документе"/>
    <w:rsid w:val="00E84F4A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84F4A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84F4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84F4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84F4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84F4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84F4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Normal (Web)"/>
    <w:basedOn w:val="a"/>
    <w:uiPriority w:val="99"/>
    <w:unhideWhenUsed/>
    <w:rsid w:val="00E84F4A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0115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2A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84F4A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84F4A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84F4A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84F4A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9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96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9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925B3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33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7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788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07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7880"/>
    <w:rPr>
      <w:sz w:val="22"/>
      <w:szCs w:val="22"/>
    </w:rPr>
  </w:style>
  <w:style w:type="paragraph" w:styleId="aa">
    <w:name w:val="List Paragraph"/>
    <w:basedOn w:val="a"/>
    <w:uiPriority w:val="34"/>
    <w:qFormat/>
    <w:rsid w:val="00BA67C2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84F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4F4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4F4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4F4A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unhideWhenUsed/>
    <w:rsid w:val="00E84F4A"/>
  </w:style>
  <w:style w:type="paragraph" w:customStyle="1" w:styleId="Style7">
    <w:name w:val="Style7"/>
    <w:basedOn w:val="a"/>
    <w:uiPriority w:val="99"/>
    <w:rsid w:val="00E84F4A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Corbel" w:hAnsi="Corbel"/>
      <w:sz w:val="24"/>
      <w:szCs w:val="24"/>
    </w:rPr>
  </w:style>
  <w:style w:type="character" w:customStyle="1" w:styleId="FontStyle16">
    <w:name w:val="Font Style16"/>
    <w:uiPriority w:val="99"/>
    <w:rsid w:val="00E84F4A"/>
    <w:rPr>
      <w:rFonts w:ascii="Times New Roman" w:hAnsi="Times New Roman" w:cs="Times New Roman"/>
      <w:spacing w:val="20"/>
      <w:sz w:val="24"/>
      <w:szCs w:val="24"/>
    </w:rPr>
  </w:style>
  <w:style w:type="character" w:styleId="HTML">
    <w:name w:val="HTML Variable"/>
    <w:aliases w:val="!Ссылки в документе"/>
    <w:rsid w:val="00E84F4A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84F4A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84F4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84F4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84F4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84F4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84F4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Normal (Web)"/>
    <w:basedOn w:val="a"/>
    <w:uiPriority w:val="99"/>
    <w:unhideWhenUsed/>
    <w:rsid w:val="00E84F4A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F49604EF7E3C710A8F917259E5582F751E24E6339F0982B27A45B4DCE6F445802207C781EAA683CA1D2KBX8F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BF49604EF7E3C710A8F917259E5582F751E24E6339F0982B27A45B4DCE6F445802207C781EAA683CA1D2KBX8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F5BB-0759-4F23-8958-A46023FF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11827</Words>
  <Characters>67417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22</cp:revision>
  <cp:lastPrinted>2021-03-17T11:38:00Z</cp:lastPrinted>
  <dcterms:created xsi:type="dcterms:W3CDTF">2021-03-17T06:34:00Z</dcterms:created>
  <dcterms:modified xsi:type="dcterms:W3CDTF">2022-03-16T06:30:00Z</dcterms:modified>
</cp:coreProperties>
</file>