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ПЕРЛЕВСКОГО  СЕЛЬСКОГО ПОСЕЛЕНИЯ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СЕМИЛУКСКОГО МУНИЦИПАЛЬНОГО РАЙОНА ВОРОНЕЖСКОЙ ОБЛАСТИ</w:t>
      </w: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о численности и расходах на оплату труда работников казенных учреждений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МКУК «</w:t>
      </w:r>
      <w:proofErr w:type="spellStart"/>
      <w:r>
        <w:rPr>
          <w:sz w:val="28"/>
          <w:szCs w:val="28"/>
        </w:rPr>
        <w:t>Перлевский</w:t>
      </w:r>
      <w:proofErr w:type="spellEnd"/>
      <w:r>
        <w:rPr>
          <w:sz w:val="28"/>
          <w:szCs w:val="28"/>
        </w:rPr>
        <w:t xml:space="preserve">  СДК»</w:t>
      </w:r>
    </w:p>
    <w:p w:rsidR="004D66AF" w:rsidRDefault="004D66AF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194A69">
        <w:rPr>
          <w:sz w:val="28"/>
          <w:szCs w:val="28"/>
        </w:rPr>
        <w:t>0</w:t>
      </w:r>
      <w:r w:rsidR="00371567">
        <w:rPr>
          <w:sz w:val="28"/>
          <w:szCs w:val="28"/>
        </w:rPr>
        <w:t>4</w:t>
      </w:r>
      <w:r>
        <w:rPr>
          <w:sz w:val="28"/>
          <w:szCs w:val="28"/>
        </w:rPr>
        <w:t>.202</w:t>
      </w:r>
      <w:r w:rsidR="00194A69">
        <w:rPr>
          <w:sz w:val="28"/>
          <w:szCs w:val="28"/>
        </w:rPr>
        <w:t>5</w:t>
      </w:r>
      <w:r>
        <w:rPr>
          <w:sz w:val="28"/>
          <w:szCs w:val="28"/>
        </w:rPr>
        <w:t>г.</w:t>
      </w: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371567" w:rsidP="004D66A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 </w:t>
      </w:r>
      <w:r w:rsidR="004D66AF">
        <w:rPr>
          <w:sz w:val="28"/>
          <w:szCs w:val="28"/>
        </w:rPr>
        <w:t xml:space="preserve">квартал </w:t>
      </w: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center"/>
        <w:rPr>
          <w:sz w:val="28"/>
          <w:szCs w:val="28"/>
        </w:rPr>
      </w:pPr>
    </w:p>
    <w:p w:rsidR="004D66AF" w:rsidRDefault="004D66AF" w:rsidP="004D66AF">
      <w:pPr>
        <w:jc w:val="right"/>
        <w:rPr>
          <w:sz w:val="28"/>
          <w:szCs w:val="28"/>
        </w:rPr>
      </w:pPr>
      <w:r>
        <w:rPr>
          <w:sz w:val="28"/>
          <w:szCs w:val="28"/>
        </w:rPr>
        <w:t>(тыс.руб.)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4D66AF" w:rsidTr="004D66A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работников казенных учреждений</w:t>
            </w: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(человек)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Фонд оплаты труда (заработная плата, начисления на оплату труда)</w:t>
            </w: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</w:p>
        </w:tc>
      </w:tr>
      <w:tr w:rsidR="004D66AF" w:rsidTr="004D66AF">
        <w:trPr>
          <w:trHeight w:val="899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F" w:rsidRDefault="004D66AF">
            <w:pPr>
              <w:jc w:val="center"/>
              <w:rPr>
                <w:sz w:val="28"/>
                <w:szCs w:val="28"/>
              </w:rPr>
            </w:pPr>
          </w:p>
          <w:p w:rsidR="004D66AF" w:rsidRDefault="004D66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6AF" w:rsidRDefault="004D66AF">
            <w:pPr>
              <w:jc w:val="center"/>
              <w:rPr>
                <w:sz w:val="28"/>
                <w:szCs w:val="28"/>
              </w:rPr>
            </w:pPr>
          </w:p>
          <w:p w:rsidR="004D66AF" w:rsidRDefault="003A5CC2" w:rsidP="003715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231,0</w:t>
            </w:r>
            <w:bookmarkStart w:id="0" w:name="_GoBack"/>
            <w:bookmarkEnd w:id="0"/>
          </w:p>
        </w:tc>
      </w:tr>
    </w:tbl>
    <w:p w:rsidR="004D66AF" w:rsidRDefault="004D66AF" w:rsidP="004D66AF">
      <w:pPr>
        <w:jc w:val="center"/>
        <w:rPr>
          <w:sz w:val="28"/>
          <w:szCs w:val="28"/>
        </w:rPr>
      </w:pPr>
    </w:p>
    <w:p w:rsidR="00927E78" w:rsidRDefault="00927E78"/>
    <w:sectPr w:rsidR="00927E78" w:rsidSect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66AF"/>
    <w:rsid w:val="00194A69"/>
    <w:rsid w:val="00286802"/>
    <w:rsid w:val="00371567"/>
    <w:rsid w:val="003A5CC2"/>
    <w:rsid w:val="004910FD"/>
    <w:rsid w:val="004D66AF"/>
    <w:rsid w:val="004E7D67"/>
    <w:rsid w:val="006E333B"/>
    <w:rsid w:val="0071093F"/>
    <w:rsid w:val="00736FF1"/>
    <w:rsid w:val="007A44EF"/>
    <w:rsid w:val="0092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AE3EA0-FD4D-4BA8-BFDD-7BE7E52D7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6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line="259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line="259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2025-04-21T06:42:00Z</dcterms:created>
  <dcterms:modified xsi:type="dcterms:W3CDTF">2025-04-21T06:58:00Z</dcterms:modified>
</cp:coreProperties>
</file>