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0F" w:rsidRPr="008A590F" w:rsidRDefault="008A590F" w:rsidP="008A590F">
      <w:pPr>
        <w:jc w:val="center"/>
        <w:rPr>
          <w:sz w:val="28"/>
        </w:rPr>
      </w:pPr>
      <w:r w:rsidRPr="008A590F">
        <w:rPr>
          <w:noProof/>
          <w:sz w:val="28"/>
        </w:rPr>
        <w:drawing>
          <wp:inline distT="0" distB="0" distL="0" distR="0">
            <wp:extent cx="800100" cy="6505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5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90F" w:rsidRPr="008A590F" w:rsidRDefault="008A590F" w:rsidP="008A590F">
      <w:pPr>
        <w:shd w:val="clear" w:color="auto" w:fill="FFFFFF"/>
        <w:ind w:left="72"/>
        <w:jc w:val="center"/>
        <w:rPr>
          <w:b/>
          <w:color w:val="000000"/>
          <w:spacing w:val="7"/>
          <w:sz w:val="28"/>
          <w:szCs w:val="28"/>
        </w:rPr>
      </w:pPr>
      <w:r w:rsidRPr="008A590F">
        <w:rPr>
          <w:b/>
          <w:color w:val="000000"/>
          <w:spacing w:val="7"/>
          <w:sz w:val="28"/>
          <w:szCs w:val="28"/>
        </w:rPr>
        <w:t>АДМИНИСТРАЦИЯ</w:t>
      </w:r>
    </w:p>
    <w:p w:rsidR="008A590F" w:rsidRPr="008A590F" w:rsidRDefault="008A590F" w:rsidP="008A590F">
      <w:pPr>
        <w:shd w:val="clear" w:color="auto" w:fill="FFFFFF"/>
        <w:ind w:left="72"/>
        <w:jc w:val="center"/>
        <w:rPr>
          <w:b/>
          <w:spacing w:val="7"/>
          <w:sz w:val="28"/>
          <w:szCs w:val="28"/>
        </w:rPr>
      </w:pPr>
      <w:r w:rsidRPr="008A590F">
        <w:rPr>
          <w:b/>
          <w:spacing w:val="7"/>
          <w:sz w:val="28"/>
          <w:szCs w:val="28"/>
        </w:rPr>
        <w:t xml:space="preserve">ПЕРЛЁВСКОГО СЕЛЬСКОГО ПОСЕЛЕНИЯ </w:t>
      </w:r>
    </w:p>
    <w:p w:rsidR="008A590F" w:rsidRPr="008A590F" w:rsidRDefault="008A590F" w:rsidP="008A590F">
      <w:pPr>
        <w:shd w:val="clear" w:color="auto" w:fill="FFFFFF"/>
        <w:ind w:left="72"/>
        <w:jc w:val="center"/>
        <w:rPr>
          <w:b/>
          <w:sz w:val="28"/>
          <w:szCs w:val="28"/>
        </w:rPr>
      </w:pPr>
      <w:r w:rsidRPr="008A590F">
        <w:rPr>
          <w:b/>
          <w:spacing w:val="7"/>
          <w:sz w:val="28"/>
          <w:szCs w:val="28"/>
        </w:rPr>
        <w:t xml:space="preserve">СЕМИЛУКСКОГО </w:t>
      </w:r>
      <w:r w:rsidRPr="008A590F">
        <w:rPr>
          <w:b/>
          <w:sz w:val="28"/>
          <w:szCs w:val="28"/>
        </w:rPr>
        <w:t xml:space="preserve">МУНИЦИПАЛЬНОГО РАЙОНА </w:t>
      </w:r>
    </w:p>
    <w:p w:rsidR="008A590F" w:rsidRPr="008A590F" w:rsidRDefault="008A590F" w:rsidP="008A590F">
      <w:pPr>
        <w:shd w:val="clear" w:color="auto" w:fill="FFFFFF"/>
        <w:ind w:left="72"/>
        <w:jc w:val="center"/>
        <w:rPr>
          <w:b/>
          <w:sz w:val="28"/>
          <w:szCs w:val="28"/>
          <w:u w:val="single"/>
        </w:rPr>
      </w:pPr>
      <w:r w:rsidRPr="008A590F">
        <w:rPr>
          <w:b/>
          <w:sz w:val="28"/>
          <w:szCs w:val="28"/>
          <w:u w:val="single"/>
        </w:rPr>
        <w:t>_____________________ВОРОНЕЖСКОЙ ОБЛАС</w:t>
      </w:r>
      <w:r w:rsidR="00297BFC">
        <w:rPr>
          <w:b/>
          <w:sz w:val="28"/>
          <w:szCs w:val="28"/>
          <w:u w:val="single"/>
        </w:rPr>
        <w:t>Т</w:t>
      </w:r>
      <w:r w:rsidRPr="008A590F">
        <w:rPr>
          <w:b/>
          <w:sz w:val="28"/>
          <w:szCs w:val="28"/>
          <w:u w:val="single"/>
        </w:rPr>
        <w:t>И__________________</w:t>
      </w:r>
    </w:p>
    <w:p w:rsidR="008A590F" w:rsidRPr="00801C8D" w:rsidRDefault="008A590F" w:rsidP="00AF76A3">
      <w:pPr>
        <w:jc w:val="center"/>
        <w:rPr>
          <w:b/>
          <w:u w:val="single"/>
        </w:rPr>
      </w:pPr>
      <w:r w:rsidRPr="00801C8D">
        <w:rPr>
          <w:rFonts w:eastAsia="Calibri"/>
        </w:rPr>
        <w:t xml:space="preserve">396921 Воронежская область, </w:t>
      </w:r>
      <w:proofErr w:type="spellStart"/>
      <w:r w:rsidRPr="00801C8D">
        <w:rPr>
          <w:rFonts w:eastAsia="Calibri"/>
        </w:rPr>
        <w:t>Семилукский</w:t>
      </w:r>
      <w:proofErr w:type="spellEnd"/>
      <w:r w:rsidRPr="00801C8D">
        <w:rPr>
          <w:rFonts w:eastAsia="Calibri"/>
        </w:rPr>
        <w:t xml:space="preserve"> район, с. </w:t>
      </w:r>
      <w:proofErr w:type="spellStart"/>
      <w:r w:rsidRPr="00801C8D">
        <w:rPr>
          <w:rFonts w:eastAsia="Calibri"/>
        </w:rPr>
        <w:t>Перлёвка</w:t>
      </w:r>
      <w:proofErr w:type="spellEnd"/>
      <w:r w:rsidRPr="00801C8D">
        <w:rPr>
          <w:rFonts w:eastAsia="Calibri"/>
        </w:rPr>
        <w:t>, улица Центральная, 54 тел. (47372) 76-1-6</w:t>
      </w:r>
      <w:r w:rsidR="00AF76A3" w:rsidRPr="00801C8D">
        <w:rPr>
          <w:rFonts w:eastAsia="Calibri"/>
        </w:rPr>
        <w:t>8</w:t>
      </w:r>
    </w:p>
    <w:p w:rsidR="00AF76A3" w:rsidRPr="00801C8D" w:rsidRDefault="00AF76A3" w:rsidP="008A590F">
      <w:pPr>
        <w:suppressAutoHyphens/>
        <w:ind w:firstLine="709"/>
        <w:jc w:val="center"/>
        <w:rPr>
          <w:rFonts w:ascii="Arial" w:hAnsi="Arial" w:cs="Arial"/>
          <w:lang w:eastAsia="ar-SA"/>
        </w:rPr>
      </w:pPr>
    </w:p>
    <w:p w:rsidR="00AF76A3" w:rsidRDefault="00AF76A3" w:rsidP="008A590F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8A590F" w:rsidRPr="008A590F" w:rsidRDefault="008A590F" w:rsidP="008A590F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8A590F">
        <w:rPr>
          <w:rFonts w:ascii="Arial" w:hAnsi="Arial" w:cs="Arial"/>
          <w:sz w:val="24"/>
          <w:szCs w:val="24"/>
          <w:lang w:eastAsia="ar-SA"/>
        </w:rPr>
        <w:t>ПОСТАНОВЛЕНИЕ</w:t>
      </w:r>
    </w:p>
    <w:p w:rsidR="00801C8D" w:rsidRDefault="00801C8D" w:rsidP="00254025">
      <w:pPr>
        <w:jc w:val="both"/>
        <w:rPr>
          <w:rFonts w:ascii="Arial" w:hAnsi="Arial" w:cs="Arial"/>
          <w:sz w:val="24"/>
          <w:szCs w:val="24"/>
        </w:rPr>
      </w:pPr>
    </w:p>
    <w:p w:rsidR="00801C8D" w:rsidRDefault="00801C8D" w:rsidP="00254025">
      <w:pPr>
        <w:jc w:val="both"/>
        <w:rPr>
          <w:rFonts w:ascii="Arial" w:hAnsi="Arial" w:cs="Arial"/>
          <w:sz w:val="24"/>
          <w:szCs w:val="24"/>
        </w:rPr>
      </w:pPr>
    </w:p>
    <w:p w:rsidR="00E92B86" w:rsidRPr="00F52C27" w:rsidRDefault="00E92B86" w:rsidP="00254025">
      <w:pPr>
        <w:jc w:val="both"/>
        <w:rPr>
          <w:rFonts w:ascii="Arial" w:hAnsi="Arial" w:cs="Arial"/>
          <w:sz w:val="24"/>
          <w:szCs w:val="24"/>
        </w:rPr>
      </w:pPr>
      <w:r w:rsidRPr="00F52C27">
        <w:rPr>
          <w:rFonts w:ascii="Arial" w:hAnsi="Arial" w:cs="Arial"/>
          <w:sz w:val="24"/>
          <w:szCs w:val="24"/>
        </w:rPr>
        <w:t xml:space="preserve">От </w:t>
      </w:r>
      <w:r w:rsidR="004918A5">
        <w:rPr>
          <w:rFonts w:ascii="Arial" w:hAnsi="Arial" w:cs="Arial"/>
          <w:sz w:val="24"/>
          <w:szCs w:val="24"/>
        </w:rPr>
        <w:t>08</w:t>
      </w:r>
      <w:r w:rsidR="00DF437C" w:rsidRPr="00F52C27">
        <w:rPr>
          <w:rFonts w:ascii="Arial" w:hAnsi="Arial" w:cs="Arial"/>
          <w:sz w:val="24"/>
          <w:szCs w:val="24"/>
        </w:rPr>
        <w:t>.</w:t>
      </w:r>
      <w:r w:rsidR="00D1373C">
        <w:rPr>
          <w:rFonts w:ascii="Arial" w:hAnsi="Arial" w:cs="Arial"/>
          <w:sz w:val="24"/>
          <w:szCs w:val="24"/>
        </w:rPr>
        <w:t>0</w:t>
      </w:r>
      <w:r w:rsidR="004918A5">
        <w:rPr>
          <w:rFonts w:ascii="Arial" w:hAnsi="Arial" w:cs="Arial"/>
          <w:sz w:val="24"/>
          <w:szCs w:val="24"/>
        </w:rPr>
        <w:t>8</w:t>
      </w:r>
      <w:r w:rsidR="00852555" w:rsidRPr="00F52C27">
        <w:rPr>
          <w:rFonts w:ascii="Arial" w:hAnsi="Arial" w:cs="Arial"/>
          <w:sz w:val="24"/>
          <w:szCs w:val="24"/>
        </w:rPr>
        <w:t>.</w:t>
      </w:r>
      <w:r w:rsidRPr="00F52C27">
        <w:rPr>
          <w:rFonts w:ascii="Arial" w:hAnsi="Arial" w:cs="Arial"/>
          <w:sz w:val="24"/>
          <w:szCs w:val="24"/>
        </w:rPr>
        <w:t>20</w:t>
      </w:r>
      <w:r w:rsidR="00A13F92" w:rsidRPr="00F52C27">
        <w:rPr>
          <w:rFonts w:ascii="Arial" w:hAnsi="Arial" w:cs="Arial"/>
          <w:sz w:val="24"/>
          <w:szCs w:val="24"/>
        </w:rPr>
        <w:t>2</w:t>
      </w:r>
      <w:r w:rsidR="00D1373C">
        <w:rPr>
          <w:rFonts w:ascii="Arial" w:hAnsi="Arial" w:cs="Arial"/>
          <w:sz w:val="24"/>
          <w:szCs w:val="24"/>
        </w:rPr>
        <w:t>2</w:t>
      </w:r>
      <w:r w:rsidRPr="00F52C27">
        <w:rPr>
          <w:rFonts w:ascii="Arial" w:hAnsi="Arial" w:cs="Arial"/>
          <w:sz w:val="24"/>
          <w:szCs w:val="24"/>
        </w:rPr>
        <w:t xml:space="preserve"> г. № </w:t>
      </w:r>
      <w:r w:rsidR="004918A5">
        <w:rPr>
          <w:rFonts w:ascii="Arial" w:hAnsi="Arial" w:cs="Arial"/>
          <w:sz w:val="24"/>
          <w:szCs w:val="24"/>
        </w:rPr>
        <w:t>80</w:t>
      </w:r>
    </w:p>
    <w:p w:rsidR="00E92B86" w:rsidRPr="00F52C27" w:rsidRDefault="00E92B86" w:rsidP="00254025">
      <w:pPr>
        <w:jc w:val="both"/>
        <w:rPr>
          <w:rFonts w:ascii="Arial" w:hAnsi="Arial" w:cs="Arial"/>
          <w:sz w:val="24"/>
          <w:szCs w:val="24"/>
        </w:rPr>
      </w:pPr>
      <w:r w:rsidRPr="00F52C2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203725">
        <w:rPr>
          <w:rFonts w:ascii="Arial" w:hAnsi="Arial" w:cs="Arial"/>
          <w:sz w:val="24"/>
          <w:szCs w:val="24"/>
        </w:rPr>
        <w:t>Перлё</w:t>
      </w:r>
      <w:r w:rsidRPr="00F52C27">
        <w:rPr>
          <w:rFonts w:ascii="Arial" w:hAnsi="Arial" w:cs="Arial"/>
          <w:sz w:val="24"/>
          <w:szCs w:val="24"/>
        </w:rPr>
        <w:t>вка</w:t>
      </w:r>
      <w:proofErr w:type="spellEnd"/>
    </w:p>
    <w:p w:rsidR="00E92B86" w:rsidRPr="00F52C27" w:rsidRDefault="00E92B86" w:rsidP="006C280E">
      <w:pPr>
        <w:tabs>
          <w:tab w:val="left" w:pos="900"/>
        </w:tabs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E62C3" w:rsidRPr="00F52C27" w:rsidRDefault="00A13F92" w:rsidP="0060096B">
      <w:pPr>
        <w:shd w:val="clear" w:color="auto" w:fill="FFFFFF"/>
        <w:tabs>
          <w:tab w:val="left" w:pos="4820"/>
        </w:tabs>
        <w:ind w:right="4534"/>
        <w:jc w:val="both"/>
        <w:rPr>
          <w:rFonts w:ascii="Arial" w:hAnsi="Arial" w:cs="Arial"/>
          <w:sz w:val="24"/>
          <w:szCs w:val="24"/>
        </w:rPr>
      </w:pPr>
      <w:r w:rsidRPr="00F52C27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203725">
        <w:rPr>
          <w:rFonts w:ascii="Arial" w:hAnsi="Arial" w:cs="Arial"/>
          <w:sz w:val="24"/>
          <w:szCs w:val="24"/>
        </w:rPr>
        <w:t>Перлё</w:t>
      </w:r>
      <w:r w:rsidRPr="00F52C27">
        <w:rPr>
          <w:rFonts w:ascii="Arial" w:hAnsi="Arial" w:cs="Arial"/>
          <w:sz w:val="24"/>
          <w:szCs w:val="24"/>
        </w:rPr>
        <w:t>вского</w:t>
      </w:r>
      <w:proofErr w:type="spellEnd"/>
      <w:r w:rsidRPr="00F52C2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52C27">
        <w:rPr>
          <w:rFonts w:ascii="Arial" w:hAnsi="Arial" w:cs="Arial"/>
          <w:sz w:val="24"/>
          <w:szCs w:val="24"/>
          <w:lang w:eastAsia="ar-SA"/>
        </w:rPr>
        <w:t xml:space="preserve">от </w:t>
      </w:r>
      <w:r w:rsidRPr="00F52C27">
        <w:rPr>
          <w:rFonts w:ascii="Arial" w:hAnsi="Arial" w:cs="Arial"/>
          <w:sz w:val="24"/>
          <w:szCs w:val="24"/>
        </w:rPr>
        <w:t>25.12.2019 г. № 70 «</w:t>
      </w:r>
      <w:r w:rsidR="0060096B" w:rsidRPr="00F52C27">
        <w:rPr>
          <w:rFonts w:ascii="Arial" w:hAnsi="Arial" w:cs="Arial"/>
          <w:sz w:val="24"/>
          <w:szCs w:val="24"/>
          <w:lang w:eastAsia="ar-SA"/>
        </w:rPr>
        <w:t xml:space="preserve">Об утверждении муниципальной программы </w:t>
      </w:r>
      <w:proofErr w:type="spellStart"/>
      <w:r w:rsidR="00203725">
        <w:rPr>
          <w:rFonts w:ascii="Arial" w:hAnsi="Arial" w:cs="Arial"/>
          <w:sz w:val="24"/>
          <w:szCs w:val="24"/>
          <w:lang w:eastAsia="ar-SA"/>
        </w:rPr>
        <w:t>Перлё</w:t>
      </w:r>
      <w:r w:rsidR="0060096B" w:rsidRPr="00F52C27">
        <w:rPr>
          <w:rFonts w:ascii="Arial" w:hAnsi="Arial" w:cs="Arial"/>
          <w:sz w:val="24"/>
          <w:szCs w:val="24"/>
          <w:lang w:eastAsia="ar-SA"/>
        </w:rPr>
        <w:t>вского</w:t>
      </w:r>
      <w:proofErr w:type="spellEnd"/>
      <w:r w:rsidR="0060096B" w:rsidRPr="00F52C27">
        <w:rPr>
          <w:rFonts w:ascii="Arial" w:hAnsi="Arial" w:cs="Arial"/>
          <w:sz w:val="24"/>
          <w:szCs w:val="24"/>
          <w:lang w:eastAsia="ar-SA"/>
        </w:rPr>
        <w:t xml:space="preserve"> сельского поселения «</w:t>
      </w:r>
      <w:r w:rsidR="0060096B" w:rsidRPr="00F52C27">
        <w:rPr>
          <w:rFonts w:ascii="Arial" w:hAnsi="Arial" w:cs="Arial"/>
          <w:sz w:val="24"/>
          <w:szCs w:val="24"/>
        </w:rPr>
        <w:t xml:space="preserve">Муниципальное управление </w:t>
      </w:r>
      <w:proofErr w:type="spellStart"/>
      <w:r w:rsidR="00203725">
        <w:rPr>
          <w:rFonts w:ascii="Arial" w:hAnsi="Arial" w:cs="Arial"/>
          <w:sz w:val="24"/>
          <w:szCs w:val="24"/>
          <w:lang w:eastAsia="ar-SA"/>
        </w:rPr>
        <w:t>Перлё</w:t>
      </w:r>
      <w:r w:rsidR="0060096B" w:rsidRPr="00F52C27">
        <w:rPr>
          <w:rFonts w:ascii="Arial" w:hAnsi="Arial" w:cs="Arial"/>
          <w:sz w:val="24"/>
          <w:szCs w:val="24"/>
          <w:lang w:eastAsia="ar-SA"/>
        </w:rPr>
        <w:t>вского</w:t>
      </w:r>
      <w:proofErr w:type="spellEnd"/>
      <w:r w:rsidR="0060096B" w:rsidRPr="00F52C27">
        <w:rPr>
          <w:rFonts w:ascii="Arial" w:hAnsi="Arial" w:cs="Arial"/>
          <w:sz w:val="24"/>
          <w:szCs w:val="24"/>
          <w:lang w:eastAsia="ar-SA"/>
        </w:rPr>
        <w:t xml:space="preserve"> сельского поселения на 2020-2025 годы»</w:t>
      </w:r>
    </w:p>
    <w:p w:rsidR="00FE62C3" w:rsidRPr="00F52C27" w:rsidRDefault="00FE62C3" w:rsidP="006C280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A13F92" w:rsidRPr="00F52C27" w:rsidRDefault="00A13F92" w:rsidP="00A13F92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52C27">
        <w:rPr>
          <w:rFonts w:ascii="Arial" w:hAnsi="Arial" w:cs="Arial"/>
          <w:sz w:val="24"/>
          <w:szCs w:val="24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="00203725">
        <w:rPr>
          <w:rFonts w:ascii="Arial" w:hAnsi="Arial" w:cs="Arial"/>
          <w:sz w:val="24"/>
          <w:szCs w:val="24"/>
        </w:rPr>
        <w:t>Перлё</w:t>
      </w:r>
      <w:r w:rsidRPr="00F52C27">
        <w:rPr>
          <w:rFonts w:ascii="Arial" w:hAnsi="Arial" w:cs="Arial"/>
          <w:sz w:val="24"/>
          <w:szCs w:val="24"/>
        </w:rPr>
        <w:t>вского</w:t>
      </w:r>
      <w:proofErr w:type="spellEnd"/>
      <w:r w:rsidRPr="00F52C2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52C27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F52C27">
        <w:rPr>
          <w:rFonts w:ascii="Arial" w:hAnsi="Arial" w:cs="Arial"/>
          <w:sz w:val="24"/>
          <w:szCs w:val="24"/>
        </w:rPr>
        <w:t xml:space="preserve"> муниципального района от 27.02.2017 №6 «Об утверждении Порядка разработки, реализации корректировки муниципальных программ </w:t>
      </w:r>
      <w:proofErr w:type="spellStart"/>
      <w:r w:rsidR="00203725">
        <w:rPr>
          <w:rFonts w:ascii="Arial" w:hAnsi="Arial" w:cs="Arial"/>
          <w:sz w:val="24"/>
          <w:szCs w:val="24"/>
        </w:rPr>
        <w:t>Перлё</w:t>
      </w:r>
      <w:r w:rsidRPr="00F52C27">
        <w:rPr>
          <w:rFonts w:ascii="Arial" w:hAnsi="Arial" w:cs="Arial"/>
          <w:sz w:val="24"/>
          <w:szCs w:val="24"/>
        </w:rPr>
        <w:t>вского</w:t>
      </w:r>
      <w:proofErr w:type="spellEnd"/>
      <w:r w:rsidRPr="00F52C27">
        <w:rPr>
          <w:rFonts w:ascii="Arial" w:hAnsi="Arial" w:cs="Arial"/>
          <w:sz w:val="24"/>
          <w:szCs w:val="24"/>
        </w:rPr>
        <w:t xml:space="preserve"> сельского поселения», </w:t>
      </w:r>
      <w:r w:rsidRPr="00F52C27">
        <w:rPr>
          <w:rFonts w:ascii="Arial" w:hAnsi="Arial" w:cs="Arial"/>
          <w:sz w:val="24"/>
          <w:szCs w:val="24"/>
          <w:lang w:eastAsia="ar-SA"/>
        </w:rPr>
        <w:t xml:space="preserve">администрация </w:t>
      </w:r>
      <w:proofErr w:type="spellStart"/>
      <w:r w:rsidR="00203725">
        <w:rPr>
          <w:rFonts w:ascii="Arial" w:hAnsi="Arial" w:cs="Arial"/>
          <w:sz w:val="24"/>
          <w:szCs w:val="24"/>
          <w:lang w:eastAsia="ar-SA"/>
        </w:rPr>
        <w:t>Перлё</w:t>
      </w:r>
      <w:r w:rsidRPr="00F52C27">
        <w:rPr>
          <w:rFonts w:ascii="Arial" w:hAnsi="Arial" w:cs="Arial"/>
          <w:sz w:val="24"/>
          <w:szCs w:val="24"/>
          <w:lang w:eastAsia="ar-SA"/>
        </w:rPr>
        <w:t>вского</w:t>
      </w:r>
      <w:proofErr w:type="spellEnd"/>
      <w:r w:rsidRPr="00F52C27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</w:p>
    <w:p w:rsidR="00A13F92" w:rsidRPr="00F52C27" w:rsidRDefault="00A13F92" w:rsidP="00A13F92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13F92" w:rsidRPr="00F52C27" w:rsidRDefault="00A13F92" w:rsidP="00A13F92">
      <w:pPr>
        <w:tabs>
          <w:tab w:val="left" w:pos="4536"/>
        </w:tabs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52C27">
        <w:rPr>
          <w:rFonts w:ascii="Arial" w:hAnsi="Arial" w:cs="Arial"/>
          <w:sz w:val="24"/>
          <w:szCs w:val="24"/>
          <w:lang w:eastAsia="ar-SA"/>
        </w:rPr>
        <w:t>п</w:t>
      </w:r>
      <w:proofErr w:type="spellEnd"/>
      <w:r w:rsidRPr="00F52C27">
        <w:rPr>
          <w:rFonts w:ascii="Arial" w:hAnsi="Arial" w:cs="Arial"/>
          <w:sz w:val="24"/>
          <w:szCs w:val="24"/>
          <w:lang w:eastAsia="ar-SA"/>
        </w:rPr>
        <w:t xml:space="preserve"> о с т а </w:t>
      </w:r>
      <w:proofErr w:type="spellStart"/>
      <w:r w:rsidRPr="00F52C27">
        <w:rPr>
          <w:rFonts w:ascii="Arial" w:hAnsi="Arial" w:cs="Arial"/>
          <w:sz w:val="24"/>
          <w:szCs w:val="24"/>
          <w:lang w:eastAsia="ar-SA"/>
        </w:rPr>
        <w:t>н</w:t>
      </w:r>
      <w:proofErr w:type="spellEnd"/>
      <w:r w:rsidRPr="00F52C27">
        <w:rPr>
          <w:rFonts w:ascii="Arial" w:hAnsi="Arial" w:cs="Arial"/>
          <w:sz w:val="24"/>
          <w:szCs w:val="24"/>
          <w:lang w:eastAsia="ar-SA"/>
        </w:rPr>
        <w:t xml:space="preserve"> о в л я е т:</w:t>
      </w:r>
    </w:p>
    <w:p w:rsidR="00A13F92" w:rsidRPr="00F52C27" w:rsidRDefault="00A13F92" w:rsidP="00A13F92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13F92" w:rsidRPr="00F52C27" w:rsidRDefault="00A13F92" w:rsidP="00A13F92">
      <w:pPr>
        <w:pStyle w:val="aa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52C27">
        <w:rPr>
          <w:rFonts w:ascii="Arial" w:hAnsi="Arial" w:cs="Arial"/>
          <w:sz w:val="24"/>
          <w:szCs w:val="24"/>
          <w:lang w:eastAsia="ar-SA"/>
        </w:rPr>
        <w:t xml:space="preserve">1. Внести изменения и дополнения в постановление администрации </w:t>
      </w:r>
      <w:proofErr w:type="spellStart"/>
      <w:r w:rsidR="00203725">
        <w:rPr>
          <w:rFonts w:ascii="Arial" w:hAnsi="Arial" w:cs="Arial"/>
          <w:sz w:val="24"/>
          <w:szCs w:val="24"/>
          <w:lang w:eastAsia="ar-SA"/>
        </w:rPr>
        <w:t>Перлё</w:t>
      </w:r>
      <w:r w:rsidRPr="00F52C27">
        <w:rPr>
          <w:rFonts w:ascii="Arial" w:hAnsi="Arial" w:cs="Arial"/>
          <w:sz w:val="24"/>
          <w:szCs w:val="24"/>
          <w:lang w:eastAsia="ar-SA"/>
        </w:rPr>
        <w:t>вского</w:t>
      </w:r>
      <w:proofErr w:type="spellEnd"/>
      <w:r w:rsidRPr="00F52C27">
        <w:rPr>
          <w:rFonts w:ascii="Arial" w:hAnsi="Arial" w:cs="Arial"/>
          <w:sz w:val="24"/>
          <w:szCs w:val="24"/>
          <w:lang w:eastAsia="ar-SA"/>
        </w:rPr>
        <w:t xml:space="preserve"> сельского поселения от </w:t>
      </w:r>
      <w:r w:rsidRPr="00F52C27">
        <w:rPr>
          <w:rFonts w:ascii="Arial" w:hAnsi="Arial" w:cs="Arial"/>
          <w:sz w:val="24"/>
          <w:szCs w:val="24"/>
        </w:rPr>
        <w:t>25.12.2019 г. № 70 «</w:t>
      </w:r>
      <w:r w:rsidRPr="00F52C27">
        <w:rPr>
          <w:rFonts w:ascii="Arial" w:hAnsi="Arial" w:cs="Arial"/>
          <w:sz w:val="24"/>
          <w:szCs w:val="24"/>
          <w:lang w:eastAsia="ar-SA"/>
        </w:rPr>
        <w:t xml:space="preserve">Об утверждении муниципальной программы </w:t>
      </w:r>
      <w:proofErr w:type="spellStart"/>
      <w:r w:rsidR="00203725">
        <w:rPr>
          <w:rFonts w:ascii="Arial" w:hAnsi="Arial" w:cs="Arial"/>
          <w:sz w:val="24"/>
          <w:szCs w:val="24"/>
          <w:lang w:eastAsia="ar-SA"/>
        </w:rPr>
        <w:t>Перлё</w:t>
      </w:r>
      <w:r w:rsidRPr="00F52C27">
        <w:rPr>
          <w:rFonts w:ascii="Arial" w:hAnsi="Arial" w:cs="Arial"/>
          <w:sz w:val="24"/>
          <w:szCs w:val="24"/>
          <w:lang w:eastAsia="ar-SA"/>
        </w:rPr>
        <w:t>вского</w:t>
      </w:r>
      <w:proofErr w:type="spellEnd"/>
      <w:r w:rsidRPr="00F52C27">
        <w:rPr>
          <w:rFonts w:ascii="Arial" w:hAnsi="Arial" w:cs="Arial"/>
          <w:sz w:val="24"/>
          <w:szCs w:val="24"/>
          <w:lang w:eastAsia="ar-SA"/>
        </w:rPr>
        <w:t xml:space="preserve"> сельского поселения «</w:t>
      </w:r>
      <w:r w:rsidRPr="00F52C27">
        <w:rPr>
          <w:rFonts w:ascii="Arial" w:hAnsi="Arial" w:cs="Arial"/>
          <w:sz w:val="24"/>
          <w:szCs w:val="24"/>
        </w:rPr>
        <w:t xml:space="preserve">Муниципальное управление </w:t>
      </w:r>
      <w:proofErr w:type="spellStart"/>
      <w:r w:rsidR="00203725">
        <w:rPr>
          <w:rFonts w:ascii="Arial" w:hAnsi="Arial" w:cs="Arial"/>
          <w:sz w:val="24"/>
          <w:szCs w:val="24"/>
          <w:lang w:eastAsia="ar-SA"/>
        </w:rPr>
        <w:t>Перлё</w:t>
      </w:r>
      <w:r w:rsidRPr="00F52C27">
        <w:rPr>
          <w:rFonts w:ascii="Arial" w:hAnsi="Arial" w:cs="Arial"/>
          <w:sz w:val="24"/>
          <w:szCs w:val="24"/>
          <w:lang w:eastAsia="ar-SA"/>
        </w:rPr>
        <w:t>вского</w:t>
      </w:r>
      <w:proofErr w:type="spellEnd"/>
      <w:r w:rsidRPr="00F52C27">
        <w:rPr>
          <w:rFonts w:ascii="Arial" w:hAnsi="Arial" w:cs="Arial"/>
          <w:sz w:val="24"/>
          <w:szCs w:val="24"/>
          <w:lang w:eastAsia="ar-SA"/>
        </w:rPr>
        <w:t xml:space="preserve"> сельско</w:t>
      </w:r>
      <w:r w:rsidR="0074177B" w:rsidRPr="00F52C27">
        <w:rPr>
          <w:rFonts w:ascii="Arial" w:hAnsi="Arial" w:cs="Arial"/>
          <w:sz w:val="24"/>
          <w:szCs w:val="24"/>
          <w:lang w:eastAsia="ar-SA"/>
        </w:rPr>
        <w:t>го поселения на 2020-2025 годы».</w:t>
      </w:r>
    </w:p>
    <w:p w:rsidR="0074177B" w:rsidRPr="00F52C27" w:rsidRDefault="0074177B" w:rsidP="0074177B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52C27">
        <w:rPr>
          <w:rFonts w:ascii="Arial" w:hAnsi="Arial" w:cs="Arial"/>
          <w:sz w:val="24"/>
          <w:szCs w:val="24"/>
          <w:lang w:eastAsia="ar-SA"/>
        </w:rPr>
        <w:t xml:space="preserve">1.1. Приложения 2.3 к муниципальной программе </w:t>
      </w:r>
      <w:r w:rsidRPr="00F52C27">
        <w:rPr>
          <w:rFonts w:ascii="Arial" w:hAnsi="Arial" w:cs="Arial"/>
          <w:sz w:val="24"/>
          <w:szCs w:val="24"/>
        </w:rPr>
        <w:t>изложить в новой редакции (прилагаются).</w:t>
      </w:r>
    </w:p>
    <w:p w:rsidR="0074177B" w:rsidRPr="00F52C27" w:rsidRDefault="0074177B" w:rsidP="007417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2C27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обнародования. </w:t>
      </w:r>
    </w:p>
    <w:p w:rsidR="002975B1" w:rsidRPr="00F52C27" w:rsidRDefault="0074177B" w:rsidP="0074177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52C27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</w:t>
      </w:r>
    </w:p>
    <w:p w:rsidR="00596B61" w:rsidRPr="00F52C27" w:rsidRDefault="00596B61" w:rsidP="006C280E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763BB3" w:rsidRPr="00F52C27" w:rsidTr="00172903">
        <w:trPr>
          <w:trHeight w:val="1134"/>
        </w:trPr>
        <w:tc>
          <w:tcPr>
            <w:tcW w:w="5019" w:type="dxa"/>
          </w:tcPr>
          <w:p w:rsidR="00763BB3" w:rsidRPr="00F52C27" w:rsidRDefault="00763BB3" w:rsidP="0076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2903" w:rsidRPr="00F52C27" w:rsidRDefault="004918A5" w:rsidP="00063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</w:t>
            </w:r>
            <w:r w:rsidR="00063963" w:rsidRPr="00F52C27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063963" w:rsidRPr="00F52C27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763BB3" w:rsidRPr="00F52C27" w:rsidRDefault="00203725" w:rsidP="00063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Перлё</w:t>
            </w:r>
            <w:r w:rsidR="00763BB3" w:rsidRPr="00F52C27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063963" w:rsidRPr="00F52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BB3" w:rsidRPr="00F52C27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496" w:type="dxa"/>
          </w:tcPr>
          <w:p w:rsidR="00763BB3" w:rsidRPr="00F52C27" w:rsidRDefault="00763BB3" w:rsidP="00763BB3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72120" w:rsidRDefault="00472120" w:rsidP="00763BB3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63BB3" w:rsidRPr="00F52C27" w:rsidRDefault="004918A5" w:rsidP="00763BB3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Ракшин</w:t>
            </w:r>
            <w:proofErr w:type="spellEnd"/>
          </w:p>
          <w:p w:rsidR="00763BB3" w:rsidRPr="00F52C27" w:rsidRDefault="00763BB3" w:rsidP="00763BB3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5A58" w:rsidRPr="00F52C27" w:rsidRDefault="006F5A58" w:rsidP="006F5A58">
      <w:pPr>
        <w:ind w:left="5103"/>
        <w:jc w:val="both"/>
        <w:rPr>
          <w:rFonts w:ascii="Arial" w:hAnsi="Arial" w:cs="Arial"/>
          <w:sz w:val="26"/>
          <w:szCs w:val="26"/>
        </w:rPr>
        <w:sectPr w:rsidR="006F5A58" w:rsidRPr="00F52C27" w:rsidSect="009F72D2">
          <w:headerReference w:type="default" r:id="rId9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0C012E" w:rsidRPr="004918A5" w:rsidRDefault="000C012E" w:rsidP="00E667CF">
      <w:pPr>
        <w:widowControl/>
        <w:tabs>
          <w:tab w:val="right" w:pos="9639"/>
        </w:tabs>
        <w:autoSpaceDE/>
        <w:autoSpaceDN/>
        <w:adjustRightInd/>
        <w:ind w:firstLine="963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18A5">
        <w:rPr>
          <w:rFonts w:ascii="Arial" w:hAnsi="Arial" w:cs="Arial"/>
          <w:sz w:val="24"/>
          <w:szCs w:val="24"/>
        </w:rPr>
        <w:lastRenderedPageBreak/>
        <w:t>Приложение 2</w:t>
      </w:r>
      <w:r w:rsidR="00E667CF" w:rsidRPr="004918A5">
        <w:rPr>
          <w:rFonts w:ascii="Arial" w:hAnsi="Arial" w:cs="Arial"/>
          <w:sz w:val="24"/>
          <w:szCs w:val="24"/>
        </w:rPr>
        <w:t xml:space="preserve"> </w:t>
      </w:r>
      <w:r w:rsidRPr="004918A5">
        <w:rPr>
          <w:rFonts w:ascii="Arial" w:hAnsi="Arial" w:cs="Arial"/>
          <w:sz w:val="24"/>
          <w:szCs w:val="24"/>
        </w:rPr>
        <w:t>к муниципальной программе</w:t>
      </w:r>
    </w:p>
    <w:p w:rsidR="004918A5" w:rsidRDefault="00A01EFC" w:rsidP="004918A5">
      <w:pPr>
        <w:widowControl/>
        <w:tabs>
          <w:tab w:val="left" w:pos="9639"/>
        </w:tabs>
        <w:autoSpaceDE/>
        <w:adjustRightInd/>
        <w:ind w:firstLine="9639"/>
        <w:rPr>
          <w:rFonts w:ascii="Arial" w:hAnsi="Arial" w:cs="Arial"/>
          <w:sz w:val="22"/>
          <w:szCs w:val="22"/>
          <w:lang w:eastAsia="ar-SA"/>
        </w:rPr>
      </w:pPr>
      <w:r w:rsidRPr="004918A5">
        <w:rPr>
          <w:rFonts w:ascii="Arial" w:hAnsi="Arial" w:cs="Arial"/>
          <w:sz w:val="22"/>
          <w:szCs w:val="22"/>
        </w:rPr>
        <w:t xml:space="preserve">от </w:t>
      </w:r>
      <w:r w:rsidRPr="004918A5">
        <w:rPr>
          <w:rFonts w:ascii="Arial" w:hAnsi="Arial" w:cs="Arial"/>
          <w:sz w:val="22"/>
          <w:szCs w:val="22"/>
          <w:lang w:eastAsia="ar-SA"/>
        </w:rPr>
        <w:t>25.12.2019 г. №70</w:t>
      </w:r>
    </w:p>
    <w:p w:rsidR="00D46FF9" w:rsidRPr="004918A5" w:rsidRDefault="00D46FF9" w:rsidP="004918A5">
      <w:pPr>
        <w:widowControl/>
        <w:tabs>
          <w:tab w:val="left" w:pos="9639"/>
        </w:tabs>
        <w:autoSpaceDE/>
        <w:adjustRightInd/>
        <w:ind w:firstLine="9639"/>
        <w:rPr>
          <w:rFonts w:ascii="Arial" w:hAnsi="Arial" w:cs="Arial"/>
          <w:sz w:val="24"/>
          <w:szCs w:val="24"/>
        </w:rPr>
      </w:pPr>
      <w:r w:rsidRPr="004918A5">
        <w:rPr>
          <w:rFonts w:ascii="Arial" w:hAnsi="Arial" w:cs="Arial"/>
          <w:sz w:val="24"/>
          <w:szCs w:val="24"/>
        </w:rPr>
        <w:t>(</w:t>
      </w:r>
      <w:r w:rsidR="00C7780E" w:rsidRPr="004918A5">
        <w:rPr>
          <w:rFonts w:ascii="Arial" w:hAnsi="Arial" w:cs="Arial"/>
          <w:sz w:val="24"/>
          <w:szCs w:val="24"/>
        </w:rPr>
        <w:t xml:space="preserve">в редакции от </w:t>
      </w:r>
      <w:r w:rsidR="004918A5" w:rsidRPr="004918A5">
        <w:rPr>
          <w:rFonts w:ascii="Arial" w:hAnsi="Arial" w:cs="Arial"/>
          <w:sz w:val="24"/>
          <w:szCs w:val="24"/>
        </w:rPr>
        <w:t>08</w:t>
      </w:r>
      <w:r w:rsidR="00A01EFC" w:rsidRPr="004918A5">
        <w:rPr>
          <w:rFonts w:ascii="Arial" w:hAnsi="Arial" w:cs="Arial"/>
          <w:sz w:val="24"/>
          <w:szCs w:val="24"/>
        </w:rPr>
        <w:t>.</w:t>
      </w:r>
      <w:r w:rsidR="00D1373C" w:rsidRPr="004918A5">
        <w:rPr>
          <w:rFonts w:ascii="Arial" w:hAnsi="Arial" w:cs="Arial"/>
          <w:sz w:val="24"/>
          <w:szCs w:val="24"/>
        </w:rPr>
        <w:t>0</w:t>
      </w:r>
      <w:r w:rsidR="004918A5" w:rsidRPr="004918A5">
        <w:rPr>
          <w:rFonts w:ascii="Arial" w:hAnsi="Arial" w:cs="Arial"/>
          <w:sz w:val="24"/>
          <w:szCs w:val="24"/>
        </w:rPr>
        <w:t>8</w:t>
      </w:r>
      <w:r w:rsidR="00C7780E" w:rsidRPr="004918A5">
        <w:rPr>
          <w:rFonts w:ascii="Arial" w:hAnsi="Arial" w:cs="Arial"/>
          <w:sz w:val="24"/>
          <w:szCs w:val="24"/>
        </w:rPr>
        <w:t>.202</w:t>
      </w:r>
      <w:r w:rsidR="00D1373C" w:rsidRPr="004918A5">
        <w:rPr>
          <w:rFonts w:ascii="Arial" w:hAnsi="Arial" w:cs="Arial"/>
          <w:sz w:val="24"/>
          <w:szCs w:val="24"/>
        </w:rPr>
        <w:t>2</w:t>
      </w:r>
      <w:r w:rsidR="008A590F" w:rsidRPr="004918A5">
        <w:rPr>
          <w:rFonts w:ascii="Arial" w:hAnsi="Arial" w:cs="Arial"/>
          <w:sz w:val="24"/>
          <w:szCs w:val="24"/>
        </w:rPr>
        <w:t>г</w:t>
      </w:r>
      <w:r w:rsidR="00A01EFC" w:rsidRPr="004918A5">
        <w:rPr>
          <w:rFonts w:ascii="Arial" w:hAnsi="Arial" w:cs="Arial"/>
          <w:sz w:val="24"/>
          <w:szCs w:val="24"/>
        </w:rPr>
        <w:t>.№</w:t>
      </w:r>
      <w:r w:rsidR="004918A5" w:rsidRPr="004918A5">
        <w:rPr>
          <w:rFonts w:ascii="Arial" w:hAnsi="Arial" w:cs="Arial"/>
          <w:sz w:val="24"/>
          <w:szCs w:val="24"/>
        </w:rPr>
        <w:t>80</w:t>
      </w:r>
      <w:r w:rsidRPr="004918A5">
        <w:rPr>
          <w:rFonts w:ascii="Arial" w:hAnsi="Arial" w:cs="Arial"/>
          <w:sz w:val="24"/>
          <w:szCs w:val="24"/>
        </w:rPr>
        <w:t>)</w:t>
      </w:r>
    </w:p>
    <w:p w:rsidR="000C012E" w:rsidRPr="004918A5" w:rsidRDefault="000C012E" w:rsidP="006C280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C012E" w:rsidRPr="004918A5" w:rsidRDefault="000C012E" w:rsidP="00094D12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4918A5">
        <w:rPr>
          <w:rFonts w:ascii="Arial" w:hAnsi="Arial" w:cs="Arial"/>
          <w:sz w:val="24"/>
          <w:szCs w:val="24"/>
        </w:rPr>
        <w:t xml:space="preserve">Расходы бюджета </w:t>
      </w:r>
      <w:proofErr w:type="spellStart"/>
      <w:r w:rsidR="00203725" w:rsidRPr="004918A5">
        <w:rPr>
          <w:rFonts w:ascii="Arial" w:hAnsi="Arial" w:cs="Arial"/>
          <w:sz w:val="24"/>
          <w:szCs w:val="24"/>
        </w:rPr>
        <w:t>Перлё</w:t>
      </w:r>
      <w:r w:rsidRPr="004918A5">
        <w:rPr>
          <w:rFonts w:ascii="Arial" w:hAnsi="Arial" w:cs="Arial"/>
          <w:sz w:val="24"/>
          <w:szCs w:val="24"/>
        </w:rPr>
        <w:t>вского</w:t>
      </w:r>
      <w:proofErr w:type="spellEnd"/>
      <w:r w:rsidR="007E11D8" w:rsidRPr="004918A5">
        <w:rPr>
          <w:rFonts w:ascii="Arial" w:hAnsi="Arial" w:cs="Arial"/>
          <w:sz w:val="24"/>
          <w:szCs w:val="24"/>
        </w:rPr>
        <w:t xml:space="preserve"> </w:t>
      </w:r>
      <w:r w:rsidRPr="004918A5">
        <w:rPr>
          <w:rFonts w:ascii="Arial" w:hAnsi="Arial" w:cs="Arial"/>
          <w:sz w:val="24"/>
          <w:szCs w:val="24"/>
        </w:rPr>
        <w:t>сельского поселения на реализацию муниципальной программы</w:t>
      </w:r>
    </w:p>
    <w:p w:rsidR="000C012E" w:rsidRPr="004918A5" w:rsidRDefault="0039644E" w:rsidP="00094D12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4918A5">
        <w:rPr>
          <w:rFonts w:ascii="Arial" w:hAnsi="Arial" w:cs="Arial"/>
          <w:sz w:val="24"/>
          <w:szCs w:val="24"/>
        </w:rPr>
        <w:t xml:space="preserve">«Муниципальное управление </w:t>
      </w:r>
      <w:proofErr w:type="spellStart"/>
      <w:r w:rsidR="00203725" w:rsidRPr="004918A5">
        <w:rPr>
          <w:rFonts w:ascii="Arial" w:hAnsi="Arial" w:cs="Arial"/>
          <w:sz w:val="24"/>
          <w:szCs w:val="24"/>
        </w:rPr>
        <w:t>Перлё</w:t>
      </w:r>
      <w:r w:rsidRPr="004918A5">
        <w:rPr>
          <w:rFonts w:ascii="Arial" w:hAnsi="Arial" w:cs="Arial"/>
          <w:sz w:val="24"/>
          <w:szCs w:val="24"/>
        </w:rPr>
        <w:t>вского</w:t>
      </w:r>
      <w:proofErr w:type="spellEnd"/>
      <w:r w:rsidR="00F621A9" w:rsidRPr="004918A5">
        <w:rPr>
          <w:rFonts w:ascii="Arial" w:hAnsi="Arial" w:cs="Arial"/>
          <w:sz w:val="24"/>
          <w:szCs w:val="24"/>
        </w:rPr>
        <w:t xml:space="preserve"> </w:t>
      </w:r>
      <w:r w:rsidRPr="004918A5">
        <w:rPr>
          <w:rFonts w:ascii="Arial" w:hAnsi="Arial" w:cs="Arial"/>
          <w:sz w:val="24"/>
          <w:szCs w:val="24"/>
        </w:rPr>
        <w:t>сельского поселения на 2020-2025 годы»</w:t>
      </w:r>
    </w:p>
    <w:p w:rsidR="00364454" w:rsidRPr="004918A5" w:rsidRDefault="00364454" w:rsidP="00094D12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06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3"/>
        <w:gridCol w:w="2401"/>
        <w:gridCol w:w="1927"/>
        <w:gridCol w:w="1366"/>
        <w:gridCol w:w="1366"/>
        <w:gridCol w:w="1366"/>
        <w:gridCol w:w="1366"/>
        <w:gridCol w:w="1366"/>
        <w:gridCol w:w="1482"/>
        <w:gridCol w:w="1498"/>
      </w:tblGrid>
      <w:tr w:rsidR="002445A2" w:rsidRPr="00F52C27" w:rsidTr="007614C5">
        <w:trPr>
          <w:trHeight w:val="381"/>
        </w:trPr>
        <w:tc>
          <w:tcPr>
            <w:tcW w:w="612" w:type="pct"/>
            <w:vMerge w:val="restar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Статус</w:t>
            </w:r>
          </w:p>
        </w:tc>
        <w:tc>
          <w:tcPr>
            <w:tcW w:w="745" w:type="pct"/>
            <w:vMerge w:val="restar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98" w:type="pct"/>
            <w:vMerge w:val="restar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Наименование ответственного исполнителя, исполнителя-главного распорядителя средств бюджета сельского поселения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(далее – ГРБС)</w:t>
            </w:r>
          </w:p>
        </w:tc>
        <w:tc>
          <w:tcPr>
            <w:tcW w:w="3045" w:type="pct"/>
            <w:gridSpan w:val="7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Расходы бюджета по годам реализации муниципальной программы, тыс. рублей</w:t>
            </w:r>
          </w:p>
        </w:tc>
      </w:tr>
      <w:tr w:rsidR="002445A2" w:rsidRPr="00F52C27" w:rsidTr="00B77426">
        <w:trPr>
          <w:trHeight w:val="381"/>
        </w:trPr>
        <w:tc>
          <w:tcPr>
            <w:tcW w:w="612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598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B7742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2020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(первый год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реализации)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20</w:t>
            </w:r>
            <w:r w:rsidR="00B77426" w:rsidRPr="00F52C27">
              <w:rPr>
                <w:sz w:val="18"/>
                <w:szCs w:val="18"/>
              </w:rPr>
              <w:t>21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(второй год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реализации)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20</w:t>
            </w:r>
            <w:r w:rsidR="00B77426" w:rsidRPr="00F52C27">
              <w:rPr>
                <w:sz w:val="18"/>
                <w:szCs w:val="18"/>
              </w:rPr>
              <w:t>22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(третий год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реализации)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20</w:t>
            </w:r>
            <w:r w:rsidR="00B77426" w:rsidRPr="00F52C27">
              <w:rPr>
                <w:sz w:val="18"/>
                <w:szCs w:val="18"/>
              </w:rPr>
              <w:t>23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(четвертый год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реализации)</w:t>
            </w:r>
          </w:p>
        </w:tc>
        <w:tc>
          <w:tcPr>
            <w:tcW w:w="424" w:type="pct"/>
          </w:tcPr>
          <w:p w:rsidR="002445A2" w:rsidRPr="00F52C27" w:rsidRDefault="00B7742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2024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(пятый год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реализации)</w:t>
            </w:r>
          </w:p>
        </w:tc>
        <w:tc>
          <w:tcPr>
            <w:tcW w:w="460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20</w:t>
            </w:r>
            <w:r w:rsidR="00B77426" w:rsidRPr="00F52C27">
              <w:rPr>
                <w:sz w:val="18"/>
                <w:szCs w:val="18"/>
              </w:rPr>
              <w:t>25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(шестой год</w:t>
            </w:r>
          </w:p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реализации)</w:t>
            </w:r>
          </w:p>
        </w:tc>
        <w:tc>
          <w:tcPr>
            <w:tcW w:w="465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Итого</w:t>
            </w:r>
          </w:p>
        </w:tc>
      </w:tr>
      <w:tr w:rsidR="002445A2" w:rsidRPr="00F52C27" w:rsidTr="00B77426">
        <w:trPr>
          <w:trHeight w:val="257"/>
        </w:trPr>
        <w:tc>
          <w:tcPr>
            <w:tcW w:w="612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1</w:t>
            </w:r>
          </w:p>
        </w:tc>
        <w:tc>
          <w:tcPr>
            <w:tcW w:w="745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2</w:t>
            </w: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3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4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5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6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7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8</w:t>
            </w:r>
          </w:p>
        </w:tc>
        <w:tc>
          <w:tcPr>
            <w:tcW w:w="460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9</w:t>
            </w:r>
          </w:p>
        </w:tc>
        <w:tc>
          <w:tcPr>
            <w:tcW w:w="465" w:type="pct"/>
          </w:tcPr>
          <w:p w:rsidR="002445A2" w:rsidRPr="00F52C27" w:rsidRDefault="00B7742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10</w:t>
            </w:r>
          </w:p>
        </w:tc>
      </w:tr>
      <w:tr w:rsidR="002F78A6" w:rsidRPr="00F52C27" w:rsidTr="00B77426">
        <w:trPr>
          <w:trHeight w:val="139"/>
        </w:trPr>
        <w:tc>
          <w:tcPr>
            <w:tcW w:w="612" w:type="pct"/>
            <w:vMerge w:val="restart"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745" w:type="pct"/>
            <w:vMerge w:val="restart"/>
          </w:tcPr>
          <w:p w:rsidR="002F78A6" w:rsidRPr="00F52C27" w:rsidRDefault="002F78A6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«Муниципальное управление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="00F621A9" w:rsidRPr="00F52C27">
              <w:rPr>
                <w:sz w:val="18"/>
                <w:szCs w:val="18"/>
              </w:rPr>
              <w:t xml:space="preserve"> </w:t>
            </w:r>
            <w:r w:rsidRPr="00F52C27">
              <w:rPr>
                <w:sz w:val="18"/>
                <w:szCs w:val="18"/>
              </w:rPr>
              <w:t>сельского поселения на 2020-2025 годы»</w:t>
            </w:r>
          </w:p>
        </w:tc>
        <w:tc>
          <w:tcPr>
            <w:tcW w:w="598" w:type="pct"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</w:tcPr>
          <w:p w:rsidR="002F78A6" w:rsidRPr="00F52C27" w:rsidRDefault="002F78A6" w:rsidP="008A590F">
            <w:r w:rsidRPr="00F52C27">
              <w:t>3456,65</w:t>
            </w:r>
          </w:p>
        </w:tc>
        <w:tc>
          <w:tcPr>
            <w:tcW w:w="424" w:type="pct"/>
          </w:tcPr>
          <w:p w:rsidR="002F78A6" w:rsidRPr="00F52C27" w:rsidRDefault="00460F1B" w:rsidP="008A590F">
            <w:r>
              <w:t>3268,8</w:t>
            </w:r>
          </w:p>
        </w:tc>
        <w:tc>
          <w:tcPr>
            <w:tcW w:w="424" w:type="pct"/>
          </w:tcPr>
          <w:p w:rsidR="002F78A6" w:rsidRPr="00F52C27" w:rsidRDefault="004918A5" w:rsidP="00382BA7">
            <w:r>
              <w:t>3569,0</w:t>
            </w:r>
          </w:p>
        </w:tc>
        <w:tc>
          <w:tcPr>
            <w:tcW w:w="424" w:type="pct"/>
          </w:tcPr>
          <w:p w:rsidR="002F78A6" w:rsidRPr="00F52C27" w:rsidRDefault="00460F1B" w:rsidP="008A590F">
            <w:r>
              <w:t>2866,6</w:t>
            </w:r>
          </w:p>
        </w:tc>
        <w:tc>
          <w:tcPr>
            <w:tcW w:w="424" w:type="pct"/>
          </w:tcPr>
          <w:p w:rsidR="002F78A6" w:rsidRPr="00F52C27" w:rsidRDefault="00460F1B" w:rsidP="008A590F">
            <w:r>
              <w:t>2869,9</w:t>
            </w:r>
          </w:p>
        </w:tc>
        <w:tc>
          <w:tcPr>
            <w:tcW w:w="460" w:type="pct"/>
          </w:tcPr>
          <w:p w:rsidR="002F78A6" w:rsidRPr="00F52C27" w:rsidRDefault="002F78A6" w:rsidP="008A590F">
            <w:r w:rsidRPr="00F52C27">
              <w:t>3100</w:t>
            </w:r>
          </w:p>
        </w:tc>
        <w:tc>
          <w:tcPr>
            <w:tcW w:w="465" w:type="pct"/>
          </w:tcPr>
          <w:p w:rsidR="002F78A6" w:rsidRPr="00F52C27" w:rsidRDefault="004918A5" w:rsidP="00460F1B">
            <w:r>
              <w:t>19130,95</w:t>
            </w:r>
          </w:p>
        </w:tc>
      </w:tr>
      <w:tr w:rsidR="002445A2" w:rsidRPr="00F52C27" w:rsidTr="00B77426">
        <w:trPr>
          <w:trHeight w:val="138"/>
        </w:trPr>
        <w:tc>
          <w:tcPr>
            <w:tcW w:w="612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5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382BA7" w:rsidRPr="00F52C27" w:rsidTr="00B77426">
        <w:trPr>
          <w:trHeight w:val="138"/>
        </w:trPr>
        <w:tc>
          <w:tcPr>
            <w:tcW w:w="612" w:type="pct"/>
            <w:vMerge/>
          </w:tcPr>
          <w:p w:rsidR="00382BA7" w:rsidRPr="00F52C27" w:rsidRDefault="00382BA7" w:rsidP="00460F1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382BA7" w:rsidRPr="00F52C27" w:rsidRDefault="00382BA7" w:rsidP="00460F1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382BA7" w:rsidRPr="00F52C27" w:rsidRDefault="00382BA7" w:rsidP="00460F1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</w:tcPr>
          <w:p w:rsidR="00382BA7" w:rsidRPr="00F52C27" w:rsidRDefault="00382BA7" w:rsidP="004918A5">
            <w:r w:rsidRPr="00F52C27">
              <w:t>3456,65</w:t>
            </w:r>
          </w:p>
        </w:tc>
        <w:tc>
          <w:tcPr>
            <w:tcW w:w="424" w:type="pct"/>
          </w:tcPr>
          <w:p w:rsidR="00382BA7" w:rsidRPr="00F52C27" w:rsidRDefault="00382BA7" w:rsidP="004918A5">
            <w:r>
              <w:t>3268,8</w:t>
            </w:r>
          </w:p>
        </w:tc>
        <w:tc>
          <w:tcPr>
            <w:tcW w:w="424" w:type="pct"/>
          </w:tcPr>
          <w:p w:rsidR="00382BA7" w:rsidRPr="00F52C27" w:rsidRDefault="004918A5" w:rsidP="004918A5">
            <w:r>
              <w:t>3569,0</w:t>
            </w:r>
          </w:p>
        </w:tc>
        <w:tc>
          <w:tcPr>
            <w:tcW w:w="424" w:type="pct"/>
          </w:tcPr>
          <w:p w:rsidR="00382BA7" w:rsidRPr="00F52C27" w:rsidRDefault="00382BA7" w:rsidP="004918A5">
            <w:r>
              <w:t>2866,6</w:t>
            </w:r>
          </w:p>
        </w:tc>
        <w:tc>
          <w:tcPr>
            <w:tcW w:w="424" w:type="pct"/>
          </w:tcPr>
          <w:p w:rsidR="00382BA7" w:rsidRPr="00F52C27" w:rsidRDefault="00382BA7" w:rsidP="004918A5">
            <w:r>
              <w:t>2869,9</w:t>
            </w:r>
          </w:p>
        </w:tc>
        <w:tc>
          <w:tcPr>
            <w:tcW w:w="460" w:type="pct"/>
          </w:tcPr>
          <w:p w:rsidR="00382BA7" w:rsidRPr="00F52C27" w:rsidRDefault="00382BA7" w:rsidP="004918A5">
            <w:r w:rsidRPr="00F52C27">
              <w:t>3100</w:t>
            </w:r>
          </w:p>
        </w:tc>
        <w:tc>
          <w:tcPr>
            <w:tcW w:w="465" w:type="pct"/>
          </w:tcPr>
          <w:p w:rsidR="00382BA7" w:rsidRPr="00F52C27" w:rsidRDefault="004918A5" w:rsidP="004918A5">
            <w:r>
              <w:t>19130,95</w:t>
            </w:r>
          </w:p>
        </w:tc>
      </w:tr>
      <w:tr w:rsidR="002445A2" w:rsidRPr="00F52C27" w:rsidTr="00B77426">
        <w:trPr>
          <w:trHeight w:val="138"/>
        </w:trPr>
        <w:tc>
          <w:tcPr>
            <w:tcW w:w="612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2445A2" w:rsidRPr="00F52C27" w:rsidTr="00B77426">
        <w:trPr>
          <w:trHeight w:val="138"/>
        </w:trPr>
        <w:tc>
          <w:tcPr>
            <w:tcW w:w="612" w:type="pct"/>
            <w:vMerge w:val="restar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745" w:type="pct"/>
            <w:vMerge w:val="restart"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Организация и осуществление мероприятий в сфере ГО и ЧС, обеспечение первичных мер пожарной безопасности</w:t>
            </w: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445A2" w:rsidRPr="00F52C27" w:rsidTr="00B77426">
        <w:trPr>
          <w:trHeight w:val="138"/>
        </w:trPr>
        <w:tc>
          <w:tcPr>
            <w:tcW w:w="612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5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2445A2" w:rsidRPr="00F52C27" w:rsidTr="00B77426">
        <w:trPr>
          <w:trHeight w:val="138"/>
        </w:trPr>
        <w:tc>
          <w:tcPr>
            <w:tcW w:w="612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445A2" w:rsidRPr="00F52C27" w:rsidTr="00B77426">
        <w:trPr>
          <w:trHeight w:val="71"/>
        </w:trPr>
        <w:tc>
          <w:tcPr>
            <w:tcW w:w="612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5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2F78A6" w:rsidRPr="00F52C27" w:rsidTr="00B77426">
        <w:trPr>
          <w:trHeight w:val="138"/>
        </w:trPr>
        <w:tc>
          <w:tcPr>
            <w:tcW w:w="612" w:type="pct"/>
            <w:vMerge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F78A6" w:rsidRPr="00F52C27" w:rsidRDefault="002F78A6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445A2" w:rsidRPr="00F52C27" w:rsidTr="00B77426">
        <w:trPr>
          <w:trHeight w:val="138"/>
        </w:trPr>
        <w:tc>
          <w:tcPr>
            <w:tcW w:w="612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5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2445A2" w:rsidRPr="00F52C27" w:rsidTr="00B77426">
        <w:trPr>
          <w:trHeight w:val="138"/>
        </w:trPr>
        <w:tc>
          <w:tcPr>
            <w:tcW w:w="612" w:type="pct"/>
            <w:vMerge w:val="restar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745" w:type="pct"/>
            <w:vMerge w:val="restart"/>
          </w:tcPr>
          <w:p w:rsidR="002445A2" w:rsidRPr="00F52C27" w:rsidRDefault="002445A2" w:rsidP="00094D1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</w:tcPr>
          <w:p w:rsidR="002445A2" w:rsidRPr="00F52C27" w:rsidRDefault="001E0DBB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B77426">
        <w:trPr>
          <w:trHeight w:val="138"/>
        </w:trPr>
        <w:tc>
          <w:tcPr>
            <w:tcW w:w="612" w:type="pct"/>
            <w:vMerge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F78A6" w:rsidRPr="00F52C27" w:rsidRDefault="002F78A6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5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2F78A6" w:rsidRPr="00F52C27" w:rsidTr="00B77426">
        <w:trPr>
          <w:trHeight w:val="138"/>
        </w:trPr>
        <w:tc>
          <w:tcPr>
            <w:tcW w:w="612" w:type="pct"/>
            <w:vMerge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F78A6" w:rsidRPr="00F52C27" w:rsidRDefault="002F78A6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F78A6" w:rsidRPr="00F52C27" w:rsidRDefault="002F78A6" w:rsidP="00B77426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B77426">
        <w:trPr>
          <w:trHeight w:val="141"/>
        </w:trPr>
        <w:tc>
          <w:tcPr>
            <w:tcW w:w="612" w:type="pct"/>
            <w:vMerge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F78A6" w:rsidRPr="00F52C27" w:rsidRDefault="002F78A6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8A590F" w:rsidRPr="00F52C27" w:rsidTr="00B77426">
        <w:trPr>
          <w:trHeight w:val="138"/>
        </w:trPr>
        <w:tc>
          <w:tcPr>
            <w:tcW w:w="612" w:type="pct"/>
            <w:vMerge w:val="restart"/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Подпрограмма2</w:t>
            </w:r>
          </w:p>
        </w:tc>
        <w:tc>
          <w:tcPr>
            <w:tcW w:w="745" w:type="pct"/>
            <w:vMerge w:val="restart"/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Оказание социальной помощи</w:t>
            </w:r>
          </w:p>
        </w:tc>
        <w:tc>
          <w:tcPr>
            <w:tcW w:w="598" w:type="pct"/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</w:tcPr>
          <w:p w:rsidR="008A590F" w:rsidRPr="0057653C" w:rsidRDefault="008A590F" w:rsidP="008A590F">
            <w:r w:rsidRPr="0057653C">
              <w:t>68,5</w:t>
            </w:r>
          </w:p>
        </w:tc>
        <w:tc>
          <w:tcPr>
            <w:tcW w:w="424" w:type="pct"/>
          </w:tcPr>
          <w:p w:rsidR="008A590F" w:rsidRPr="0057653C" w:rsidRDefault="008A590F" w:rsidP="008A590F">
            <w:r w:rsidRPr="0057653C">
              <w:t>148</w:t>
            </w:r>
          </w:p>
        </w:tc>
        <w:tc>
          <w:tcPr>
            <w:tcW w:w="424" w:type="pct"/>
          </w:tcPr>
          <w:p w:rsidR="008A590F" w:rsidRPr="0057653C" w:rsidRDefault="008A590F" w:rsidP="008A590F">
            <w:r w:rsidRPr="0057653C">
              <w:t>169,5</w:t>
            </w:r>
          </w:p>
        </w:tc>
        <w:tc>
          <w:tcPr>
            <w:tcW w:w="424" w:type="pct"/>
          </w:tcPr>
          <w:p w:rsidR="008A590F" w:rsidRPr="0057653C" w:rsidRDefault="008A590F" w:rsidP="008A590F">
            <w:r w:rsidRPr="0057653C">
              <w:t>169,5</w:t>
            </w:r>
          </w:p>
        </w:tc>
        <w:tc>
          <w:tcPr>
            <w:tcW w:w="424" w:type="pct"/>
          </w:tcPr>
          <w:p w:rsidR="008A590F" w:rsidRPr="0057653C" w:rsidRDefault="008A590F" w:rsidP="008A590F">
            <w:r w:rsidRPr="0057653C">
              <w:t>169,5</w:t>
            </w:r>
          </w:p>
        </w:tc>
        <w:tc>
          <w:tcPr>
            <w:tcW w:w="460" w:type="pct"/>
          </w:tcPr>
          <w:p w:rsidR="008A590F" w:rsidRPr="0057653C" w:rsidRDefault="008A590F" w:rsidP="008A590F">
            <w:r w:rsidRPr="0057653C">
              <w:t>100</w:t>
            </w:r>
          </w:p>
        </w:tc>
        <w:tc>
          <w:tcPr>
            <w:tcW w:w="465" w:type="pct"/>
          </w:tcPr>
          <w:p w:rsidR="008A590F" w:rsidRDefault="008A590F" w:rsidP="008A590F">
            <w:r w:rsidRPr="0057653C">
              <w:t>825</w:t>
            </w:r>
          </w:p>
        </w:tc>
      </w:tr>
      <w:tr w:rsidR="00B77426" w:rsidRPr="00F52C27" w:rsidTr="00B77426">
        <w:trPr>
          <w:trHeight w:val="138"/>
        </w:trPr>
        <w:tc>
          <w:tcPr>
            <w:tcW w:w="612" w:type="pct"/>
            <w:vMerge/>
          </w:tcPr>
          <w:p w:rsidR="00B77426" w:rsidRPr="00F52C27" w:rsidRDefault="00B77426" w:rsidP="00B77426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B77426" w:rsidRPr="00F52C27" w:rsidRDefault="00B77426" w:rsidP="00B7742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B77426" w:rsidRPr="00F52C27" w:rsidRDefault="00B77426" w:rsidP="00B77426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</w:tcPr>
          <w:p w:rsidR="00B77426" w:rsidRPr="00F52C27" w:rsidRDefault="00B77426" w:rsidP="00B77426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B77426" w:rsidRPr="00F52C27" w:rsidRDefault="00B77426" w:rsidP="00B77426"/>
        </w:tc>
        <w:tc>
          <w:tcPr>
            <w:tcW w:w="424" w:type="pct"/>
          </w:tcPr>
          <w:p w:rsidR="00B77426" w:rsidRPr="00F52C27" w:rsidRDefault="00B77426" w:rsidP="00B77426"/>
        </w:tc>
        <w:tc>
          <w:tcPr>
            <w:tcW w:w="424" w:type="pct"/>
          </w:tcPr>
          <w:p w:rsidR="00B77426" w:rsidRPr="00F52C27" w:rsidRDefault="00B77426" w:rsidP="00B77426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B77426" w:rsidRPr="00F52C27" w:rsidRDefault="00B77426" w:rsidP="00B77426"/>
        </w:tc>
        <w:tc>
          <w:tcPr>
            <w:tcW w:w="460" w:type="pct"/>
          </w:tcPr>
          <w:p w:rsidR="00B77426" w:rsidRPr="00F52C27" w:rsidRDefault="00B77426" w:rsidP="00B77426"/>
        </w:tc>
        <w:tc>
          <w:tcPr>
            <w:tcW w:w="465" w:type="pct"/>
          </w:tcPr>
          <w:p w:rsidR="00B77426" w:rsidRPr="00F52C27" w:rsidRDefault="00B77426" w:rsidP="00B77426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8A590F" w:rsidRPr="00F52C27" w:rsidTr="00B77426">
        <w:trPr>
          <w:trHeight w:val="138"/>
        </w:trPr>
        <w:tc>
          <w:tcPr>
            <w:tcW w:w="612" w:type="pct"/>
            <w:vMerge/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</w:tcPr>
          <w:p w:rsidR="008A590F" w:rsidRPr="00A94C07" w:rsidRDefault="008A590F" w:rsidP="008A590F">
            <w:r w:rsidRPr="00A94C07">
              <w:t>68,5</w:t>
            </w:r>
          </w:p>
        </w:tc>
        <w:tc>
          <w:tcPr>
            <w:tcW w:w="424" w:type="pct"/>
          </w:tcPr>
          <w:p w:rsidR="008A590F" w:rsidRPr="00A94C07" w:rsidRDefault="008A590F" w:rsidP="008A590F">
            <w:r w:rsidRPr="00A94C07">
              <w:t>148</w:t>
            </w:r>
          </w:p>
        </w:tc>
        <w:tc>
          <w:tcPr>
            <w:tcW w:w="424" w:type="pct"/>
          </w:tcPr>
          <w:p w:rsidR="008A590F" w:rsidRPr="00A94C07" w:rsidRDefault="008A590F" w:rsidP="008A590F">
            <w:r w:rsidRPr="00A94C07">
              <w:t>169,5</w:t>
            </w:r>
          </w:p>
        </w:tc>
        <w:tc>
          <w:tcPr>
            <w:tcW w:w="424" w:type="pct"/>
          </w:tcPr>
          <w:p w:rsidR="008A590F" w:rsidRPr="00A94C07" w:rsidRDefault="008A590F" w:rsidP="008A590F">
            <w:r w:rsidRPr="00A94C07">
              <w:t>169,5</w:t>
            </w:r>
          </w:p>
        </w:tc>
        <w:tc>
          <w:tcPr>
            <w:tcW w:w="424" w:type="pct"/>
          </w:tcPr>
          <w:p w:rsidR="008A590F" w:rsidRPr="00A94C07" w:rsidRDefault="008A590F" w:rsidP="008A590F">
            <w:r w:rsidRPr="00A94C07">
              <w:t>169,5</w:t>
            </w:r>
          </w:p>
        </w:tc>
        <w:tc>
          <w:tcPr>
            <w:tcW w:w="460" w:type="pct"/>
          </w:tcPr>
          <w:p w:rsidR="008A590F" w:rsidRPr="00A94C07" w:rsidRDefault="008A590F" w:rsidP="008A590F">
            <w:r w:rsidRPr="00A94C07">
              <w:t>100</w:t>
            </w:r>
          </w:p>
        </w:tc>
        <w:tc>
          <w:tcPr>
            <w:tcW w:w="465" w:type="pct"/>
          </w:tcPr>
          <w:p w:rsidR="008A590F" w:rsidRDefault="008A590F" w:rsidP="008A590F">
            <w:r w:rsidRPr="00A94C07">
              <w:t>825</w:t>
            </w:r>
          </w:p>
        </w:tc>
      </w:tr>
      <w:tr w:rsidR="002445A2" w:rsidRPr="00F52C27" w:rsidTr="00B77426">
        <w:trPr>
          <w:trHeight w:val="138"/>
        </w:trPr>
        <w:tc>
          <w:tcPr>
            <w:tcW w:w="612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5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2445A2" w:rsidRPr="00F52C27" w:rsidTr="00B77426">
        <w:trPr>
          <w:trHeight w:val="138"/>
        </w:trPr>
        <w:tc>
          <w:tcPr>
            <w:tcW w:w="612" w:type="pct"/>
            <w:vMerge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5" w:type="pct"/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8A590F" w:rsidRPr="00F52C27" w:rsidTr="00B77426">
        <w:trPr>
          <w:trHeight w:val="138"/>
        </w:trPr>
        <w:tc>
          <w:tcPr>
            <w:tcW w:w="612" w:type="pct"/>
            <w:vMerge w:val="restart"/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745" w:type="pct"/>
            <w:vMerge w:val="restart"/>
          </w:tcPr>
          <w:p w:rsidR="008A590F" w:rsidRPr="00F52C27" w:rsidRDefault="008A590F" w:rsidP="008A590F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</w:t>
            </w:r>
          </w:p>
        </w:tc>
        <w:tc>
          <w:tcPr>
            <w:tcW w:w="598" w:type="pct"/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</w:tcPr>
          <w:p w:rsidR="008A590F" w:rsidRPr="002873C4" w:rsidRDefault="008A590F" w:rsidP="008A590F">
            <w:r w:rsidRPr="002873C4">
              <w:t>68,5</w:t>
            </w:r>
          </w:p>
        </w:tc>
        <w:tc>
          <w:tcPr>
            <w:tcW w:w="424" w:type="pct"/>
          </w:tcPr>
          <w:p w:rsidR="008A590F" w:rsidRPr="002873C4" w:rsidRDefault="008A590F" w:rsidP="008A590F">
            <w:r w:rsidRPr="002873C4">
              <w:t>148</w:t>
            </w:r>
          </w:p>
        </w:tc>
        <w:tc>
          <w:tcPr>
            <w:tcW w:w="424" w:type="pct"/>
          </w:tcPr>
          <w:p w:rsidR="008A590F" w:rsidRPr="002873C4" w:rsidRDefault="008A590F" w:rsidP="008A590F">
            <w:r w:rsidRPr="002873C4">
              <w:t>169,5</w:t>
            </w:r>
          </w:p>
        </w:tc>
        <w:tc>
          <w:tcPr>
            <w:tcW w:w="424" w:type="pct"/>
          </w:tcPr>
          <w:p w:rsidR="008A590F" w:rsidRPr="002873C4" w:rsidRDefault="008A590F" w:rsidP="008A590F">
            <w:r w:rsidRPr="002873C4">
              <w:t>169,5</w:t>
            </w:r>
          </w:p>
        </w:tc>
        <w:tc>
          <w:tcPr>
            <w:tcW w:w="424" w:type="pct"/>
          </w:tcPr>
          <w:p w:rsidR="008A590F" w:rsidRPr="002873C4" w:rsidRDefault="008A590F" w:rsidP="008A590F">
            <w:r w:rsidRPr="002873C4">
              <w:t>169,5</w:t>
            </w:r>
          </w:p>
        </w:tc>
        <w:tc>
          <w:tcPr>
            <w:tcW w:w="460" w:type="pct"/>
          </w:tcPr>
          <w:p w:rsidR="008A590F" w:rsidRPr="002873C4" w:rsidRDefault="008A590F" w:rsidP="008A590F">
            <w:r w:rsidRPr="002873C4">
              <w:t>100</w:t>
            </w:r>
          </w:p>
        </w:tc>
        <w:tc>
          <w:tcPr>
            <w:tcW w:w="465" w:type="pct"/>
          </w:tcPr>
          <w:p w:rsidR="008A590F" w:rsidRDefault="008A590F" w:rsidP="008A590F">
            <w:r w:rsidRPr="002873C4">
              <w:t>825</w:t>
            </w:r>
          </w:p>
        </w:tc>
      </w:tr>
      <w:tr w:rsidR="00B77426" w:rsidRPr="00F52C27" w:rsidTr="00B77426">
        <w:trPr>
          <w:trHeight w:val="138"/>
        </w:trPr>
        <w:tc>
          <w:tcPr>
            <w:tcW w:w="612" w:type="pct"/>
            <w:vMerge/>
          </w:tcPr>
          <w:p w:rsidR="00B77426" w:rsidRPr="00F52C27" w:rsidRDefault="00B77426" w:rsidP="00B77426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B77426" w:rsidRPr="00F52C27" w:rsidRDefault="00B77426" w:rsidP="00B7742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B77426" w:rsidRPr="00F52C27" w:rsidRDefault="00B77426" w:rsidP="00B77426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</w:tcPr>
          <w:p w:rsidR="00B77426" w:rsidRPr="00F52C27" w:rsidRDefault="00B77426" w:rsidP="00B77426"/>
        </w:tc>
        <w:tc>
          <w:tcPr>
            <w:tcW w:w="424" w:type="pct"/>
          </w:tcPr>
          <w:p w:rsidR="00B77426" w:rsidRPr="00F52C27" w:rsidRDefault="00B77426" w:rsidP="00B77426"/>
        </w:tc>
        <w:tc>
          <w:tcPr>
            <w:tcW w:w="424" w:type="pct"/>
          </w:tcPr>
          <w:p w:rsidR="00B77426" w:rsidRPr="00F52C27" w:rsidRDefault="00B77426" w:rsidP="00B77426"/>
        </w:tc>
        <w:tc>
          <w:tcPr>
            <w:tcW w:w="424" w:type="pct"/>
          </w:tcPr>
          <w:p w:rsidR="00B77426" w:rsidRPr="00F52C27" w:rsidRDefault="00B77426" w:rsidP="00B77426"/>
        </w:tc>
        <w:tc>
          <w:tcPr>
            <w:tcW w:w="424" w:type="pct"/>
          </w:tcPr>
          <w:p w:rsidR="00B77426" w:rsidRPr="00F52C27" w:rsidRDefault="00B77426" w:rsidP="00B77426"/>
        </w:tc>
        <w:tc>
          <w:tcPr>
            <w:tcW w:w="460" w:type="pct"/>
          </w:tcPr>
          <w:p w:rsidR="00B77426" w:rsidRPr="00F52C27" w:rsidRDefault="00B77426" w:rsidP="00B77426"/>
        </w:tc>
        <w:tc>
          <w:tcPr>
            <w:tcW w:w="465" w:type="pct"/>
          </w:tcPr>
          <w:p w:rsidR="00B77426" w:rsidRPr="00F52C27" w:rsidRDefault="00B77426" w:rsidP="00B77426"/>
        </w:tc>
      </w:tr>
      <w:tr w:rsidR="008A590F" w:rsidRPr="00F52C27" w:rsidTr="00B77426">
        <w:trPr>
          <w:trHeight w:val="138"/>
        </w:trPr>
        <w:tc>
          <w:tcPr>
            <w:tcW w:w="612" w:type="pct"/>
            <w:vMerge/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</w:tcPr>
          <w:p w:rsidR="008A590F" w:rsidRPr="00F52C27" w:rsidRDefault="008A590F" w:rsidP="008A590F">
            <w:r w:rsidRPr="00F52C27">
              <w:t>68,5</w:t>
            </w:r>
          </w:p>
        </w:tc>
        <w:tc>
          <w:tcPr>
            <w:tcW w:w="424" w:type="pct"/>
          </w:tcPr>
          <w:p w:rsidR="008A590F" w:rsidRPr="00F52C27" w:rsidRDefault="008A590F" w:rsidP="008A590F">
            <w:r w:rsidRPr="00F52C27">
              <w:t>148</w:t>
            </w:r>
          </w:p>
        </w:tc>
        <w:tc>
          <w:tcPr>
            <w:tcW w:w="424" w:type="pct"/>
          </w:tcPr>
          <w:p w:rsidR="008A590F" w:rsidRPr="00F52C27" w:rsidRDefault="008A590F" w:rsidP="008A590F">
            <w:r>
              <w:t>169,5</w:t>
            </w:r>
          </w:p>
        </w:tc>
        <w:tc>
          <w:tcPr>
            <w:tcW w:w="424" w:type="pct"/>
          </w:tcPr>
          <w:p w:rsidR="008A590F" w:rsidRDefault="008A590F" w:rsidP="008A590F">
            <w:r w:rsidRPr="00421FFB">
              <w:t>169,5</w:t>
            </w:r>
          </w:p>
        </w:tc>
        <w:tc>
          <w:tcPr>
            <w:tcW w:w="424" w:type="pct"/>
          </w:tcPr>
          <w:p w:rsidR="008A590F" w:rsidRDefault="008A590F" w:rsidP="008A590F">
            <w:r w:rsidRPr="00421FFB">
              <w:t>169,5</w:t>
            </w:r>
          </w:p>
        </w:tc>
        <w:tc>
          <w:tcPr>
            <w:tcW w:w="460" w:type="pct"/>
          </w:tcPr>
          <w:p w:rsidR="008A590F" w:rsidRPr="00F52C27" w:rsidRDefault="008A590F" w:rsidP="008A590F">
            <w:r w:rsidRPr="00F52C27">
              <w:t>100</w:t>
            </w:r>
          </w:p>
        </w:tc>
        <w:tc>
          <w:tcPr>
            <w:tcW w:w="465" w:type="pct"/>
          </w:tcPr>
          <w:p w:rsidR="008A590F" w:rsidRPr="00F52C27" w:rsidRDefault="008A590F" w:rsidP="008A590F">
            <w:r>
              <w:t>825</w:t>
            </w:r>
          </w:p>
        </w:tc>
      </w:tr>
      <w:tr w:rsidR="002F78A6" w:rsidRPr="00F52C27" w:rsidTr="00B77426">
        <w:trPr>
          <w:trHeight w:val="138"/>
        </w:trPr>
        <w:tc>
          <w:tcPr>
            <w:tcW w:w="612" w:type="pct"/>
            <w:vMerge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</w:tcPr>
          <w:p w:rsidR="002F78A6" w:rsidRPr="00F52C27" w:rsidRDefault="002F78A6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</w:tcPr>
          <w:p w:rsidR="002F78A6" w:rsidRPr="00F52C27" w:rsidRDefault="002F78A6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B77426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2.2</w:t>
            </w:r>
          </w:p>
          <w:p w:rsidR="002F78A6" w:rsidRPr="00F52C27" w:rsidRDefault="002F78A6" w:rsidP="00702ACA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486B8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Социальное обеспечение населения (Пособия по социальной помощи населению. 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702ACA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Подпрограмма 3.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2445A2" w:rsidRPr="00F52C27" w:rsidTr="001E0DBB">
        <w:trPr>
          <w:trHeight w:val="345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2" w:rsidRPr="00F52C27" w:rsidRDefault="002445A2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3.1.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Работа по постановке на кадастровый учет объектов муниципальной собственности</w:t>
            </w:r>
          </w:p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3.2.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Подготовка документов для регистрации права муниципальной собственности на объекты недвижимого имущества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Подпрограмма 4.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«Развитие и поддержка малого и среднего </w:t>
            </w:r>
            <w:r w:rsidRPr="00F52C27">
              <w:rPr>
                <w:sz w:val="18"/>
                <w:szCs w:val="18"/>
              </w:rPr>
              <w:lastRenderedPageBreak/>
              <w:t xml:space="preserve">предпринимательства в </w:t>
            </w:r>
            <w:proofErr w:type="spellStart"/>
            <w:r w:rsidRPr="00F52C27">
              <w:rPr>
                <w:sz w:val="18"/>
                <w:szCs w:val="18"/>
              </w:rPr>
              <w:t>_</w:t>
            </w:r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вском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lastRenderedPageBreak/>
              <w:t xml:space="preserve"> Основное мероприятие4.1</w:t>
            </w:r>
          </w:p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«</w:t>
            </w:r>
            <w:r w:rsidRPr="00F52C27">
              <w:rPr>
                <w:bCs/>
                <w:sz w:val="18"/>
                <w:szCs w:val="18"/>
              </w:rPr>
              <w:t>Информационная и консультационная поддержка субъектов малого предпринимательства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мероприятие4.2</w:t>
            </w:r>
          </w:p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bCs/>
                <w:sz w:val="18"/>
                <w:szCs w:val="18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rPr>
                <w:bCs/>
                <w:sz w:val="18"/>
                <w:szCs w:val="18"/>
              </w:rPr>
              <w:t>0</w:t>
            </w:r>
          </w:p>
        </w:tc>
      </w:tr>
      <w:tr w:rsidR="001D2D85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85" w:rsidRPr="00F52C27" w:rsidRDefault="001D2D85" w:rsidP="00094D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D85" w:rsidRPr="00F52C27" w:rsidRDefault="001D2D85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094D12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D85" w:rsidRPr="00F52C27" w:rsidRDefault="001D2D85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094D1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мероприятие4.3.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bCs/>
                <w:sz w:val="18"/>
                <w:szCs w:val="18"/>
              </w:rPr>
              <w:t xml:space="preserve">Совершенствование нормативно-правовой базы предпринимательской деятельности.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B77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1E0DBB" w:rsidRPr="00F52C27" w:rsidTr="0076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DBB" w:rsidRPr="00F52C27" w:rsidRDefault="001E0DBB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DBB" w:rsidRPr="00F52C27" w:rsidRDefault="001E0DBB" w:rsidP="001E0DBB">
            <w:r w:rsidRPr="00F52C27">
              <w:t>0</w:t>
            </w: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Подпрограмма 5.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Утверждение генерального плана поселения, правил землепользования и застройки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/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r w:rsidRPr="00F52C27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5.1.</w:t>
            </w:r>
          </w:p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Утверждение и подготовка плана поселения</w:t>
            </w:r>
          </w:p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1E0DB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>
            <w:r w:rsidRPr="00F52C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5.2.</w:t>
            </w:r>
          </w:p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Подготовка и утверждение правил землепользования и застройки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w:r w:rsidRPr="00F52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w:r w:rsidRPr="00F52C27">
              <w:rPr>
                <w:bCs/>
                <w:sz w:val="18"/>
                <w:szCs w:val="18"/>
              </w:rPr>
              <w:t>0</w:t>
            </w: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E0DBB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</w:tr>
      <w:tr w:rsidR="001D2D85" w:rsidRPr="00F52C27" w:rsidTr="00501DEF">
        <w:trPr>
          <w:trHeight w:val="327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8A590F" w:rsidRPr="00F52C27" w:rsidTr="00501DEF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lastRenderedPageBreak/>
              <w:t>Подпрограмма 6.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r w:rsidRPr="00F52C27">
              <w:t>3388,15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1E748C" w:rsidRDefault="008A590F" w:rsidP="008A590F">
            <w:r w:rsidRPr="001E748C">
              <w:t>3120,8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1E748C" w:rsidRDefault="008A590F" w:rsidP="004918A5">
            <w:r w:rsidRPr="001E748C">
              <w:t>3</w:t>
            </w:r>
            <w:r w:rsidR="00382BA7">
              <w:t>3</w:t>
            </w:r>
            <w:r w:rsidRPr="001E748C">
              <w:t>9</w:t>
            </w:r>
            <w:r w:rsidR="004918A5">
              <w:t>9,5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1E748C" w:rsidRDefault="008A590F" w:rsidP="008A590F">
            <w:r w:rsidRPr="001E748C">
              <w:t>2697,1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1E748C" w:rsidRDefault="008A590F" w:rsidP="008A590F">
            <w:r w:rsidRPr="001E748C">
              <w:t>2700,4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1E748C" w:rsidRDefault="008A590F" w:rsidP="008A590F">
            <w:r w:rsidRPr="001E748C">
              <w:t>3000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Default="008A590F" w:rsidP="004918A5">
            <w:r w:rsidRPr="001E748C">
              <w:t>18</w:t>
            </w:r>
            <w:r w:rsidR="00382BA7">
              <w:t>3</w:t>
            </w:r>
            <w:r w:rsidRPr="001E748C">
              <w:t>0</w:t>
            </w:r>
            <w:r w:rsidR="004918A5">
              <w:t>5,9</w:t>
            </w:r>
            <w:r w:rsidRPr="001E748C">
              <w:t>5</w:t>
            </w:r>
          </w:p>
        </w:tc>
      </w:tr>
      <w:tr w:rsidR="00B9363C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3C" w:rsidRPr="00F52C27" w:rsidRDefault="00B9363C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3C" w:rsidRPr="00F52C27" w:rsidRDefault="00B9363C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3C" w:rsidRPr="00F52C27" w:rsidRDefault="00B9363C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3C" w:rsidRPr="00F52C27" w:rsidRDefault="00B9363C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3C" w:rsidRPr="00F52C27" w:rsidRDefault="00B9363C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3C" w:rsidRPr="00F52C27" w:rsidRDefault="00B9363C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3C" w:rsidRPr="00F52C27" w:rsidRDefault="00B9363C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3C" w:rsidRPr="00F52C27" w:rsidRDefault="00B9363C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3C" w:rsidRPr="00F52C27" w:rsidRDefault="00B9363C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3C" w:rsidRPr="00F52C27" w:rsidRDefault="00B9363C" w:rsidP="00FC7F0A"/>
        </w:tc>
      </w:tr>
      <w:tr w:rsidR="002F78A6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r w:rsidRPr="00F52C27">
              <w:t>3388,15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8A590F">
            <w:r>
              <w:t>3120,8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4918A5">
            <w:r>
              <w:t>3</w:t>
            </w:r>
            <w:r w:rsidR="00382BA7">
              <w:t>3</w:t>
            </w:r>
            <w:r>
              <w:t>9</w:t>
            </w:r>
            <w:r w:rsidR="004918A5">
              <w:t>9,5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8A590F">
            <w:r>
              <w:t>2697,1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8A590F">
            <w:r>
              <w:t>2700,4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r w:rsidRPr="00F52C27">
              <w:t>3000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4918A5">
            <w:r>
              <w:t>18</w:t>
            </w:r>
            <w:r w:rsidR="00382BA7">
              <w:t>3</w:t>
            </w:r>
            <w:r>
              <w:t>0</w:t>
            </w:r>
            <w:r w:rsidR="004918A5">
              <w:t>5</w:t>
            </w:r>
            <w:r>
              <w:t>,</w:t>
            </w:r>
            <w:r w:rsidR="004918A5">
              <w:t>9</w:t>
            </w:r>
            <w:r>
              <w:t>5</w:t>
            </w: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7260D9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6.1.</w:t>
            </w:r>
          </w:p>
          <w:p w:rsidR="002F78A6" w:rsidRPr="00F52C27" w:rsidRDefault="002F78A6" w:rsidP="007260D9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7260D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7260D9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r w:rsidRPr="00F52C27">
              <w:t>2992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8A590F">
            <w:pPr>
              <w:widowControl/>
              <w:jc w:val="both"/>
              <w:outlineLvl w:val="1"/>
            </w:pPr>
            <w:r>
              <w:t>3030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382BA7">
            <w:pPr>
              <w:widowControl/>
              <w:jc w:val="both"/>
              <w:outlineLvl w:val="1"/>
            </w:pPr>
            <w:r>
              <w:t>3</w:t>
            </w:r>
            <w:r w:rsidR="00382BA7">
              <w:t>3</w:t>
            </w:r>
            <w: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8A590F">
            <w:pPr>
              <w:widowControl/>
              <w:autoSpaceDE/>
              <w:autoSpaceDN/>
              <w:adjustRightInd/>
              <w:jc w:val="both"/>
            </w:pPr>
            <w:r>
              <w:t>2600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8A590F">
            <w:pPr>
              <w:widowControl/>
              <w:autoSpaceDE/>
              <w:autoSpaceDN/>
              <w:adjustRightInd/>
              <w:jc w:val="both"/>
            </w:pPr>
            <w:r>
              <w:t>2600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autoSpaceDE/>
              <w:autoSpaceDN/>
              <w:adjustRightInd/>
              <w:jc w:val="both"/>
            </w:pPr>
            <w:r w:rsidRPr="00F52C27">
              <w:t>2900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382BA7">
            <w:r>
              <w:t>17</w:t>
            </w:r>
            <w:r w:rsidR="00382BA7">
              <w:t>4</w:t>
            </w:r>
            <w:r>
              <w:t>22</w:t>
            </w:r>
          </w:p>
        </w:tc>
      </w:tr>
      <w:tr w:rsidR="001D2D85" w:rsidRPr="00F52C27" w:rsidTr="00501DEF">
        <w:trPr>
          <w:trHeight w:val="341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8A590F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r w:rsidRPr="00F52C27">
              <w:t>2992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C90EA3" w:rsidRDefault="008A590F" w:rsidP="008A590F">
            <w:r w:rsidRPr="00C90EA3">
              <w:t>3030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C90EA3" w:rsidRDefault="008A590F" w:rsidP="00382BA7">
            <w:r w:rsidRPr="00C90EA3">
              <w:t>3</w:t>
            </w:r>
            <w:r w:rsidR="00382BA7">
              <w:t>3</w:t>
            </w:r>
            <w:r w:rsidRPr="00C90EA3"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C90EA3" w:rsidRDefault="008A590F" w:rsidP="008A590F">
            <w:r w:rsidRPr="00C90EA3">
              <w:t>2600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C90EA3" w:rsidRDefault="008A590F" w:rsidP="008A590F">
            <w:r w:rsidRPr="00C90EA3">
              <w:t>2600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C90EA3" w:rsidRDefault="008A590F" w:rsidP="008A590F">
            <w:r w:rsidRPr="00C90EA3">
              <w:t>2900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Default="008A590F" w:rsidP="00382BA7">
            <w:r w:rsidRPr="00C90EA3">
              <w:t>17</w:t>
            </w:r>
            <w:r w:rsidR="00382BA7">
              <w:t>4</w:t>
            </w:r>
            <w:r w:rsidRPr="00C90EA3">
              <w:t>22</w:t>
            </w: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6.2.</w:t>
            </w:r>
          </w:p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Обеспечение деятельности национальной обороны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r w:rsidRPr="00F52C27">
              <w:t>88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r w:rsidRPr="00F52C27">
              <w:t>90,6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4918A5" w:rsidP="008A590F">
            <w:r>
              <w:t>99,0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8A590F">
            <w:r>
              <w:t>96,6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8A590F" w:rsidP="008A590F">
            <w:r>
              <w:t>99,9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r w:rsidRPr="00F52C27"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4918A5" w:rsidP="008A590F">
            <w:r>
              <w:t>574,1</w:t>
            </w: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jc w:val="both"/>
              <w:rPr>
                <w:sz w:val="18"/>
                <w:szCs w:val="18"/>
              </w:rPr>
            </w:pPr>
          </w:p>
        </w:tc>
      </w:tr>
      <w:tr w:rsidR="008A590F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r w:rsidRPr="00F52C27">
              <w:t>88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1D2AE6" w:rsidRDefault="008A590F" w:rsidP="008A590F">
            <w:r w:rsidRPr="001D2AE6">
              <w:t>90,6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1D2AE6" w:rsidRDefault="004918A5" w:rsidP="008A590F">
            <w:r>
              <w:t>99,0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1D2AE6" w:rsidRDefault="008A590F" w:rsidP="008A590F">
            <w:r w:rsidRPr="001D2AE6">
              <w:t>96,6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1D2AE6" w:rsidRDefault="008A590F" w:rsidP="008A590F">
            <w:r w:rsidRPr="001D2AE6">
              <w:t>99,9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Default="008A590F" w:rsidP="008A590F">
            <w:r w:rsidRPr="001D2AE6"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4918A5" w:rsidP="008A590F">
            <w:r>
              <w:t>574,1</w:t>
            </w: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6.3.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Обеспечение проведения выборов</w:t>
            </w:r>
          </w:p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A7325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308,05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308,05</w:t>
            </w: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2F78A6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A7325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308,05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52C27" w:rsidRDefault="002F78A6" w:rsidP="002F78A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308,05</w:t>
            </w: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460F1B" w:rsidRPr="00F52C27" w:rsidTr="00501DEF">
        <w:trPr>
          <w:trHeight w:val="138"/>
        </w:trPr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Основное мероприятие 6.4.</w:t>
            </w:r>
          </w:p>
          <w:p w:rsidR="00460F1B" w:rsidRPr="00F52C27" w:rsidRDefault="00460F1B" w:rsidP="00460F1B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D74934" w:rsidRDefault="00460F1B" w:rsidP="00460F1B">
            <w:r w:rsidRPr="00D74934">
              <w:t>0,1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D74934" w:rsidRDefault="00460F1B" w:rsidP="00460F1B">
            <w:r w:rsidRPr="00D74934">
              <w:t>0,2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D74934" w:rsidRDefault="00460F1B" w:rsidP="00460F1B">
            <w:r w:rsidRPr="00D74934"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D74934" w:rsidRDefault="00460F1B" w:rsidP="00460F1B">
            <w:r w:rsidRPr="00D74934"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D74934" w:rsidRDefault="00460F1B" w:rsidP="00460F1B">
            <w:r w:rsidRPr="00D74934">
              <w:t>0,5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D74934" w:rsidRDefault="00460F1B" w:rsidP="00460F1B">
            <w:r w:rsidRPr="00D74934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Default="00460F1B" w:rsidP="00460F1B">
            <w:r w:rsidRPr="00D74934">
              <w:t>1,8</w:t>
            </w:r>
          </w:p>
        </w:tc>
      </w:tr>
      <w:tr w:rsidR="001D2D85" w:rsidRPr="00F52C27" w:rsidTr="00A73256">
        <w:trPr>
          <w:trHeight w:val="306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8A590F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03725">
              <w:rPr>
                <w:sz w:val="18"/>
                <w:szCs w:val="18"/>
              </w:rPr>
              <w:t>Перлё</w:t>
            </w:r>
            <w:r w:rsidRPr="00F52C27">
              <w:rPr>
                <w:sz w:val="18"/>
                <w:szCs w:val="18"/>
              </w:rPr>
              <w:t>вского</w:t>
            </w:r>
            <w:proofErr w:type="spellEnd"/>
            <w:r w:rsidRPr="00F52C2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jc w:val="both"/>
              <w:outlineLvl w:val="1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Default="008A590F" w:rsidP="008A590F">
            <w:r w:rsidRPr="00563BE5">
              <w:rPr>
                <w:sz w:val="18"/>
                <w:szCs w:val="18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Default="008A590F" w:rsidP="008A590F">
            <w:r w:rsidRPr="00563BE5">
              <w:rPr>
                <w:sz w:val="18"/>
                <w:szCs w:val="18"/>
              </w:rPr>
              <w:t>0,5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2C27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F" w:rsidRPr="00F52C27" w:rsidRDefault="008A590F" w:rsidP="008A590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1D2D85" w:rsidRPr="00F52C27" w:rsidTr="00501DEF">
        <w:trPr>
          <w:trHeight w:val="13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85" w:rsidRPr="00F52C27" w:rsidRDefault="001D2D85" w:rsidP="00501DEF">
            <w:pPr>
              <w:widowControl/>
              <w:jc w:val="both"/>
              <w:outlineLvl w:val="1"/>
              <w:rPr>
                <w:sz w:val="18"/>
                <w:szCs w:val="18"/>
              </w:rPr>
            </w:pPr>
          </w:p>
        </w:tc>
      </w:tr>
    </w:tbl>
    <w:p w:rsidR="00F75A00" w:rsidRPr="00F52C27" w:rsidRDefault="00F75A00" w:rsidP="006C280E">
      <w:pPr>
        <w:shd w:val="clear" w:color="auto" w:fill="FFFFFF"/>
        <w:ind w:firstLine="709"/>
        <w:jc w:val="both"/>
        <w:rPr>
          <w:sz w:val="18"/>
          <w:szCs w:val="18"/>
        </w:rPr>
      </w:pPr>
    </w:p>
    <w:p w:rsidR="000C012E" w:rsidRPr="004918A5" w:rsidRDefault="004F1E5E" w:rsidP="00E667CF">
      <w:pPr>
        <w:shd w:val="clear" w:color="auto" w:fill="FFFFFF"/>
        <w:tabs>
          <w:tab w:val="right" w:pos="9781"/>
        </w:tabs>
        <w:ind w:firstLine="9781"/>
        <w:rPr>
          <w:rFonts w:ascii="Arial" w:hAnsi="Arial" w:cs="Arial"/>
          <w:sz w:val="24"/>
          <w:szCs w:val="24"/>
        </w:rPr>
      </w:pPr>
      <w:r w:rsidRPr="00F52C27">
        <w:br w:type="page"/>
      </w:r>
      <w:r w:rsidR="000C012E" w:rsidRPr="004918A5">
        <w:rPr>
          <w:rFonts w:ascii="Arial" w:hAnsi="Arial" w:cs="Arial"/>
          <w:sz w:val="24"/>
          <w:szCs w:val="24"/>
        </w:rPr>
        <w:lastRenderedPageBreak/>
        <w:t>Приложение 3</w:t>
      </w:r>
      <w:r w:rsidR="00E667CF" w:rsidRPr="004918A5">
        <w:rPr>
          <w:rFonts w:ascii="Arial" w:hAnsi="Arial" w:cs="Arial"/>
          <w:sz w:val="24"/>
          <w:szCs w:val="24"/>
        </w:rPr>
        <w:t xml:space="preserve"> </w:t>
      </w:r>
      <w:r w:rsidR="000C012E" w:rsidRPr="004918A5">
        <w:rPr>
          <w:rFonts w:ascii="Arial" w:hAnsi="Arial" w:cs="Arial"/>
          <w:sz w:val="24"/>
          <w:szCs w:val="24"/>
        </w:rPr>
        <w:t>к муниципальной программе</w:t>
      </w:r>
    </w:p>
    <w:p w:rsidR="00A01EFC" w:rsidRPr="004918A5" w:rsidRDefault="00A01EFC" w:rsidP="00A01EFC">
      <w:pPr>
        <w:widowControl/>
        <w:tabs>
          <w:tab w:val="left" w:pos="9639"/>
        </w:tabs>
        <w:autoSpaceDE/>
        <w:adjustRightInd/>
        <w:ind w:firstLine="9639"/>
        <w:rPr>
          <w:rFonts w:ascii="Arial" w:hAnsi="Arial" w:cs="Arial"/>
          <w:sz w:val="22"/>
          <w:szCs w:val="22"/>
        </w:rPr>
      </w:pPr>
      <w:r w:rsidRPr="004918A5">
        <w:rPr>
          <w:rFonts w:ascii="Arial" w:hAnsi="Arial" w:cs="Arial"/>
          <w:sz w:val="22"/>
          <w:szCs w:val="22"/>
        </w:rPr>
        <w:t xml:space="preserve">от </w:t>
      </w:r>
      <w:r w:rsidRPr="004918A5">
        <w:rPr>
          <w:rFonts w:ascii="Arial" w:hAnsi="Arial" w:cs="Arial"/>
          <w:sz w:val="22"/>
          <w:szCs w:val="22"/>
          <w:lang w:eastAsia="ar-SA"/>
        </w:rPr>
        <w:t>25.12.2019 г. №70</w:t>
      </w:r>
    </w:p>
    <w:p w:rsidR="004918A5" w:rsidRPr="004918A5" w:rsidRDefault="004918A5" w:rsidP="004918A5">
      <w:pPr>
        <w:widowControl/>
        <w:tabs>
          <w:tab w:val="left" w:pos="9639"/>
        </w:tabs>
        <w:autoSpaceDE/>
        <w:adjustRightInd/>
        <w:ind w:firstLine="9639"/>
        <w:rPr>
          <w:rFonts w:ascii="Arial" w:hAnsi="Arial" w:cs="Arial"/>
          <w:sz w:val="24"/>
          <w:szCs w:val="24"/>
        </w:rPr>
      </w:pPr>
      <w:r w:rsidRPr="004918A5">
        <w:rPr>
          <w:rFonts w:ascii="Arial" w:hAnsi="Arial" w:cs="Arial"/>
          <w:sz w:val="24"/>
          <w:szCs w:val="24"/>
        </w:rPr>
        <w:t>(в редакции от 08.08.2022г.№80)</w:t>
      </w:r>
    </w:p>
    <w:p w:rsidR="004918A5" w:rsidRPr="004918A5" w:rsidRDefault="004918A5" w:rsidP="004918A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C012E" w:rsidRPr="004918A5" w:rsidRDefault="000C012E" w:rsidP="00094D12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18A5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</w:t>
      </w:r>
    </w:p>
    <w:p w:rsidR="000C012E" w:rsidRPr="004918A5" w:rsidRDefault="000C012E" w:rsidP="00094D12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4918A5">
        <w:rPr>
          <w:rFonts w:ascii="Arial" w:hAnsi="Arial" w:cs="Arial"/>
          <w:bCs/>
          <w:sz w:val="24"/>
          <w:szCs w:val="24"/>
        </w:rPr>
        <w:t>(в том числе юридических и физических лиц) на реализацию муниципальной программы сельского поселения</w:t>
      </w:r>
      <w:r w:rsidRPr="004918A5">
        <w:rPr>
          <w:rFonts w:ascii="Arial" w:hAnsi="Arial" w:cs="Arial"/>
          <w:bCs/>
          <w:sz w:val="24"/>
          <w:szCs w:val="24"/>
        </w:rPr>
        <w:br/>
      </w:r>
      <w:r w:rsidR="0039644E" w:rsidRPr="004918A5">
        <w:rPr>
          <w:rFonts w:ascii="Arial" w:hAnsi="Arial" w:cs="Arial"/>
          <w:sz w:val="24"/>
          <w:szCs w:val="24"/>
        </w:rPr>
        <w:t xml:space="preserve">«Муниципальное управление </w:t>
      </w:r>
      <w:proofErr w:type="spellStart"/>
      <w:r w:rsidR="00203725" w:rsidRPr="004918A5">
        <w:rPr>
          <w:rFonts w:ascii="Arial" w:hAnsi="Arial" w:cs="Arial"/>
          <w:sz w:val="24"/>
          <w:szCs w:val="24"/>
        </w:rPr>
        <w:t>Перлё</w:t>
      </w:r>
      <w:r w:rsidR="0039644E" w:rsidRPr="004918A5">
        <w:rPr>
          <w:rFonts w:ascii="Arial" w:hAnsi="Arial" w:cs="Arial"/>
          <w:sz w:val="24"/>
          <w:szCs w:val="24"/>
        </w:rPr>
        <w:t>вского</w:t>
      </w:r>
      <w:proofErr w:type="spellEnd"/>
      <w:r w:rsidR="00F621A9" w:rsidRPr="004918A5">
        <w:rPr>
          <w:rFonts w:ascii="Arial" w:hAnsi="Arial" w:cs="Arial"/>
          <w:sz w:val="24"/>
          <w:szCs w:val="24"/>
        </w:rPr>
        <w:t xml:space="preserve"> </w:t>
      </w:r>
      <w:r w:rsidR="0039644E" w:rsidRPr="004918A5">
        <w:rPr>
          <w:rFonts w:ascii="Arial" w:hAnsi="Arial" w:cs="Arial"/>
          <w:sz w:val="24"/>
          <w:szCs w:val="24"/>
        </w:rPr>
        <w:t>сельского поселения на 2020-2025 годы»</w:t>
      </w:r>
    </w:p>
    <w:p w:rsidR="00443618" w:rsidRPr="004918A5" w:rsidRDefault="00443618" w:rsidP="00094D12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4926" w:type="pct"/>
        <w:tblLayout w:type="fixed"/>
        <w:tblLook w:val="00A0"/>
      </w:tblPr>
      <w:tblGrid>
        <w:gridCol w:w="1969"/>
        <w:gridCol w:w="2569"/>
        <w:gridCol w:w="2491"/>
        <w:gridCol w:w="1490"/>
        <w:gridCol w:w="1208"/>
        <w:gridCol w:w="1223"/>
        <w:gridCol w:w="1374"/>
        <w:gridCol w:w="1223"/>
        <w:gridCol w:w="1070"/>
        <w:gridCol w:w="1067"/>
      </w:tblGrid>
      <w:tr w:rsidR="00501DEF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Статус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Источники ресурсного обеспечения</w:t>
            </w:r>
          </w:p>
        </w:tc>
        <w:tc>
          <w:tcPr>
            <w:tcW w:w="27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Оценка расходов по годам реализации муниципальной программы, тыс. руб.</w:t>
            </w:r>
          </w:p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 </w:t>
            </w:r>
          </w:p>
        </w:tc>
      </w:tr>
      <w:tr w:rsidR="0028449D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1DEF" w:rsidRPr="00F52C27" w:rsidRDefault="00501DEF" w:rsidP="0028449D">
            <w:pPr>
              <w:widowControl/>
              <w:autoSpaceDE/>
              <w:autoSpaceDN/>
              <w:adjustRightInd/>
              <w:jc w:val="both"/>
            </w:pPr>
            <w:r w:rsidRPr="00F52C27">
              <w:t>20</w:t>
            </w:r>
            <w:r w:rsidR="0028449D" w:rsidRPr="00F52C27">
              <w:t>20</w:t>
            </w:r>
            <w:r w:rsidRPr="00F52C27">
              <w:br/>
              <w:t>(первый год реализации)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501DEF" w:rsidRPr="00F52C27" w:rsidRDefault="00501DEF" w:rsidP="0028449D">
            <w:pPr>
              <w:widowControl/>
              <w:autoSpaceDE/>
              <w:autoSpaceDN/>
              <w:adjustRightInd/>
              <w:jc w:val="both"/>
            </w:pPr>
            <w:r w:rsidRPr="00F52C27">
              <w:t>20</w:t>
            </w:r>
            <w:r w:rsidR="0028449D" w:rsidRPr="00F52C27">
              <w:t>21</w:t>
            </w:r>
            <w:r w:rsidRPr="00F52C27">
              <w:br/>
              <w:t>(второй год реализации)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28449D">
            <w:pPr>
              <w:widowControl/>
              <w:autoSpaceDE/>
              <w:autoSpaceDN/>
              <w:adjustRightInd/>
              <w:jc w:val="both"/>
            </w:pPr>
            <w:r w:rsidRPr="00F52C27">
              <w:t>20</w:t>
            </w:r>
            <w:r w:rsidR="0028449D" w:rsidRPr="00F52C27">
              <w:t>22</w:t>
            </w:r>
            <w:r w:rsidRPr="00F52C27">
              <w:br/>
              <w:t>(третий год реализации)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jc w:val="both"/>
              <w:outlineLvl w:val="1"/>
            </w:pPr>
            <w:r w:rsidRPr="00F52C27">
              <w:t>20</w:t>
            </w:r>
            <w:r w:rsidR="0028449D" w:rsidRPr="00F52C27">
              <w:t>23</w:t>
            </w:r>
          </w:p>
          <w:p w:rsidR="00501DEF" w:rsidRPr="00F52C27" w:rsidRDefault="00501DEF" w:rsidP="00094D12">
            <w:pPr>
              <w:widowControl/>
              <w:jc w:val="both"/>
              <w:outlineLvl w:val="1"/>
            </w:pPr>
            <w:r w:rsidRPr="00F52C27">
              <w:t>(четвертый год реализации)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jc w:val="both"/>
              <w:outlineLvl w:val="1"/>
            </w:pPr>
            <w:r w:rsidRPr="00F52C27">
              <w:t>20</w:t>
            </w:r>
            <w:r w:rsidR="0028449D" w:rsidRPr="00F52C27">
              <w:t>24</w:t>
            </w:r>
          </w:p>
          <w:p w:rsidR="00501DEF" w:rsidRPr="00F52C27" w:rsidRDefault="00501DEF" w:rsidP="00094D12">
            <w:pPr>
              <w:widowControl/>
              <w:jc w:val="both"/>
              <w:outlineLvl w:val="1"/>
            </w:pPr>
            <w:r w:rsidRPr="00F52C27">
              <w:t>(пятый год</w:t>
            </w:r>
          </w:p>
          <w:p w:rsidR="00501DEF" w:rsidRPr="00F52C27" w:rsidRDefault="00501DEF" w:rsidP="00094D12">
            <w:pPr>
              <w:widowControl/>
              <w:jc w:val="both"/>
              <w:outlineLvl w:val="1"/>
            </w:pPr>
            <w:r w:rsidRPr="00F52C27">
              <w:t>реализации)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jc w:val="both"/>
              <w:outlineLvl w:val="1"/>
            </w:pPr>
            <w:r w:rsidRPr="00F52C27">
              <w:t>20</w:t>
            </w:r>
            <w:r w:rsidR="0028449D" w:rsidRPr="00F52C27">
              <w:t>25</w:t>
            </w:r>
          </w:p>
          <w:p w:rsidR="00501DEF" w:rsidRPr="00F52C27" w:rsidRDefault="00501DEF" w:rsidP="00094D12">
            <w:pPr>
              <w:widowControl/>
              <w:jc w:val="both"/>
              <w:outlineLvl w:val="1"/>
            </w:pPr>
            <w:r w:rsidRPr="00F52C27">
              <w:t>(шестой год</w:t>
            </w:r>
          </w:p>
          <w:p w:rsidR="00501DEF" w:rsidRPr="00F52C27" w:rsidRDefault="00501DEF" w:rsidP="00094D12">
            <w:pPr>
              <w:widowControl/>
              <w:jc w:val="both"/>
              <w:outlineLvl w:val="1"/>
            </w:pPr>
            <w:r w:rsidRPr="00F52C27">
              <w:t>реализации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jc w:val="both"/>
              <w:outlineLvl w:val="1"/>
            </w:pPr>
            <w:r w:rsidRPr="00F52C27">
              <w:t>Итого</w:t>
            </w:r>
          </w:p>
        </w:tc>
      </w:tr>
      <w:tr w:rsidR="0028449D" w:rsidRPr="00F52C27" w:rsidTr="00501DEF">
        <w:trPr>
          <w:trHeight w:val="2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10</w:t>
            </w:r>
          </w:p>
        </w:tc>
      </w:tr>
      <w:tr w:rsidR="004918A5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918A5" w:rsidRPr="00F52C27" w:rsidRDefault="004918A5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Муниципальная программа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918A5" w:rsidRPr="00F52C27" w:rsidRDefault="004918A5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«Муниципальное управление </w:t>
            </w:r>
            <w:proofErr w:type="spellStart"/>
            <w:r>
              <w:t>Перлё</w:t>
            </w:r>
            <w:r w:rsidRPr="00F52C27">
              <w:t>вского</w:t>
            </w:r>
            <w:proofErr w:type="spellEnd"/>
            <w:r w:rsidRPr="00F52C27">
              <w:t xml:space="preserve"> сельского поселения на 2020-2025 годы»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5" w:rsidRPr="00F52C27" w:rsidRDefault="004918A5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A5" w:rsidRPr="00F52C27" w:rsidRDefault="004918A5" w:rsidP="004918A5">
            <w:r w:rsidRPr="00F52C27">
              <w:t>3456,65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A5" w:rsidRPr="00F52C27" w:rsidRDefault="004918A5" w:rsidP="004918A5">
            <w:r>
              <w:t>3268,8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A5" w:rsidRPr="00F52C27" w:rsidRDefault="004918A5" w:rsidP="004918A5">
            <w:r>
              <w:t>3569,0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A5" w:rsidRPr="00F52C27" w:rsidRDefault="004918A5" w:rsidP="004918A5">
            <w:r>
              <w:t>2866,6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A5" w:rsidRPr="00F52C27" w:rsidRDefault="004918A5" w:rsidP="004918A5">
            <w:r>
              <w:t>2869,9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A5" w:rsidRPr="00F52C27" w:rsidRDefault="004918A5" w:rsidP="004918A5">
            <w:r w:rsidRPr="00F52C27">
              <w:t>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A5" w:rsidRPr="00F52C27" w:rsidRDefault="004918A5" w:rsidP="004918A5">
            <w:r>
              <w:t>19130,95</w:t>
            </w:r>
          </w:p>
        </w:tc>
      </w:tr>
      <w:tr w:rsidR="004918A5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8A5" w:rsidRPr="00F52C27" w:rsidRDefault="004918A5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918A5" w:rsidRPr="00F52C27" w:rsidRDefault="004918A5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5" w:rsidRPr="00F52C27" w:rsidRDefault="004918A5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федеральный бюджет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A5" w:rsidRPr="00F52C27" w:rsidRDefault="004918A5" w:rsidP="004918A5">
            <w:r w:rsidRPr="00F52C27">
              <w:t>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A5" w:rsidRPr="001D2AE6" w:rsidRDefault="004918A5" w:rsidP="004918A5">
            <w:r w:rsidRPr="001D2AE6">
              <w:t>90,6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A5" w:rsidRPr="001D2AE6" w:rsidRDefault="004918A5" w:rsidP="004918A5">
            <w:r>
              <w:t>99,0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A5" w:rsidRPr="001D2AE6" w:rsidRDefault="004918A5" w:rsidP="004918A5">
            <w:r w:rsidRPr="001D2AE6">
              <w:t>96,6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A5" w:rsidRPr="001D2AE6" w:rsidRDefault="004918A5" w:rsidP="004918A5">
            <w:r w:rsidRPr="001D2AE6"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A5" w:rsidRDefault="004918A5" w:rsidP="004918A5">
            <w:r w:rsidRPr="001D2AE6"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A5" w:rsidRPr="00F52C27" w:rsidRDefault="004918A5" w:rsidP="004918A5">
            <w:r>
              <w:t>574,1</w:t>
            </w:r>
          </w:p>
        </w:tc>
      </w:tr>
      <w:tr w:rsidR="0028449D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A73256" w:rsidP="00094D1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52C27">
              <w:rPr>
                <w:bCs/>
              </w:rPr>
              <w:t>3368,65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460F1B" w:rsidP="00094D1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3178,2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F45F3B" w:rsidP="00094D1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34</w:t>
            </w:r>
            <w:r w:rsidR="00460F1B">
              <w:rPr>
                <w:bCs/>
              </w:rPr>
              <w:t>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460F1B" w:rsidP="00094D1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2770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460F1B" w:rsidP="00094D1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2770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4F42C2" w:rsidP="00486B8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52C27">
              <w:rPr>
                <w:bCs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460F1B" w:rsidP="00E57553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18</w:t>
            </w:r>
            <w:r w:rsidR="00E57553">
              <w:rPr>
                <w:bCs/>
              </w:rPr>
              <w:t>5</w:t>
            </w:r>
            <w:r>
              <w:rPr>
                <w:bCs/>
              </w:rPr>
              <w:t>56,85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 том числе: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 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Подпрограмма 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Организация и осуществление мероприятий в сфере ГО и ЧС, обеспечение первичных мер пожарной безопасности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13536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 том числе: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E40FEB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1.1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shd w:val="clear" w:color="auto" w:fill="FFFFFF"/>
              <w:jc w:val="both"/>
            </w:pPr>
            <w:r w:rsidRPr="00F52C27">
              <w:t xml:space="preserve">Обеспечение первичных мер пожарной безопасности в границах </w:t>
            </w:r>
            <w:proofErr w:type="spellStart"/>
            <w:r w:rsidR="00203725">
              <w:t>Перлё</w:t>
            </w:r>
            <w:r w:rsidRPr="00F52C27">
              <w:t>вского</w:t>
            </w:r>
            <w:proofErr w:type="spellEnd"/>
            <w:r w:rsidRPr="00F52C27">
              <w:t xml:space="preserve"> сельского </w:t>
            </w:r>
            <w:r w:rsidRPr="00F52C27">
              <w:lastRenderedPageBreak/>
              <w:t>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lastRenderedPageBreak/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460F1B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jc w:val="both"/>
              <w:outlineLvl w:val="1"/>
            </w:pPr>
            <w:r w:rsidRPr="00F52C27">
              <w:t>Подпрограмма2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Оказание социальной помощи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76E44" w:rsidRDefault="00460F1B" w:rsidP="00460F1B">
            <w:r w:rsidRPr="00B76E44">
              <w:t>68,5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76E44" w:rsidRDefault="00460F1B" w:rsidP="00460F1B">
            <w:r w:rsidRPr="00B76E44">
              <w:t>148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76E44" w:rsidRDefault="00460F1B" w:rsidP="00460F1B">
            <w:r w:rsidRPr="00B76E44">
              <w:t>169,5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76E44" w:rsidRDefault="00460F1B" w:rsidP="00460F1B">
            <w:r w:rsidRPr="00B76E44">
              <w:t>169,5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76E44" w:rsidRDefault="00460F1B" w:rsidP="00460F1B">
            <w:r w:rsidRPr="00B76E44">
              <w:t>169,5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76E44" w:rsidRDefault="00460F1B" w:rsidP="00460F1B">
            <w:r w:rsidRPr="00B76E44"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Default="00460F1B" w:rsidP="00460F1B">
            <w:r w:rsidRPr="00B76E44">
              <w:t>825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</w:tr>
      <w:tr w:rsidR="00460F1B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281F29" w:rsidRDefault="00460F1B" w:rsidP="00460F1B">
            <w:r w:rsidRPr="00281F29">
              <w:t>68,5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281F29" w:rsidRDefault="00460F1B" w:rsidP="00460F1B">
            <w:r w:rsidRPr="00281F29">
              <w:t>148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281F29" w:rsidRDefault="00460F1B" w:rsidP="00460F1B">
            <w:r w:rsidRPr="00281F29">
              <w:t>169,5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281F29" w:rsidRDefault="00460F1B" w:rsidP="00460F1B">
            <w:r w:rsidRPr="00281F29">
              <w:t>169,5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281F29" w:rsidRDefault="00460F1B" w:rsidP="00460F1B">
            <w:r w:rsidRPr="00281F29">
              <w:t>169,5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281F29" w:rsidRDefault="00460F1B" w:rsidP="00460F1B">
            <w:r w:rsidRPr="00281F29"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Default="00460F1B" w:rsidP="00460F1B">
            <w:r w:rsidRPr="00281F29">
              <w:t>825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460F1B">
        <w:trPr>
          <w:trHeight w:val="284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460F1B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2.1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autoSpaceDE/>
              <w:autoSpaceDN/>
              <w:jc w:val="both"/>
            </w:pPr>
            <w:r w:rsidRPr="00F52C27">
              <w:t>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F1B" w:rsidRPr="001C2BD4" w:rsidRDefault="00460F1B" w:rsidP="00460F1B">
            <w:r w:rsidRPr="001C2BD4">
              <w:t>68,5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1C2BD4" w:rsidRDefault="00460F1B" w:rsidP="00460F1B">
            <w:r w:rsidRPr="001C2BD4">
              <w:t>148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1C2BD4" w:rsidRDefault="00460F1B" w:rsidP="00460F1B">
            <w:r w:rsidRPr="001C2BD4">
              <w:t>169,5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1C2BD4" w:rsidRDefault="00460F1B" w:rsidP="00460F1B">
            <w:r w:rsidRPr="001C2BD4">
              <w:t>169,5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1C2BD4" w:rsidRDefault="00460F1B" w:rsidP="00460F1B">
            <w:r w:rsidRPr="001C2BD4">
              <w:t>169,5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1C2BD4" w:rsidRDefault="00460F1B" w:rsidP="00460F1B">
            <w:r w:rsidRPr="001C2BD4"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Default="00460F1B" w:rsidP="00460F1B">
            <w:r w:rsidRPr="001C2BD4">
              <w:t>825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/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/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/>
        </w:tc>
      </w:tr>
      <w:tr w:rsidR="00460F1B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F1B" w:rsidRPr="00936B8A" w:rsidRDefault="00460F1B" w:rsidP="00460F1B">
            <w:r w:rsidRPr="00936B8A">
              <w:t>68,5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936B8A" w:rsidRDefault="00460F1B" w:rsidP="00460F1B">
            <w:r w:rsidRPr="00936B8A">
              <w:t>148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936B8A" w:rsidRDefault="00460F1B" w:rsidP="00460F1B">
            <w:r w:rsidRPr="00936B8A">
              <w:t>169,5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936B8A" w:rsidRDefault="00460F1B" w:rsidP="00460F1B">
            <w:r w:rsidRPr="00936B8A">
              <w:t>169,5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936B8A" w:rsidRDefault="00460F1B" w:rsidP="00460F1B">
            <w:r w:rsidRPr="00936B8A">
              <w:t>169,5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936B8A" w:rsidRDefault="00460F1B" w:rsidP="00460F1B">
            <w:r w:rsidRPr="00936B8A"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Default="00460F1B" w:rsidP="00460F1B">
            <w:r w:rsidRPr="00936B8A">
              <w:t>825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EF" w:rsidRPr="00F52C27" w:rsidRDefault="00501DEF" w:rsidP="00486B81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2.2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EF" w:rsidRPr="00F52C27" w:rsidRDefault="00501DEF" w:rsidP="00702ACA">
            <w:pPr>
              <w:autoSpaceDE/>
              <w:autoSpaceDN/>
              <w:jc w:val="both"/>
            </w:pPr>
            <w:r w:rsidRPr="00F52C27">
              <w:t>Социальное обеспечение населения (Пособия по социальной помощи населению. 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702AC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702ACA">
            <w:pPr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E40FEB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Подпрограмма 3.</w:t>
            </w:r>
          </w:p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Управление муниципальным имуществом</w:t>
            </w:r>
          </w:p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E40FEB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3.1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jc w:val="both"/>
            </w:pPr>
            <w:r w:rsidRPr="00F52C27">
              <w:t xml:space="preserve">Работа по постановке на кадастровый учет объектов муниципальной </w:t>
            </w:r>
            <w:r w:rsidRPr="00F52C27">
              <w:lastRenderedPageBreak/>
              <w:t>собственности</w:t>
            </w:r>
          </w:p>
          <w:p w:rsidR="00513536" w:rsidRPr="00F52C27" w:rsidRDefault="00513536" w:rsidP="00513536">
            <w:pPr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lastRenderedPageBreak/>
              <w:t>всего, в том числе: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E40FEB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3.2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Подготовка документов для регистрации права муниципальной собственности на объекты недвижимого имущества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E40FEB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E40FEB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E40FEB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Подпрограмма4.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«Развитие и поддержка малого и среднего предпринимательства в </w:t>
            </w:r>
            <w:proofErr w:type="spellStart"/>
            <w:r w:rsidR="00203725">
              <w:t>Перлё</w:t>
            </w:r>
            <w:r w:rsidRPr="00F52C27">
              <w:t>вском</w:t>
            </w:r>
            <w:proofErr w:type="spellEnd"/>
            <w:r w:rsidRPr="00F52C27">
              <w:t xml:space="preserve"> сельском поселении»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 Основное мероприятие4.1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«</w:t>
            </w:r>
            <w:r w:rsidRPr="00F52C27">
              <w:rPr>
                <w:bCs/>
              </w:rPr>
              <w:t>Информационная и консультационная поддержка субъектов малого предпринимательства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мероприятие4.2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rPr>
                <w:bCs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jc w:val="both"/>
            </w:pPr>
            <w:r w:rsidRPr="00F52C27">
              <w:t>Основное мероприятие4.3.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rPr>
                <w:bCs/>
              </w:rPr>
              <w:t xml:space="preserve">Совершенствование нормативно-правовой базы </w:t>
            </w:r>
            <w:r w:rsidRPr="00F52C27">
              <w:rPr>
                <w:bCs/>
              </w:rPr>
              <w:lastRenderedPageBreak/>
              <w:t xml:space="preserve">предпринимательской деятельности.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lastRenderedPageBreak/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094D12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Подпрограмма 5.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Утверждение генерального плана поселения, правил землепользования и застройки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E40FEB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E40FEB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84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87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28449D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5.1</w:t>
            </w:r>
          </w:p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3C3" w:rsidRPr="00F52C27" w:rsidRDefault="00F623C3" w:rsidP="00F623C3">
            <w:pPr>
              <w:shd w:val="clear" w:color="auto" w:fill="FFFFFF"/>
              <w:jc w:val="both"/>
            </w:pPr>
            <w:r w:rsidRPr="00F52C27">
              <w:t>Утверждение и подготовка плана поселения</w:t>
            </w:r>
          </w:p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3C3" w:rsidRPr="00F52C27" w:rsidRDefault="00A73256" w:rsidP="00F623C3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A73256" w:rsidP="00F623C3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28449D" w:rsidRPr="00F52C27" w:rsidTr="00E40FEB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3C3" w:rsidRPr="00F52C27" w:rsidRDefault="00F623C3" w:rsidP="00F623C3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</w:tr>
      <w:tr w:rsidR="0028449D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3C3" w:rsidRPr="00F52C27" w:rsidRDefault="00A73256" w:rsidP="00F623C3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A73256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A73256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13536" w:rsidRPr="00F52C27" w:rsidTr="00501DEF">
        <w:trPr>
          <w:trHeight w:val="20"/>
        </w:trPr>
        <w:tc>
          <w:tcPr>
            <w:tcW w:w="6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5.2</w:t>
            </w:r>
          </w:p>
        </w:tc>
        <w:tc>
          <w:tcPr>
            <w:tcW w:w="8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Подготовка и утверждение правил землепользования и застройки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13536" w:rsidRPr="00F52C27" w:rsidTr="00E40FEB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E40FEB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/>
        </w:tc>
      </w:tr>
      <w:tr w:rsidR="00513536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36" w:rsidRPr="00F52C27" w:rsidRDefault="00513536" w:rsidP="00513536">
            <w:r w:rsidRPr="00F52C27">
              <w:t>0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460F1B" w:rsidRPr="00F52C27" w:rsidTr="00501DEF">
        <w:trPr>
          <w:trHeight w:val="20"/>
        </w:trPr>
        <w:tc>
          <w:tcPr>
            <w:tcW w:w="6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Подпрограмма 6.</w:t>
            </w:r>
          </w:p>
        </w:tc>
        <w:tc>
          <w:tcPr>
            <w:tcW w:w="8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Обеспечение реализации муниципальной программы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F1B" w:rsidRPr="00CC734C" w:rsidRDefault="00460F1B" w:rsidP="00460F1B">
            <w:r w:rsidRPr="00CC734C">
              <w:t>3388,15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CC734C" w:rsidRDefault="00460F1B" w:rsidP="00460F1B">
            <w:r w:rsidRPr="00CC734C">
              <w:t>3120,8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CC734C" w:rsidRDefault="00460F1B" w:rsidP="00E57553">
            <w:r w:rsidRPr="00CC734C">
              <w:t>3</w:t>
            </w:r>
            <w:r w:rsidR="00E57553">
              <w:t>3</w:t>
            </w:r>
            <w:r w:rsidRPr="00CC734C">
              <w:t>94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CC734C" w:rsidRDefault="00460F1B" w:rsidP="00460F1B">
            <w:r w:rsidRPr="00CC734C">
              <w:t>2697,1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CC734C" w:rsidRDefault="00460F1B" w:rsidP="00460F1B">
            <w:r w:rsidRPr="00CC734C">
              <w:t>2700,4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CC734C" w:rsidRDefault="00460F1B" w:rsidP="00460F1B">
            <w:r w:rsidRPr="00CC734C">
              <w:t>3000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Default="00C30206" w:rsidP="00E57553">
            <w:r>
              <w:t>18305,95</w:t>
            </w:r>
          </w:p>
        </w:tc>
      </w:tr>
      <w:tr w:rsidR="00C30206" w:rsidRPr="00F52C27" w:rsidTr="00E40FEB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206" w:rsidRPr="00F52C27" w:rsidRDefault="00C30206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06" w:rsidRPr="00F52C27" w:rsidRDefault="00C30206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06" w:rsidRPr="00F52C27" w:rsidRDefault="00C30206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206" w:rsidRPr="00F52C27" w:rsidRDefault="00C30206" w:rsidP="007223B2">
            <w:r w:rsidRPr="00F52C27">
              <w:t>88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 w:rsidRPr="001D2AE6">
              <w:t>90,6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>
              <w:t>99,0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 w:rsidRPr="001D2AE6">
              <w:t>96,6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 w:rsidRPr="001D2AE6">
              <w:t>99,9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06" w:rsidRDefault="00C30206" w:rsidP="007223B2">
            <w:r w:rsidRPr="001D2AE6"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06" w:rsidRPr="00F52C27" w:rsidRDefault="00C30206" w:rsidP="007223B2">
            <w:r>
              <w:t>574,1</w:t>
            </w:r>
          </w:p>
        </w:tc>
      </w:tr>
      <w:tr w:rsidR="0028449D" w:rsidRPr="00F52C27" w:rsidTr="00DC6B01">
        <w:trPr>
          <w:trHeight w:val="386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3C3" w:rsidRPr="00F52C27" w:rsidRDefault="00F623C3" w:rsidP="00F623C3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A73256" w:rsidP="001A4B7D">
            <w:pPr>
              <w:widowControl/>
              <w:jc w:val="both"/>
              <w:outlineLvl w:val="1"/>
            </w:pPr>
            <w:r w:rsidRPr="00F52C27">
              <w:t>3300,</w:t>
            </w:r>
            <w:r w:rsidR="001A4B7D">
              <w:t>1</w:t>
            </w:r>
            <w:r w:rsidRPr="00F52C27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460F1B" w:rsidP="003F671C">
            <w:pPr>
              <w:widowControl/>
              <w:jc w:val="both"/>
              <w:outlineLvl w:val="1"/>
            </w:pPr>
            <w:r>
              <w:t>3030,2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460F1B" w:rsidP="00E57553">
            <w:pPr>
              <w:widowControl/>
              <w:jc w:val="both"/>
              <w:outlineLvl w:val="1"/>
            </w:pPr>
            <w:r>
              <w:t>3</w:t>
            </w:r>
            <w:r w:rsidR="00E57553">
              <w:t>3</w:t>
            </w:r>
            <w:r>
              <w:t>00,5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460F1B" w:rsidP="0042318A">
            <w:pPr>
              <w:widowControl/>
              <w:autoSpaceDE/>
              <w:autoSpaceDN/>
              <w:adjustRightInd/>
              <w:jc w:val="both"/>
            </w:pPr>
            <w:r>
              <w:t>2600,5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1A4B7D" w:rsidP="004F42C2">
            <w:pPr>
              <w:widowControl/>
              <w:autoSpaceDE/>
              <w:autoSpaceDN/>
              <w:adjustRightInd/>
              <w:jc w:val="both"/>
            </w:pPr>
            <w:r>
              <w:t>2600,5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DC6B01" w:rsidP="004F42C2">
            <w:pPr>
              <w:widowControl/>
              <w:autoSpaceDE/>
              <w:autoSpaceDN/>
              <w:adjustRightInd/>
              <w:jc w:val="both"/>
            </w:pPr>
            <w:r w:rsidRPr="00F52C27">
              <w:t>29</w:t>
            </w:r>
            <w:r w:rsidR="004F42C2" w:rsidRPr="00F52C27">
              <w:t>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1A4B7D" w:rsidP="00E57553">
            <w:pPr>
              <w:widowControl/>
              <w:autoSpaceDE/>
              <w:autoSpaceDN/>
              <w:adjustRightInd/>
              <w:jc w:val="both"/>
            </w:pPr>
            <w:r>
              <w:t>17</w:t>
            </w:r>
            <w:r w:rsidR="00E57553">
              <w:t>7</w:t>
            </w:r>
            <w:r>
              <w:t>31,85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460F1B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6.1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0F1B" w:rsidRPr="00F52C27" w:rsidRDefault="00460F1B" w:rsidP="00460F1B">
            <w:pPr>
              <w:shd w:val="clear" w:color="auto" w:fill="FFFFFF"/>
              <w:jc w:val="both"/>
            </w:pPr>
            <w:r w:rsidRPr="00F52C27">
              <w:t xml:space="preserve">Обеспечение непрерывности и эффективности деятельности органов </w:t>
            </w:r>
            <w:r w:rsidRPr="00F52C27">
              <w:lastRenderedPageBreak/>
              <w:t xml:space="preserve">местного самоуправления </w:t>
            </w:r>
            <w:proofErr w:type="spellStart"/>
            <w:r w:rsidR="00203725">
              <w:t>Перлё</w:t>
            </w:r>
            <w:r w:rsidRPr="00F52C27">
              <w:t>вского</w:t>
            </w:r>
            <w:proofErr w:type="spellEnd"/>
            <w:r w:rsidRPr="00F52C27">
              <w:t xml:space="preserve">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lastRenderedPageBreak/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F1B" w:rsidRPr="00B559F0" w:rsidRDefault="00460F1B" w:rsidP="00460F1B">
            <w:r w:rsidRPr="00B559F0">
              <w:t>2992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B559F0" w:rsidRDefault="00460F1B" w:rsidP="00460F1B">
            <w:r w:rsidRPr="00B559F0">
              <w:t>3030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559F0" w:rsidRDefault="00460F1B" w:rsidP="00E57553">
            <w:r w:rsidRPr="00B559F0">
              <w:t>3</w:t>
            </w:r>
            <w:r w:rsidR="00E57553">
              <w:t>3</w:t>
            </w:r>
            <w:r w:rsidRPr="00B559F0"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559F0" w:rsidRDefault="00460F1B" w:rsidP="00460F1B">
            <w:r w:rsidRPr="00B559F0">
              <w:t>2600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559F0" w:rsidRDefault="00460F1B" w:rsidP="00460F1B">
            <w:r w:rsidRPr="00B559F0">
              <w:t>2600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B559F0" w:rsidRDefault="00460F1B" w:rsidP="00460F1B">
            <w:r w:rsidRPr="00B559F0">
              <w:t>2900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Default="00460F1B" w:rsidP="00E57553">
            <w:r w:rsidRPr="00B559F0">
              <w:t>17</w:t>
            </w:r>
            <w:r w:rsidR="00E57553">
              <w:t>4</w:t>
            </w:r>
            <w:r w:rsidRPr="00B559F0">
              <w:t>22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460F1B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F1B" w:rsidRPr="00AD394B" w:rsidRDefault="00460F1B" w:rsidP="00460F1B">
            <w:r w:rsidRPr="00AD394B">
              <w:t>2992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AD394B" w:rsidRDefault="00460F1B" w:rsidP="00460F1B">
            <w:r w:rsidRPr="00AD394B">
              <w:t>3030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AD394B" w:rsidRDefault="00460F1B" w:rsidP="00E57553">
            <w:r w:rsidRPr="00AD394B">
              <w:t>3</w:t>
            </w:r>
            <w:r w:rsidR="00E57553">
              <w:t>3</w:t>
            </w:r>
            <w:r w:rsidRPr="00AD394B"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AD394B" w:rsidRDefault="00460F1B" w:rsidP="00460F1B">
            <w:r w:rsidRPr="00AD394B">
              <w:t>2600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AD394B" w:rsidRDefault="00460F1B" w:rsidP="00460F1B">
            <w:r w:rsidRPr="00AD394B">
              <w:t>2600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AD394B" w:rsidRDefault="00460F1B" w:rsidP="00460F1B">
            <w:r w:rsidRPr="00AD394B">
              <w:t>2900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Default="00460F1B" w:rsidP="00E57553">
            <w:r w:rsidRPr="00AD394B">
              <w:t>17</w:t>
            </w:r>
            <w:r w:rsidR="00E57553">
              <w:t>4</w:t>
            </w:r>
            <w:r w:rsidRPr="00AD394B">
              <w:t>22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C30206" w:rsidRPr="00F52C27" w:rsidTr="00501DEF">
        <w:trPr>
          <w:trHeight w:val="163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F52C27" w:rsidRDefault="00C30206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6.2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206" w:rsidRPr="00F52C27" w:rsidRDefault="00C30206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Обеспечение деятельности национальной обороны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F52C27" w:rsidRDefault="00C30206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F52C27" w:rsidRDefault="00C30206" w:rsidP="007223B2">
            <w:r w:rsidRPr="00F52C27">
              <w:t>88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 w:rsidRPr="001D2AE6">
              <w:t>90,6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>
              <w:t>99,0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 w:rsidRPr="001D2AE6">
              <w:t>96,6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 w:rsidRPr="001D2AE6">
              <w:t>99,9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Default="00C30206" w:rsidP="007223B2">
            <w:r w:rsidRPr="001D2AE6"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F52C27" w:rsidRDefault="00C30206" w:rsidP="007223B2">
            <w:r>
              <w:t>574,1</w:t>
            </w:r>
          </w:p>
        </w:tc>
      </w:tr>
      <w:tr w:rsidR="00C30206" w:rsidRPr="00F52C27" w:rsidTr="00501DEF">
        <w:trPr>
          <w:trHeight w:val="339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06" w:rsidRPr="00F52C27" w:rsidRDefault="00C30206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06" w:rsidRPr="00F52C27" w:rsidRDefault="00C30206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F52C27" w:rsidRDefault="00C30206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F52C27" w:rsidRDefault="00C30206" w:rsidP="007223B2">
            <w:r w:rsidRPr="00F52C27">
              <w:t>88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 w:rsidRPr="001D2AE6">
              <w:t>90,6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>
              <w:t>99,0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 w:rsidRPr="001D2AE6">
              <w:t>96,6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1D2AE6" w:rsidRDefault="00C30206" w:rsidP="007223B2">
            <w:r w:rsidRPr="001D2AE6">
              <w:t>99,9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Default="00C30206" w:rsidP="007223B2">
            <w:r w:rsidRPr="001D2AE6"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6" w:rsidRPr="00F52C27" w:rsidRDefault="00C30206" w:rsidP="007223B2">
            <w:r>
              <w:t>574,1</w:t>
            </w:r>
          </w:p>
        </w:tc>
      </w:tr>
      <w:tr w:rsidR="0028449D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3" w:rsidRPr="00F52C27" w:rsidRDefault="00F623C3" w:rsidP="00F623C3"/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6.3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Обеспечение проведения выборов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A73256" w:rsidP="00A73256">
            <w:pPr>
              <w:widowControl/>
              <w:autoSpaceDE/>
              <w:autoSpaceDN/>
              <w:adjustRightInd/>
              <w:jc w:val="both"/>
            </w:pPr>
            <w:r w:rsidRPr="00F52C27">
              <w:t>308,05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DC6B01" w:rsidP="004F42C2">
            <w:pPr>
              <w:widowControl/>
              <w:autoSpaceDE/>
              <w:autoSpaceDN/>
              <w:adjustRightInd/>
              <w:jc w:val="both"/>
            </w:pPr>
            <w:r w:rsidRPr="00F52C27">
              <w:t>308,</w:t>
            </w:r>
            <w:r w:rsidR="004F42C2" w:rsidRPr="00F52C27">
              <w:t>05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222B93" w:rsidP="00A73256">
            <w:pPr>
              <w:widowControl/>
              <w:autoSpaceDE/>
              <w:autoSpaceDN/>
              <w:adjustRightInd/>
              <w:jc w:val="both"/>
            </w:pPr>
            <w:r w:rsidRPr="00F52C27">
              <w:t>308,</w:t>
            </w:r>
            <w:r w:rsidR="00A73256" w:rsidRPr="00F52C27">
              <w:t>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DC6B01" w:rsidP="004F42C2">
            <w:pPr>
              <w:widowControl/>
              <w:autoSpaceDE/>
              <w:autoSpaceDN/>
              <w:adjustRightInd/>
              <w:jc w:val="both"/>
            </w:pPr>
            <w:r w:rsidRPr="00F52C27">
              <w:t>308,</w:t>
            </w:r>
            <w:r w:rsidR="004F42C2" w:rsidRPr="00F52C27">
              <w:t>05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352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460F1B" w:rsidRPr="00F52C27" w:rsidTr="00501DEF">
        <w:trPr>
          <w:trHeight w:val="20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Основное мероприятие 6.4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Обслуживание государственного и муниципального долга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F1B" w:rsidRPr="0080083B" w:rsidRDefault="00460F1B" w:rsidP="00460F1B">
            <w:r w:rsidRPr="0080083B"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80083B" w:rsidRDefault="00460F1B" w:rsidP="00460F1B">
            <w:r w:rsidRPr="0080083B">
              <w:t>0,2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80083B" w:rsidRDefault="00460F1B" w:rsidP="00460F1B">
            <w:r w:rsidRPr="0080083B"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80083B" w:rsidRDefault="00460F1B" w:rsidP="00460F1B">
            <w:r w:rsidRPr="0080083B">
              <w:t>0,5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80083B" w:rsidRDefault="00460F1B" w:rsidP="00460F1B">
            <w:r w:rsidRPr="0080083B">
              <w:t>0,5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80083B" w:rsidRDefault="00460F1B" w:rsidP="00460F1B">
            <w:r w:rsidRPr="0080083B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Default="00460F1B" w:rsidP="00460F1B">
            <w:r w:rsidRPr="0080083B">
              <w:t>1,8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федеральный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460F1B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F52C27" w:rsidRDefault="00460F1B" w:rsidP="00460F1B">
            <w:pPr>
              <w:widowControl/>
              <w:autoSpaceDE/>
              <w:autoSpaceDN/>
              <w:adjustRightInd/>
              <w:jc w:val="both"/>
            </w:pPr>
            <w:r w:rsidRPr="00F52C27"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F1B" w:rsidRPr="00DF1B70" w:rsidRDefault="00460F1B" w:rsidP="00460F1B">
            <w:r w:rsidRPr="00DF1B70"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1B" w:rsidRPr="00DF1B70" w:rsidRDefault="00460F1B" w:rsidP="00460F1B">
            <w:r w:rsidRPr="00DF1B70">
              <w:t>0,2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DF1B70" w:rsidRDefault="00460F1B" w:rsidP="00460F1B">
            <w:r w:rsidRPr="00DF1B70"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DF1B70" w:rsidRDefault="00460F1B" w:rsidP="00460F1B">
            <w:r w:rsidRPr="00DF1B70">
              <w:t>0,5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DF1B70" w:rsidRDefault="00460F1B" w:rsidP="00460F1B">
            <w:r w:rsidRPr="00DF1B70">
              <w:t>0,5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Pr="00DF1B70" w:rsidRDefault="00460F1B" w:rsidP="00460F1B">
            <w:r w:rsidRPr="00DF1B70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1B" w:rsidRDefault="00460F1B" w:rsidP="00460F1B">
            <w:r w:rsidRPr="00DF1B70">
              <w:t>1,8</w:t>
            </w: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внебюджетные средства: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 xml:space="preserve">юридические лица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  <w:r w:rsidRPr="00F52C27">
              <w:t>физические лица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  <w:tr w:rsidR="00501DEF" w:rsidRPr="00F52C27" w:rsidTr="00501DEF">
        <w:trPr>
          <w:trHeight w:val="2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EF" w:rsidRPr="00F52C27" w:rsidRDefault="00501DEF" w:rsidP="0042318A">
            <w:pPr>
              <w:widowControl/>
              <w:autoSpaceDE/>
              <w:autoSpaceDN/>
              <w:adjustRightInd/>
              <w:jc w:val="both"/>
            </w:pPr>
          </w:p>
        </w:tc>
      </w:tr>
    </w:tbl>
    <w:p w:rsidR="001A4B7D" w:rsidRDefault="001A4B7D" w:rsidP="008A7BBF">
      <w:pPr>
        <w:ind w:left="4820"/>
        <w:jc w:val="both"/>
        <w:rPr>
          <w:rFonts w:ascii="Arial" w:hAnsi="Arial" w:cs="Arial"/>
          <w:sz w:val="24"/>
          <w:szCs w:val="24"/>
        </w:rPr>
        <w:sectPr w:rsidR="001A4B7D" w:rsidSect="001A4B7D">
          <w:pgSz w:w="16838" w:h="11906" w:orient="landscape"/>
          <w:pgMar w:top="1701" w:right="567" w:bottom="851" w:left="567" w:header="709" w:footer="709" w:gutter="0"/>
          <w:pgNumType w:start="0"/>
          <w:cols w:space="708"/>
          <w:titlePg/>
          <w:docGrid w:linePitch="360"/>
        </w:sectPr>
      </w:pPr>
    </w:p>
    <w:p w:rsidR="001A4B7D" w:rsidRDefault="001A4B7D" w:rsidP="0057317A">
      <w:pPr>
        <w:ind w:left="4820"/>
        <w:jc w:val="both"/>
        <w:rPr>
          <w:rFonts w:ascii="Arial" w:hAnsi="Arial" w:cs="Arial"/>
          <w:sz w:val="24"/>
          <w:szCs w:val="24"/>
        </w:rPr>
      </w:pPr>
    </w:p>
    <w:sectPr w:rsidR="001A4B7D" w:rsidSect="0057317A">
      <w:pgSz w:w="11906" w:h="16838"/>
      <w:pgMar w:top="567" w:right="851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5A" w:rsidRDefault="0065035A" w:rsidP="00EC6042">
      <w:r>
        <w:separator/>
      </w:r>
    </w:p>
  </w:endnote>
  <w:endnote w:type="continuationSeparator" w:id="0">
    <w:p w:rsidR="0065035A" w:rsidRDefault="0065035A" w:rsidP="00EC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5A" w:rsidRDefault="0065035A" w:rsidP="00EC6042">
      <w:r>
        <w:separator/>
      </w:r>
    </w:p>
  </w:footnote>
  <w:footnote w:type="continuationSeparator" w:id="0">
    <w:p w:rsidR="0065035A" w:rsidRDefault="0065035A" w:rsidP="00EC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A5" w:rsidRDefault="00F15ACA">
    <w:pPr>
      <w:pStyle w:val="a6"/>
      <w:jc w:val="right"/>
    </w:pPr>
    <w:fldSimple w:instr="PAGE   \* MERGEFORMAT">
      <w:r w:rsidR="002B0535">
        <w:rPr>
          <w:noProof/>
        </w:rPr>
        <w:t>8</w:t>
      </w:r>
    </w:fldSimple>
  </w:p>
  <w:p w:rsidR="004918A5" w:rsidRDefault="004918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36A"/>
    <w:multiLevelType w:val="hybridMultilevel"/>
    <w:tmpl w:val="A00A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AD741A"/>
    <w:multiLevelType w:val="hybridMultilevel"/>
    <w:tmpl w:val="D34A4EA8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6E4F41"/>
    <w:multiLevelType w:val="hybridMultilevel"/>
    <w:tmpl w:val="8E3057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221FE9"/>
    <w:multiLevelType w:val="hybridMultilevel"/>
    <w:tmpl w:val="B1662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D4D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D165C1D"/>
    <w:multiLevelType w:val="hybridMultilevel"/>
    <w:tmpl w:val="3886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E7730"/>
    <w:multiLevelType w:val="hybridMultilevel"/>
    <w:tmpl w:val="B0647B08"/>
    <w:lvl w:ilvl="0" w:tplc="40F8C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5259F"/>
    <w:multiLevelType w:val="hybridMultilevel"/>
    <w:tmpl w:val="BC0E0EF6"/>
    <w:lvl w:ilvl="0" w:tplc="915A9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24E499D"/>
    <w:multiLevelType w:val="hybridMultilevel"/>
    <w:tmpl w:val="AFB89E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91FDF"/>
    <w:multiLevelType w:val="hybridMultilevel"/>
    <w:tmpl w:val="A866E6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E941CD"/>
    <w:multiLevelType w:val="hybridMultilevel"/>
    <w:tmpl w:val="0BAC0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1F559F"/>
    <w:multiLevelType w:val="hybridMultilevel"/>
    <w:tmpl w:val="14CAE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51B7CFE"/>
    <w:multiLevelType w:val="multilevel"/>
    <w:tmpl w:val="F7DC4B36"/>
    <w:lvl w:ilvl="0">
      <w:start w:val="1"/>
      <w:numFmt w:val="decimal"/>
      <w:lvlText w:val="%1."/>
      <w:lvlJc w:val="left"/>
      <w:pPr>
        <w:ind w:left="1970" w:hanging="117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045" w:hanging="12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045" w:hanging="124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045" w:hanging="124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045" w:hanging="124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60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960" w:hanging="2160"/>
      </w:pPr>
      <w:rPr>
        <w:rFonts w:cs="Times New Roman"/>
      </w:rPr>
    </w:lvl>
  </w:abstractNum>
  <w:abstractNum w:abstractNumId="12">
    <w:nsid w:val="66157C7C"/>
    <w:multiLevelType w:val="hybridMultilevel"/>
    <w:tmpl w:val="C10A3440"/>
    <w:lvl w:ilvl="0" w:tplc="5636E0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6BF6B05"/>
    <w:multiLevelType w:val="hybridMultilevel"/>
    <w:tmpl w:val="1F288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CE434FD"/>
    <w:multiLevelType w:val="hybridMultilevel"/>
    <w:tmpl w:val="FEBAD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2E4AFF"/>
    <w:multiLevelType w:val="hybridMultilevel"/>
    <w:tmpl w:val="A1C225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156D3A"/>
    <w:multiLevelType w:val="multilevel"/>
    <w:tmpl w:val="CC64A446"/>
    <w:lvl w:ilvl="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5" w:hanging="768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5" w:hanging="768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397" w:hanging="108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757" w:hanging="144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17" w:hanging="180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cs="Times New Roman" w:hint="default"/>
        <w:b/>
        <w:i/>
      </w:rPr>
    </w:lvl>
  </w:abstractNum>
  <w:abstractNum w:abstractNumId="17">
    <w:nsid w:val="77F07591"/>
    <w:multiLevelType w:val="hybridMultilevel"/>
    <w:tmpl w:val="3886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D21B2"/>
    <w:multiLevelType w:val="hybridMultilevel"/>
    <w:tmpl w:val="D9D6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10"/>
  </w:num>
  <w:num w:numId="5">
    <w:abstractNumId w:val="9"/>
  </w:num>
  <w:num w:numId="6">
    <w:abstractNumId w:val="5"/>
  </w:num>
  <w:num w:numId="7">
    <w:abstractNumId w:val="13"/>
  </w:num>
  <w:num w:numId="8">
    <w:abstractNumId w:val="7"/>
  </w:num>
  <w:num w:numId="9">
    <w:abstractNumId w:val="2"/>
  </w:num>
  <w:num w:numId="10">
    <w:abstractNumId w:val="8"/>
  </w:num>
  <w:num w:numId="11">
    <w:abstractNumId w:val="15"/>
  </w:num>
  <w:num w:numId="12">
    <w:abstractNumId w:val="0"/>
  </w:num>
  <w:num w:numId="13">
    <w:abstractNumId w:val="14"/>
  </w:num>
  <w:num w:numId="14">
    <w:abstractNumId w:val="6"/>
  </w:num>
  <w:num w:numId="15">
    <w:abstractNumId w:val="3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4B7"/>
    <w:rsid w:val="000005ED"/>
    <w:rsid w:val="00004617"/>
    <w:rsid w:val="00004AFD"/>
    <w:rsid w:val="00007583"/>
    <w:rsid w:val="00012679"/>
    <w:rsid w:val="00015426"/>
    <w:rsid w:val="00015BBA"/>
    <w:rsid w:val="0001732D"/>
    <w:rsid w:val="00020132"/>
    <w:rsid w:val="000208A7"/>
    <w:rsid w:val="0002112C"/>
    <w:rsid w:val="00021C54"/>
    <w:rsid w:val="00022126"/>
    <w:rsid w:val="00023AD7"/>
    <w:rsid w:val="00025026"/>
    <w:rsid w:val="000307A7"/>
    <w:rsid w:val="00032901"/>
    <w:rsid w:val="00033950"/>
    <w:rsid w:val="00040158"/>
    <w:rsid w:val="000411F5"/>
    <w:rsid w:val="000421FD"/>
    <w:rsid w:val="00047756"/>
    <w:rsid w:val="00054140"/>
    <w:rsid w:val="000566CB"/>
    <w:rsid w:val="00063963"/>
    <w:rsid w:val="00070098"/>
    <w:rsid w:val="00070934"/>
    <w:rsid w:val="000716AE"/>
    <w:rsid w:val="0007273C"/>
    <w:rsid w:val="0007444E"/>
    <w:rsid w:val="00082EFE"/>
    <w:rsid w:val="00084C2D"/>
    <w:rsid w:val="00087FD1"/>
    <w:rsid w:val="00094D12"/>
    <w:rsid w:val="00094D14"/>
    <w:rsid w:val="00094E35"/>
    <w:rsid w:val="000A1CB4"/>
    <w:rsid w:val="000A6B3B"/>
    <w:rsid w:val="000A7BAD"/>
    <w:rsid w:val="000A7C20"/>
    <w:rsid w:val="000B0FD1"/>
    <w:rsid w:val="000B2A2B"/>
    <w:rsid w:val="000B3821"/>
    <w:rsid w:val="000B5A49"/>
    <w:rsid w:val="000B5C4E"/>
    <w:rsid w:val="000C012E"/>
    <w:rsid w:val="000C3EE5"/>
    <w:rsid w:val="000C5E8C"/>
    <w:rsid w:val="000C77D1"/>
    <w:rsid w:val="000D046A"/>
    <w:rsid w:val="000D1CAC"/>
    <w:rsid w:val="000D2865"/>
    <w:rsid w:val="000D3093"/>
    <w:rsid w:val="000D3587"/>
    <w:rsid w:val="000D73BD"/>
    <w:rsid w:val="000E074A"/>
    <w:rsid w:val="000E0D99"/>
    <w:rsid w:val="000E1FBC"/>
    <w:rsid w:val="000E59D3"/>
    <w:rsid w:val="000F31E0"/>
    <w:rsid w:val="000F3468"/>
    <w:rsid w:val="000F4D46"/>
    <w:rsid w:val="00101C17"/>
    <w:rsid w:val="001030D4"/>
    <w:rsid w:val="00103FA6"/>
    <w:rsid w:val="001071E2"/>
    <w:rsid w:val="00113E03"/>
    <w:rsid w:val="00122F3A"/>
    <w:rsid w:val="001232E9"/>
    <w:rsid w:val="0012417D"/>
    <w:rsid w:val="00124A13"/>
    <w:rsid w:val="00124B6C"/>
    <w:rsid w:val="0012517A"/>
    <w:rsid w:val="00127CF0"/>
    <w:rsid w:val="00131B9A"/>
    <w:rsid w:val="0013287D"/>
    <w:rsid w:val="001345A4"/>
    <w:rsid w:val="00135A22"/>
    <w:rsid w:val="001362F3"/>
    <w:rsid w:val="0013728B"/>
    <w:rsid w:val="001377F2"/>
    <w:rsid w:val="00142A61"/>
    <w:rsid w:val="001449EA"/>
    <w:rsid w:val="00144EDC"/>
    <w:rsid w:val="00153F0C"/>
    <w:rsid w:val="00154191"/>
    <w:rsid w:val="00156226"/>
    <w:rsid w:val="001656D8"/>
    <w:rsid w:val="00167ECB"/>
    <w:rsid w:val="001703E1"/>
    <w:rsid w:val="00172903"/>
    <w:rsid w:val="0017637E"/>
    <w:rsid w:val="00176765"/>
    <w:rsid w:val="00177068"/>
    <w:rsid w:val="001813A4"/>
    <w:rsid w:val="00182129"/>
    <w:rsid w:val="00183B6A"/>
    <w:rsid w:val="00185684"/>
    <w:rsid w:val="0018597F"/>
    <w:rsid w:val="001873CE"/>
    <w:rsid w:val="00187EF2"/>
    <w:rsid w:val="001901F0"/>
    <w:rsid w:val="001967A6"/>
    <w:rsid w:val="00197378"/>
    <w:rsid w:val="001A230F"/>
    <w:rsid w:val="001A4552"/>
    <w:rsid w:val="001A4B7D"/>
    <w:rsid w:val="001B0582"/>
    <w:rsid w:val="001B25F8"/>
    <w:rsid w:val="001C0127"/>
    <w:rsid w:val="001C69F8"/>
    <w:rsid w:val="001C7FA9"/>
    <w:rsid w:val="001D2D85"/>
    <w:rsid w:val="001D31F6"/>
    <w:rsid w:val="001D5C2A"/>
    <w:rsid w:val="001D5F01"/>
    <w:rsid w:val="001D7E42"/>
    <w:rsid w:val="001E065E"/>
    <w:rsid w:val="001E0DBB"/>
    <w:rsid w:val="001E25DA"/>
    <w:rsid w:val="001E2C07"/>
    <w:rsid w:val="001E3C39"/>
    <w:rsid w:val="001E6219"/>
    <w:rsid w:val="001E63B4"/>
    <w:rsid w:val="001E6C7E"/>
    <w:rsid w:val="001F1887"/>
    <w:rsid w:val="001F2E54"/>
    <w:rsid w:val="001F32AE"/>
    <w:rsid w:val="001F555F"/>
    <w:rsid w:val="00201069"/>
    <w:rsid w:val="002015A2"/>
    <w:rsid w:val="00201EA3"/>
    <w:rsid w:val="00202AAE"/>
    <w:rsid w:val="0020318E"/>
    <w:rsid w:val="00203725"/>
    <w:rsid w:val="00204007"/>
    <w:rsid w:val="00206259"/>
    <w:rsid w:val="002066F5"/>
    <w:rsid w:val="00207445"/>
    <w:rsid w:val="00207AB5"/>
    <w:rsid w:val="0021020E"/>
    <w:rsid w:val="00210417"/>
    <w:rsid w:val="00211F31"/>
    <w:rsid w:val="00222B93"/>
    <w:rsid w:val="002236CF"/>
    <w:rsid w:val="00226DBF"/>
    <w:rsid w:val="00227208"/>
    <w:rsid w:val="00227ECC"/>
    <w:rsid w:val="002320C4"/>
    <w:rsid w:val="00233555"/>
    <w:rsid w:val="00237278"/>
    <w:rsid w:val="00237AA6"/>
    <w:rsid w:val="002420E4"/>
    <w:rsid w:val="002427B5"/>
    <w:rsid w:val="002445A2"/>
    <w:rsid w:val="0024532F"/>
    <w:rsid w:val="00245BCB"/>
    <w:rsid w:val="0024665B"/>
    <w:rsid w:val="00247E73"/>
    <w:rsid w:val="00247F08"/>
    <w:rsid w:val="002528FE"/>
    <w:rsid w:val="00253421"/>
    <w:rsid w:val="00254025"/>
    <w:rsid w:val="002545D7"/>
    <w:rsid w:val="00254923"/>
    <w:rsid w:val="00260767"/>
    <w:rsid w:val="00260907"/>
    <w:rsid w:val="00263D7C"/>
    <w:rsid w:val="002653FF"/>
    <w:rsid w:val="0027484B"/>
    <w:rsid w:val="00274A95"/>
    <w:rsid w:val="00274AFC"/>
    <w:rsid w:val="00281D02"/>
    <w:rsid w:val="0028449D"/>
    <w:rsid w:val="00287BCF"/>
    <w:rsid w:val="002905EF"/>
    <w:rsid w:val="0029072F"/>
    <w:rsid w:val="00295387"/>
    <w:rsid w:val="00295A48"/>
    <w:rsid w:val="00297484"/>
    <w:rsid w:val="002975B1"/>
    <w:rsid w:val="00297BFC"/>
    <w:rsid w:val="00297EC7"/>
    <w:rsid w:val="002A0858"/>
    <w:rsid w:val="002A487C"/>
    <w:rsid w:val="002B0535"/>
    <w:rsid w:val="002B06FF"/>
    <w:rsid w:val="002B3F41"/>
    <w:rsid w:val="002B6EAD"/>
    <w:rsid w:val="002C3339"/>
    <w:rsid w:val="002C3D8B"/>
    <w:rsid w:val="002C47A4"/>
    <w:rsid w:val="002C4E11"/>
    <w:rsid w:val="002C5816"/>
    <w:rsid w:val="002C5F4B"/>
    <w:rsid w:val="002C620F"/>
    <w:rsid w:val="002C6656"/>
    <w:rsid w:val="002C6B47"/>
    <w:rsid w:val="002D36E0"/>
    <w:rsid w:val="002D56DE"/>
    <w:rsid w:val="002D6EDC"/>
    <w:rsid w:val="002E22E1"/>
    <w:rsid w:val="002E271F"/>
    <w:rsid w:val="002E5C26"/>
    <w:rsid w:val="002E77AE"/>
    <w:rsid w:val="002F3C81"/>
    <w:rsid w:val="002F78A6"/>
    <w:rsid w:val="003033BE"/>
    <w:rsid w:val="003046AD"/>
    <w:rsid w:val="00304A4C"/>
    <w:rsid w:val="00305642"/>
    <w:rsid w:val="00310ACF"/>
    <w:rsid w:val="0031134A"/>
    <w:rsid w:val="0031363E"/>
    <w:rsid w:val="003231AF"/>
    <w:rsid w:val="00323413"/>
    <w:rsid w:val="0032375C"/>
    <w:rsid w:val="003265E2"/>
    <w:rsid w:val="00326F23"/>
    <w:rsid w:val="00327ACE"/>
    <w:rsid w:val="00327B38"/>
    <w:rsid w:val="00330407"/>
    <w:rsid w:val="003306AC"/>
    <w:rsid w:val="00330BB0"/>
    <w:rsid w:val="003336E7"/>
    <w:rsid w:val="0033478A"/>
    <w:rsid w:val="00336D7A"/>
    <w:rsid w:val="0033767E"/>
    <w:rsid w:val="003407C4"/>
    <w:rsid w:val="00342EBA"/>
    <w:rsid w:val="003463AF"/>
    <w:rsid w:val="00352032"/>
    <w:rsid w:val="0035442C"/>
    <w:rsid w:val="0035447C"/>
    <w:rsid w:val="0035491A"/>
    <w:rsid w:val="0035544F"/>
    <w:rsid w:val="003621FF"/>
    <w:rsid w:val="00364159"/>
    <w:rsid w:val="00364454"/>
    <w:rsid w:val="00366153"/>
    <w:rsid w:val="003745D6"/>
    <w:rsid w:val="00374CA2"/>
    <w:rsid w:val="00376DE1"/>
    <w:rsid w:val="0037707B"/>
    <w:rsid w:val="003776B2"/>
    <w:rsid w:val="0037793D"/>
    <w:rsid w:val="00382BA7"/>
    <w:rsid w:val="00383FAB"/>
    <w:rsid w:val="00384977"/>
    <w:rsid w:val="00384BE0"/>
    <w:rsid w:val="00390023"/>
    <w:rsid w:val="00390614"/>
    <w:rsid w:val="00391ADC"/>
    <w:rsid w:val="0039283C"/>
    <w:rsid w:val="003933D9"/>
    <w:rsid w:val="00395254"/>
    <w:rsid w:val="0039644E"/>
    <w:rsid w:val="003A444B"/>
    <w:rsid w:val="003A7426"/>
    <w:rsid w:val="003B2217"/>
    <w:rsid w:val="003B222A"/>
    <w:rsid w:val="003C0101"/>
    <w:rsid w:val="003C02A5"/>
    <w:rsid w:val="003C0B03"/>
    <w:rsid w:val="003C1807"/>
    <w:rsid w:val="003C33AD"/>
    <w:rsid w:val="003C55FD"/>
    <w:rsid w:val="003D0B18"/>
    <w:rsid w:val="003D1703"/>
    <w:rsid w:val="003D2AD1"/>
    <w:rsid w:val="003D6F45"/>
    <w:rsid w:val="003D7213"/>
    <w:rsid w:val="003E512C"/>
    <w:rsid w:val="003E6668"/>
    <w:rsid w:val="003E6D83"/>
    <w:rsid w:val="003F285B"/>
    <w:rsid w:val="003F4281"/>
    <w:rsid w:val="003F571E"/>
    <w:rsid w:val="003F5AEE"/>
    <w:rsid w:val="003F671C"/>
    <w:rsid w:val="00400F59"/>
    <w:rsid w:val="004013D3"/>
    <w:rsid w:val="00402615"/>
    <w:rsid w:val="00404BDE"/>
    <w:rsid w:val="004063C9"/>
    <w:rsid w:val="00407B1B"/>
    <w:rsid w:val="00414AE1"/>
    <w:rsid w:val="00416995"/>
    <w:rsid w:val="00417BF7"/>
    <w:rsid w:val="0042318A"/>
    <w:rsid w:val="0042366D"/>
    <w:rsid w:val="00427745"/>
    <w:rsid w:val="00431CAC"/>
    <w:rsid w:val="00432806"/>
    <w:rsid w:val="00433EB8"/>
    <w:rsid w:val="00436924"/>
    <w:rsid w:val="004369B0"/>
    <w:rsid w:val="004416A0"/>
    <w:rsid w:val="00443618"/>
    <w:rsid w:val="00445D31"/>
    <w:rsid w:val="00450B78"/>
    <w:rsid w:val="00450D66"/>
    <w:rsid w:val="0045207A"/>
    <w:rsid w:val="00452400"/>
    <w:rsid w:val="00455A3A"/>
    <w:rsid w:val="0045708A"/>
    <w:rsid w:val="0046042A"/>
    <w:rsid w:val="00460E7F"/>
    <w:rsid w:val="00460F1B"/>
    <w:rsid w:val="00461B9D"/>
    <w:rsid w:val="00463AF5"/>
    <w:rsid w:val="004641D0"/>
    <w:rsid w:val="004644CA"/>
    <w:rsid w:val="00467288"/>
    <w:rsid w:val="00470B1C"/>
    <w:rsid w:val="00471C75"/>
    <w:rsid w:val="00472120"/>
    <w:rsid w:val="004722BD"/>
    <w:rsid w:val="004729A1"/>
    <w:rsid w:val="004802E2"/>
    <w:rsid w:val="00481CDA"/>
    <w:rsid w:val="0048278F"/>
    <w:rsid w:val="0048391A"/>
    <w:rsid w:val="00486A1A"/>
    <w:rsid w:val="00486B81"/>
    <w:rsid w:val="00490C4A"/>
    <w:rsid w:val="00491175"/>
    <w:rsid w:val="004918A5"/>
    <w:rsid w:val="00492808"/>
    <w:rsid w:val="00492BAF"/>
    <w:rsid w:val="004A2A26"/>
    <w:rsid w:val="004B17E5"/>
    <w:rsid w:val="004B73EF"/>
    <w:rsid w:val="004C0A31"/>
    <w:rsid w:val="004C0DE5"/>
    <w:rsid w:val="004C3EF4"/>
    <w:rsid w:val="004C4D14"/>
    <w:rsid w:val="004D41CD"/>
    <w:rsid w:val="004D6184"/>
    <w:rsid w:val="004D6CC7"/>
    <w:rsid w:val="004D7180"/>
    <w:rsid w:val="004E4D8F"/>
    <w:rsid w:val="004E6FF0"/>
    <w:rsid w:val="004F05C1"/>
    <w:rsid w:val="004F09EE"/>
    <w:rsid w:val="004F1E5E"/>
    <w:rsid w:val="004F3179"/>
    <w:rsid w:val="004F33BF"/>
    <w:rsid w:val="004F42C2"/>
    <w:rsid w:val="004F53CB"/>
    <w:rsid w:val="00500CF2"/>
    <w:rsid w:val="0050159E"/>
    <w:rsid w:val="00501DEF"/>
    <w:rsid w:val="00501FD5"/>
    <w:rsid w:val="005033D6"/>
    <w:rsid w:val="00503FFC"/>
    <w:rsid w:val="00505FD7"/>
    <w:rsid w:val="00510BB8"/>
    <w:rsid w:val="00511594"/>
    <w:rsid w:val="00511CB1"/>
    <w:rsid w:val="00513536"/>
    <w:rsid w:val="00513B23"/>
    <w:rsid w:val="00514723"/>
    <w:rsid w:val="00515780"/>
    <w:rsid w:val="00520CCD"/>
    <w:rsid w:val="00521949"/>
    <w:rsid w:val="00523B40"/>
    <w:rsid w:val="005273C2"/>
    <w:rsid w:val="0052742F"/>
    <w:rsid w:val="00530915"/>
    <w:rsid w:val="005370E7"/>
    <w:rsid w:val="00537720"/>
    <w:rsid w:val="005412DF"/>
    <w:rsid w:val="00541B7A"/>
    <w:rsid w:val="005433AC"/>
    <w:rsid w:val="005438CC"/>
    <w:rsid w:val="00543B4C"/>
    <w:rsid w:val="00543DBF"/>
    <w:rsid w:val="00544766"/>
    <w:rsid w:val="00544DB7"/>
    <w:rsid w:val="00546085"/>
    <w:rsid w:val="00546EEF"/>
    <w:rsid w:val="005477CF"/>
    <w:rsid w:val="0055030D"/>
    <w:rsid w:val="00552315"/>
    <w:rsid w:val="00556249"/>
    <w:rsid w:val="005602DE"/>
    <w:rsid w:val="00561CEA"/>
    <w:rsid w:val="00562224"/>
    <w:rsid w:val="00563657"/>
    <w:rsid w:val="005708E2"/>
    <w:rsid w:val="0057196B"/>
    <w:rsid w:val="00571BF4"/>
    <w:rsid w:val="005724F9"/>
    <w:rsid w:val="0057317A"/>
    <w:rsid w:val="0057665E"/>
    <w:rsid w:val="005803C1"/>
    <w:rsid w:val="00581C6E"/>
    <w:rsid w:val="00584FA3"/>
    <w:rsid w:val="00585AFF"/>
    <w:rsid w:val="00586E71"/>
    <w:rsid w:val="0059076B"/>
    <w:rsid w:val="00591473"/>
    <w:rsid w:val="0059176A"/>
    <w:rsid w:val="0059384D"/>
    <w:rsid w:val="00596B61"/>
    <w:rsid w:val="005A4C69"/>
    <w:rsid w:val="005A57DF"/>
    <w:rsid w:val="005B0ED3"/>
    <w:rsid w:val="005B1A4C"/>
    <w:rsid w:val="005B1D2C"/>
    <w:rsid w:val="005B2AFC"/>
    <w:rsid w:val="005B2CFB"/>
    <w:rsid w:val="005B4007"/>
    <w:rsid w:val="005B5304"/>
    <w:rsid w:val="005B77C0"/>
    <w:rsid w:val="005C1C3C"/>
    <w:rsid w:val="005C69BA"/>
    <w:rsid w:val="005D1D3E"/>
    <w:rsid w:val="005D1DEB"/>
    <w:rsid w:val="005D2402"/>
    <w:rsid w:val="005D2E4A"/>
    <w:rsid w:val="005E3381"/>
    <w:rsid w:val="005E55E0"/>
    <w:rsid w:val="005F05F3"/>
    <w:rsid w:val="005F07A1"/>
    <w:rsid w:val="005F29E2"/>
    <w:rsid w:val="005F4655"/>
    <w:rsid w:val="005F56AA"/>
    <w:rsid w:val="005F5AB7"/>
    <w:rsid w:val="005F5B33"/>
    <w:rsid w:val="005F63F5"/>
    <w:rsid w:val="0060096B"/>
    <w:rsid w:val="0060714A"/>
    <w:rsid w:val="00607AEC"/>
    <w:rsid w:val="00610FCE"/>
    <w:rsid w:val="00620030"/>
    <w:rsid w:val="00620887"/>
    <w:rsid w:val="0062654C"/>
    <w:rsid w:val="00627181"/>
    <w:rsid w:val="006272D4"/>
    <w:rsid w:val="00627C94"/>
    <w:rsid w:val="00631003"/>
    <w:rsid w:val="00635E8C"/>
    <w:rsid w:val="00636BCE"/>
    <w:rsid w:val="0064204C"/>
    <w:rsid w:val="0064238D"/>
    <w:rsid w:val="00643E09"/>
    <w:rsid w:val="00644C71"/>
    <w:rsid w:val="00645B73"/>
    <w:rsid w:val="00645F02"/>
    <w:rsid w:val="0065035A"/>
    <w:rsid w:val="00651BA4"/>
    <w:rsid w:val="006535F8"/>
    <w:rsid w:val="00655F66"/>
    <w:rsid w:val="00656314"/>
    <w:rsid w:val="006572D1"/>
    <w:rsid w:val="00662671"/>
    <w:rsid w:val="00663797"/>
    <w:rsid w:val="00664802"/>
    <w:rsid w:val="00666508"/>
    <w:rsid w:val="00667A2E"/>
    <w:rsid w:val="00675BFA"/>
    <w:rsid w:val="00676972"/>
    <w:rsid w:val="00677AA9"/>
    <w:rsid w:val="00685560"/>
    <w:rsid w:val="006945B2"/>
    <w:rsid w:val="00697353"/>
    <w:rsid w:val="006A01DE"/>
    <w:rsid w:val="006A41B4"/>
    <w:rsid w:val="006A5A06"/>
    <w:rsid w:val="006A6462"/>
    <w:rsid w:val="006B1186"/>
    <w:rsid w:val="006B1CDB"/>
    <w:rsid w:val="006B2963"/>
    <w:rsid w:val="006B3E49"/>
    <w:rsid w:val="006B427C"/>
    <w:rsid w:val="006B42A0"/>
    <w:rsid w:val="006B727C"/>
    <w:rsid w:val="006C06AD"/>
    <w:rsid w:val="006C0F13"/>
    <w:rsid w:val="006C14AB"/>
    <w:rsid w:val="006C280E"/>
    <w:rsid w:val="006D2646"/>
    <w:rsid w:val="006D2D46"/>
    <w:rsid w:val="006D4084"/>
    <w:rsid w:val="006D5F6F"/>
    <w:rsid w:val="006D6247"/>
    <w:rsid w:val="006E0B41"/>
    <w:rsid w:val="006E2892"/>
    <w:rsid w:val="006E7287"/>
    <w:rsid w:val="006E785A"/>
    <w:rsid w:val="006F2B28"/>
    <w:rsid w:val="006F2D6A"/>
    <w:rsid w:val="006F5A58"/>
    <w:rsid w:val="00701C66"/>
    <w:rsid w:val="007024B2"/>
    <w:rsid w:val="00702ACA"/>
    <w:rsid w:val="00705355"/>
    <w:rsid w:val="007100E9"/>
    <w:rsid w:val="00712FEB"/>
    <w:rsid w:val="007143C7"/>
    <w:rsid w:val="00714B9C"/>
    <w:rsid w:val="0071640D"/>
    <w:rsid w:val="007164D7"/>
    <w:rsid w:val="0072032E"/>
    <w:rsid w:val="007215DF"/>
    <w:rsid w:val="00723FF9"/>
    <w:rsid w:val="007260D9"/>
    <w:rsid w:val="00733E14"/>
    <w:rsid w:val="007354A8"/>
    <w:rsid w:val="00737043"/>
    <w:rsid w:val="0073766E"/>
    <w:rsid w:val="00740230"/>
    <w:rsid w:val="0074177B"/>
    <w:rsid w:val="00741B45"/>
    <w:rsid w:val="0074219D"/>
    <w:rsid w:val="00742F09"/>
    <w:rsid w:val="0074424C"/>
    <w:rsid w:val="007446A1"/>
    <w:rsid w:val="007470E1"/>
    <w:rsid w:val="00755D04"/>
    <w:rsid w:val="00760E44"/>
    <w:rsid w:val="007614C5"/>
    <w:rsid w:val="0076300E"/>
    <w:rsid w:val="00763BB3"/>
    <w:rsid w:val="00763D72"/>
    <w:rsid w:val="00764C88"/>
    <w:rsid w:val="0076776C"/>
    <w:rsid w:val="00772522"/>
    <w:rsid w:val="00772DA7"/>
    <w:rsid w:val="00777B2F"/>
    <w:rsid w:val="007835E3"/>
    <w:rsid w:val="00785322"/>
    <w:rsid w:val="00785323"/>
    <w:rsid w:val="00785DDE"/>
    <w:rsid w:val="00785E88"/>
    <w:rsid w:val="0079421A"/>
    <w:rsid w:val="00794C1E"/>
    <w:rsid w:val="00795F1A"/>
    <w:rsid w:val="007A35D9"/>
    <w:rsid w:val="007A3984"/>
    <w:rsid w:val="007A4BFC"/>
    <w:rsid w:val="007A625B"/>
    <w:rsid w:val="007A6D36"/>
    <w:rsid w:val="007B16E0"/>
    <w:rsid w:val="007B630B"/>
    <w:rsid w:val="007B7083"/>
    <w:rsid w:val="007C2336"/>
    <w:rsid w:val="007C3C97"/>
    <w:rsid w:val="007C426F"/>
    <w:rsid w:val="007C4DE9"/>
    <w:rsid w:val="007C5D32"/>
    <w:rsid w:val="007C7FBE"/>
    <w:rsid w:val="007D07E1"/>
    <w:rsid w:val="007D0899"/>
    <w:rsid w:val="007D100D"/>
    <w:rsid w:val="007D4F81"/>
    <w:rsid w:val="007D502F"/>
    <w:rsid w:val="007D66AB"/>
    <w:rsid w:val="007E0083"/>
    <w:rsid w:val="007E11D8"/>
    <w:rsid w:val="007E66D0"/>
    <w:rsid w:val="007E6A3A"/>
    <w:rsid w:val="007E70DA"/>
    <w:rsid w:val="007F178D"/>
    <w:rsid w:val="007F1892"/>
    <w:rsid w:val="007F19BB"/>
    <w:rsid w:val="007F1FFA"/>
    <w:rsid w:val="007F6F4F"/>
    <w:rsid w:val="00800992"/>
    <w:rsid w:val="0080147D"/>
    <w:rsid w:val="00801C8D"/>
    <w:rsid w:val="00805801"/>
    <w:rsid w:val="00806398"/>
    <w:rsid w:val="00806837"/>
    <w:rsid w:val="00806886"/>
    <w:rsid w:val="00810A35"/>
    <w:rsid w:val="00810EEE"/>
    <w:rsid w:val="008116BF"/>
    <w:rsid w:val="00812C73"/>
    <w:rsid w:val="008200A0"/>
    <w:rsid w:val="00826C60"/>
    <w:rsid w:val="00826D6E"/>
    <w:rsid w:val="00833BF6"/>
    <w:rsid w:val="00833EE9"/>
    <w:rsid w:val="00835464"/>
    <w:rsid w:val="00835D39"/>
    <w:rsid w:val="00836C4E"/>
    <w:rsid w:val="00837EC4"/>
    <w:rsid w:val="00840864"/>
    <w:rsid w:val="0084174B"/>
    <w:rsid w:val="00843500"/>
    <w:rsid w:val="00843783"/>
    <w:rsid w:val="00844504"/>
    <w:rsid w:val="00844552"/>
    <w:rsid w:val="00847DC8"/>
    <w:rsid w:val="00847EFB"/>
    <w:rsid w:val="0085012C"/>
    <w:rsid w:val="0085015E"/>
    <w:rsid w:val="00852555"/>
    <w:rsid w:val="00852705"/>
    <w:rsid w:val="00853F6D"/>
    <w:rsid w:val="00854624"/>
    <w:rsid w:val="0086630C"/>
    <w:rsid w:val="00874269"/>
    <w:rsid w:val="008747CD"/>
    <w:rsid w:val="0087550D"/>
    <w:rsid w:val="00875916"/>
    <w:rsid w:val="00875DAC"/>
    <w:rsid w:val="008822BE"/>
    <w:rsid w:val="0088271F"/>
    <w:rsid w:val="00882890"/>
    <w:rsid w:val="008842B6"/>
    <w:rsid w:val="00884867"/>
    <w:rsid w:val="00890CCF"/>
    <w:rsid w:val="00894EFD"/>
    <w:rsid w:val="00897171"/>
    <w:rsid w:val="008978F1"/>
    <w:rsid w:val="008A0FB3"/>
    <w:rsid w:val="008A1753"/>
    <w:rsid w:val="008A44B9"/>
    <w:rsid w:val="008A47C2"/>
    <w:rsid w:val="008A590F"/>
    <w:rsid w:val="008A7BBF"/>
    <w:rsid w:val="008B18BF"/>
    <w:rsid w:val="008B2A6E"/>
    <w:rsid w:val="008B3885"/>
    <w:rsid w:val="008B3ABB"/>
    <w:rsid w:val="008B4563"/>
    <w:rsid w:val="008B467E"/>
    <w:rsid w:val="008B4C77"/>
    <w:rsid w:val="008B6DE2"/>
    <w:rsid w:val="008B7FCF"/>
    <w:rsid w:val="008C013B"/>
    <w:rsid w:val="008C1242"/>
    <w:rsid w:val="008C420F"/>
    <w:rsid w:val="008C5330"/>
    <w:rsid w:val="008C5EAC"/>
    <w:rsid w:val="008C6498"/>
    <w:rsid w:val="008C64C5"/>
    <w:rsid w:val="008D1ACA"/>
    <w:rsid w:val="008E092B"/>
    <w:rsid w:val="008E3A95"/>
    <w:rsid w:val="008E5E99"/>
    <w:rsid w:val="008E66F0"/>
    <w:rsid w:val="008E7546"/>
    <w:rsid w:val="008F01A8"/>
    <w:rsid w:val="008F14A5"/>
    <w:rsid w:val="008F1919"/>
    <w:rsid w:val="00901096"/>
    <w:rsid w:val="009031FC"/>
    <w:rsid w:val="009062B5"/>
    <w:rsid w:val="00911AD2"/>
    <w:rsid w:val="00912E11"/>
    <w:rsid w:val="009154F8"/>
    <w:rsid w:val="00916EC1"/>
    <w:rsid w:val="009178FD"/>
    <w:rsid w:val="009203CE"/>
    <w:rsid w:val="00921740"/>
    <w:rsid w:val="009245E8"/>
    <w:rsid w:val="00924DD7"/>
    <w:rsid w:val="00926DC2"/>
    <w:rsid w:val="0093002E"/>
    <w:rsid w:val="00930E13"/>
    <w:rsid w:val="0093215A"/>
    <w:rsid w:val="009333FB"/>
    <w:rsid w:val="00943101"/>
    <w:rsid w:val="00943AD1"/>
    <w:rsid w:val="00944A81"/>
    <w:rsid w:val="009468F3"/>
    <w:rsid w:val="009500F4"/>
    <w:rsid w:val="009501BB"/>
    <w:rsid w:val="00952A03"/>
    <w:rsid w:val="00953663"/>
    <w:rsid w:val="0096163C"/>
    <w:rsid w:val="00962589"/>
    <w:rsid w:val="00964759"/>
    <w:rsid w:val="00964D89"/>
    <w:rsid w:val="009663F7"/>
    <w:rsid w:val="00973E5C"/>
    <w:rsid w:val="00974B53"/>
    <w:rsid w:val="009769C1"/>
    <w:rsid w:val="00976FCF"/>
    <w:rsid w:val="00980432"/>
    <w:rsid w:val="0098111A"/>
    <w:rsid w:val="0098434F"/>
    <w:rsid w:val="0098728A"/>
    <w:rsid w:val="009906D6"/>
    <w:rsid w:val="00990F6D"/>
    <w:rsid w:val="00991093"/>
    <w:rsid w:val="009934B7"/>
    <w:rsid w:val="009949A8"/>
    <w:rsid w:val="00997E1C"/>
    <w:rsid w:val="009A18B2"/>
    <w:rsid w:val="009A3ABD"/>
    <w:rsid w:val="009A4ECB"/>
    <w:rsid w:val="009A547D"/>
    <w:rsid w:val="009A569C"/>
    <w:rsid w:val="009A5FC5"/>
    <w:rsid w:val="009B03F2"/>
    <w:rsid w:val="009B36B4"/>
    <w:rsid w:val="009B49A5"/>
    <w:rsid w:val="009C16A8"/>
    <w:rsid w:val="009C7D67"/>
    <w:rsid w:val="009D08E7"/>
    <w:rsid w:val="009D0DD3"/>
    <w:rsid w:val="009D4AF3"/>
    <w:rsid w:val="009D56BC"/>
    <w:rsid w:val="009E1843"/>
    <w:rsid w:val="009E35B1"/>
    <w:rsid w:val="009E4D49"/>
    <w:rsid w:val="009E6686"/>
    <w:rsid w:val="009E7080"/>
    <w:rsid w:val="009F1B04"/>
    <w:rsid w:val="009F379E"/>
    <w:rsid w:val="009F47EC"/>
    <w:rsid w:val="009F7064"/>
    <w:rsid w:val="009F72D2"/>
    <w:rsid w:val="00A01EFC"/>
    <w:rsid w:val="00A042AE"/>
    <w:rsid w:val="00A0576A"/>
    <w:rsid w:val="00A06336"/>
    <w:rsid w:val="00A0749C"/>
    <w:rsid w:val="00A126FD"/>
    <w:rsid w:val="00A13F92"/>
    <w:rsid w:val="00A142CF"/>
    <w:rsid w:val="00A15AF2"/>
    <w:rsid w:val="00A16672"/>
    <w:rsid w:val="00A242BE"/>
    <w:rsid w:val="00A248CA"/>
    <w:rsid w:val="00A32EBA"/>
    <w:rsid w:val="00A33FD9"/>
    <w:rsid w:val="00A36FB9"/>
    <w:rsid w:val="00A4000B"/>
    <w:rsid w:val="00A4090F"/>
    <w:rsid w:val="00A4143A"/>
    <w:rsid w:val="00A42BBE"/>
    <w:rsid w:val="00A43147"/>
    <w:rsid w:val="00A456CE"/>
    <w:rsid w:val="00A53137"/>
    <w:rsid w:val="00A55855"/>
    <w:rsid w:val="00A570E5"/>
    <w:rsid w:val="00A604D9"/>
    <w:rsid w:val="00A668AE"/>
    <w:rsid w:val="00A73256"/>
    <w:rsid w:val="00A74272"/>
    <w:rsid w:val="00A75A18"/>
    <w:rsid w:val="00A77CB5"/>
    <w:rsid w:val="00A8036A"/>
    <w:rsid w:val="00A8084F"/>
    <w:rsid w:val="00A94374"/>
    <w:rsid w:val="00A96261"/>
    <w:rsid w:val="00AA45D9"/>
    <w:rsid w:val="00AA5FE9"/>
    <w:rsid w:val="00AA6CEB"/>
    <w:rsid w:val="00AA7DC8"/>
    <w:rsid w:val="00AA7E8A"/>
    <w:rsid w:val="00AB128A"/>
    <w:rsid w:val="00AB4898"/>
    <w:rsid w:val="00AB5D0B"/>
    <w:rsid w:val="00AB7249"/>
    <w:rsid w:val="00AB7351"/>
    <w:rsid w:val="00AB7E6E"/>
    <w:rsid w:val="00AC28B3"/>
    <w:rsid w:val="00AC2902"/>
    <w:rsid w:val="00AC7632"/>
    <w:rsid w:val="00AC7E79"/>
    <w:rsid w:val="00AD1CBE"/>
    <w:rsid w:val="00AD3CAF"/>
    <w:rsid w:val="00AD6409"/>
    <w:rsid w:val="00AE02A6"/>
    <w:rsid w:val="00AE20F0"/>
    <w:rsid w:val="00AE2BAD"/>
    <w:rsid w:val="00AE7CE0"/>
    <w:rsid w:val="00AF0449"/>
    <w:rsid w:val="00AF5588"/>
    <w:rsid w:val="00AF76A3"/>
    <w:rsid w:val="00B07D24"/>
    <w:rsid w:val="00B10034"/>
    <w:rsid w:val="00B10F0F"/>
    <w:rsid w:val="00B1178E"/>
    <w:rsid w:val="00B1558C"/>
    <w:rsid w:val="00B15C08"/>
    <w:rsid w:val="00B15EF1"/>
    <w:rsid w:val="00B171C0"/>
    <w:rsid w:val="00B1752E"/>
    <w:rsid w:val="00B2151F"/>
    <w:rsid w:val="00B21D23"/>
    <w:rsid w:val="00B21F08"/>
    <w:rsid w:val="00B23BF9"/>
    <w:rsid w:val="00B26363"/>
    <w:rsid w:val="00B26CDE"/>
    <w:rsid w:val="00B31805"/>
    <w:rsid w:val="00B326E5"/>
    <w:rsid w:val="00B33681"/>
    <w:rsid w:val="00B33ABD"/>
    <w:rsid w:val="00B354CE"/>
    <w:rsid w:val="00B3667B"/>
    <w:rsid w:val="00B36D49"/>
    <w:rsid w:val="00B4019B"/>
    <w:rsid w:val="00B40F71"/>
    <w:rsid w:val="00B413C5"/>
    <w:rsid w:val="00B45E60"/>
    <w:rsid w:val="00B50A40"/>
    <w:rsid w:val="00B53C31"/>
    <w:rsid w:val="00B549FC"/>
    <w:rsid w:val="00B572DC"/>
    <w:rsid w:val="00B60414"/>
    <w:rsid w:val="00B61E22"/>
    <w:rsid w:val="00B62162"/>
    <w:rsid w:val="00B65020"/>
    <w:rsid w:val="00B65326"/>
    <w:rsid w:val="00B66CB7"/>
    <w:rsid w:val="00B72247"/>
    <w:rsid w:val="00B72CF5"/>
    <w:rsid w:val="00B77426"/>
    <w:rsid w:val="00B7782D"/>
    <w:rsid w:val="00B8169E"/>
    <w:rsid w:val="00B831A8"/>
    <w:rsid w:val="00B843F2"/>
    <w:rsid w:val="00B84586"/>
    <w:rsid w:val="00B90479"/>
    <w:rsid w:val="00B9363C"/>
    <w:rsid w:val="00B9454E"/>
    <w:rsid w:val="00BA2465"/>
    <w:rsid w:val="00BA2F58"/>
    <w:rsid w:val="00BA47E2"/>
    <w:rsid w:val="00BA69D0"/>
    <w:rsid w:val="00BA6CFF"/>
    <w:rsid w:val="00BA70A9"/>
    <w:rsid w:val="00BB14A6"/>
    <w:rsid w:val="00BB2151"/>
    <w:rsid w:val="00BB2D47"/>
    <w:rsid w:val="00BB4030"/>
    <w:rsid w:val="00BB5AA4"/>
    <w:rsid w:val="00BB603C"/>
    <w:rsid w:val="00BC42DB"/>
    <w:rsid w:val="00BC782E"/>
    <w:rsid w:val="00BD35A4"/>
    <w:rsid w:val="00BD773A"/>
    <w:rsid w:val="00BE3459"/>
    <w:rsid w:val="00BE3D46"/>
    <w:rsid w:val="00BE711C"/>
    <w:rsid w:val="00BF387E"/>
    <w:rsid w:val="00BF3924"/>
    <w:rsid w:val="00BF7743"/>
    <w:rsid w:val="00C02886"/>
    <w:rsid w:val="00C0493F"/>
    <w:rsid w:val="00C067EF"/>
    <w:rsid w:val="00C072DA"/>
    <w:rsid w:val="00C10FED"/>
    <w:rsid w:val="00C121F0"/>
    <w:rsid w:val="00C1239F"/>
    <w:rsid w:val="00C1798D"/>
    <w:rsid w:val="00C2239E"/>
    <w:rsid w:val="00C26BCC"/>
    <w:rsid w:val="00C30206"/>
    <w:rsid w:val="00C309DD"/>
    <w:rsid w:val="00C31493"/>
    <w:rsid w:val="00C33064"/>
    <w:rsid w:val="00C3674C"/>
    <w:rsid w:val="00C367DC"/>
    <w:rsid w:val="00C40C6A"/>
    <w:rsid w:val="00C41937"/>
    <w:rsid w:val="00C52753"/>
    <w:rsid w:val="00C54C31"/>
    <w:rsid w:val="00C564DF"/>
    <w:rsid w:val="00C6298A"/>
    <w:rsid w:val="00C629AD"/>
    <w:rsid w:val="00C63293"/>
    <w:rsid w:val="00C64D05"/>
    <w:rsid w:val="00C6681E"/>
    <w:rsid w:val="00C707AB"/>
    <w:rsid w:val="00C725A6"/>
    <w:rsid w:val="00C74269"/>
    <w:rsid w:val="00C74287"/>
    <w:rsid w:val="00C75F1D"/>
    <w:rsid w:val="00C770F8"/>
    <w:rsid w:val="00C7780E"/>
    <w:rsid w:val="00C8123A"/>
    <w:rsid w:val="00C9154E"/>
    <w:rsid w:val="00C9218D"/>
    <w:rsid w:val="00C939AE"/>
    <w:rsid w:val="00C97437"/>
    <w:rsid w:val="00CA177A"/>
    <w:rsid w:val="00CA7B16"/>
    <w:rsid w:val="00CB2585"/>
    <w:rsid w:val="00CC2DB4"/>
    <w:rsid w:val="00CC3676"/>
    <w:rsid w:val="00CD0871"/>
    <w:rsid w:val="00CD101F"/>
    <w:rsid w:val="00CD579B"/>
    <w:rsid w:val="00CD5823"/>
    <w:rsid w:val="00CD62EF"/>
    <w:rsid w:val="00CE12B0"/>
    <w:rsid w:val="00CE4938"/>
    <w:rsid w:val="00CE5FCA"/>
    <w:rsid w:val="00CE7292"/>
    <w:rsid w:val="00CE7FF3"/>
    <w:rsid w:val="00CF0041"/>
    <w:rsid w:val="00CF2611"/>
    <w:rsid w:val="00CF31C8"/>
    <w:rsid w:val="00CF33EE"/>
    <w:rsid w:val="00CF5976"/>
    <w:rsid w:val="00CF6B66"/>
    <w:rsid w:val="00D019D3"/>
    <w:rsid w:val="00D06115"/>
    <w:rsid w:val="00D1373C"/>
    <w:rsid w:val="00D13B20"/>
    <w:rsid w:val="00D14BB4"/>
    <w:rsid w:val="00D1570D"/>
    <w:rsid w:val="00D20213"/>
    <w:rsid w:val="00D2190D"/>
    <w:rsid w:val="00D2190F"/>
    <w:rsid w:val="00D22512"/>
    <w:rsid w:val="00D22997"/>
    <w:rsid w:val="00D2677A"/>
    <w:rsid w:val="00D2691C"/>
    <w:rsid w:val="00D31382"/>
    <w:rsid w:val="00D317FE"/>
    <w:rsid w:val="00D4271B"/>
    <w:rsid w:val="00D4353D"/>
    <w:rsid w:val="00D437E7"/>
    <w:rsid w:val="00D444A6"/>
    <w:rsid w:val="00D45E3A"/>
    <w:rsid w:val="00D4617B"/>
    <w:rsid w:val="00D46D0F"/>
    <w:rsid w:val="00D46FF9"/>
    <w:rsid w:val="00D53A0C"/>
    <w:rsid w:val="00D53B5D"/>
    <w:rsid w:val="00D56395"/>
    <w:rsid w:val="00D60859"/>
    <w:rsid w:val="00D608E6"/>
    <w:rsid w:val="00D62968"/>
    <w:rsid w:val="00D63AD1"/>
    <w:rsid w:val="00D6551E"/>
    <w:rsid w:val="00D75C4C"/>
    <w:rsid w:val="00D831F2"/>
    <w:rsid w:val="00D8737B"/>
    <w:rsid w:val="00D918F5"/>
    <w:rsid w:val="00D930E3"/>
    <w:rsid w:val="00D96E4E"/>
    <w:rsid w:val="00D96FD4"/>
    <w:rsid w:val="00DA1D29"/>
    <w:rsid w:val="00DA2339"/>
    <w:rsid w:val="00DA2368"/>
    <w:rsid w:val="00DA492E"/>
    <w:rsid w:val="00DA6337"/>
    <w:rsid w:val="00DB197B"/>
    <w:rsid w:val="00DB1EF5"/>
    <w:rsid w:val="00DB2770"/>
    <w:rsid w:val="00DB2FBC"/>
    <w:rsid w:val="00DB3241"/>
    <w:rsid w:val="00DB3868"/>
    <w:rsid w:val="00DB3B40"/>
    <w:rsid w:val="00DB526E"/>
    <w:rsid w:val="00DB644B"/>
    <w:rsid w:val="00DB657C"/>
    <w:rsid w:val="00DB7498"/>
    <w:rsid w:val="00DC4960"/>
    <w:rsid w:val="00DC6B01"/>
    <w:rsid w:val="00DC6DBC"/>
    <w:rsid w:val="00DD05C1"/>
    <w:rsid w:val="00DD24D5"/>
    <w:rsid w:val="00DD2A74"/>
    <w:rsid w:val="00DD5275"/>
    <w:rsid w:val="00DD5BC5"/>
    <w:rsid w:val="00DE02BE"/>
    <w:rsid w:val="00DE335F"/>
    <w:rsid w:val="00DE4C6F"/>
    <w:rsid w:val="00DE4D18"/>
    <w:rsid w:val="00DE53E4"/>
    <w:rsid w:val="00DE5CDD"/>
    <w:rsid w:val="00DE5FA9"/>
    <w:rsid w:val="00DF29A6"/>
    <w:rsid w:val="00DF437C"/>
    <w:rsid w:val="00E02525"/>
    <w:rsid w:val="00E03D59"/>
    <w:rsid w:val="00E0636B"/>
    <w:rsid w:val="00E0785A"/>
    <w:rsid w:val="00E14E90"/>
    <w:rsid w:val="00E22123"/>
    <w:rsid w:val="00E22EBE"/>
    <w:rsid w:val="00E24C5F"/>
    <w:rsid w:val="00E30434"/>
    <w:rsid w:val="00E31BC5"/>
    <w:rsid w:val="00E32900"/>
    <w:rsid w:val="00E34143"/>
    <w:rsid w:val="00E3633B"/>
    <w:rsid w:val="00E40F62"/>
    <w:rsid w:val="00E40FEB"/>
    <w:rsid w:val="00E410A6"/>
    <w:rsid w:val="00E43A9D"/>
    <w:rsid w:val="00E43C7F"/>
    <w:rsid w:val="00E440A3"/>
    <w:rsid w:val="00E44D5E"/>
    <w:rsid w:val="00E46461"/>
    <w:rsid w:val="00E5284A"/>
    <w:rsid w:val="00E54BCA"/>
    <w:rsid w:val="00E54BEB"/>
    <w:rsid w:val="00E572AD"/>
    <w:rsid w:val="00E57553"/>
    <w:rsid w:val="00E62FBF"/>
    <w:rsid w:val="00E63F5C"/>
    <w:rsid w:val="00E640F6"/>
    <w:rsid w:val="00E667CF"/>
    <w:rsid w:val="00E66B7C"/>
    <w:rsid w:val="00E67B6E"/>
    <w:rsid w:val="00E723C3"/>
    <w:rsid w:val="00E75541"/>
    <w:rsid w:val="00E80BF2"/>
    <w:rsid w:val="00E9086D"/>
    <w:rsid w:val="00E910DC"/>
    <w:rsid w:val="00E9193B"/>
    <w:rsid w:val="00E926D8"/>
    <w:rsid w:val="00E92B86"/>
    <w:rsid w:val="00E9309C"/>
    <w:rsid w:val="00E94D18"/>
    <w:rsid w:val="00EA0DE7"/>
    <w:rsid w:val="00EA6788"/>
    <w:rsid w:val="00EB1F8E"/>
    <w:rsid w:val="00EB3753"/>
    <w:rsid w:val="00EB5F52"/>
    <w:rsid w:val="00EB7954"/>
    <w:rsid w:val="00EB7B64"/>
    <w:rsid w:val="00EC33CA"/>
    <w:rsid w:val="00EC6042"/>
    <w:rsid w:val="00EC62E7"/>
    <w:rsid w:val="00EC779C"/>
    <w:rsid w:val="00ED27CA"/>
    <w:rsid w:val="00EE0985"/>
    <w:rsid w:val="00EE5EE3"/>
    <w:rsid w:val="00EE6045"/>
    <w:rsid w:val="00EE6EF1"/>
    <w:rsid w:val="00EF21D0"/>
    <w:rsid w:val="00EF38FB"/>
    <w:rsid w:val="00EF4BAC"/>
    <w:rsid w:val="00EF4D86"/>
    <w:rsid w:val="00EF78B2"/>
    <w:rsid w:val="00EF7A30"/>
    <w:rsid w:val="00F004EE"/>
    <w:rsid w:val="00F0117E"/>
    <w:rsid w:val="00F03274"/>
    <w:rsid w:val="00F039F1"/>
    <w:rsid w:val="00F048AE"/>
    <w:rsid w:val="00F06C1F"/>
    <w:rsid w:val="00F10E7C"/>
    <w:rsid w:val="00F11F86"/>
    <w:rsid w:val="00F14163"/>
    <w:rsid w:val="00F155C2"/>
    <w:rsid w:val="00F15ACA"/>
    <w:rsid w:val="00F16161"/>
    <w:rsid w:val="00F167B7"/>
    <w:rsid w:val="00F17291"/>
    <w:rsid w:val="00F20280"/>
    <w:rsid w:val="00F207DF"/>
    <w:rsid w:val="00F21E8F"/>
    <w:rsid w:val="00F22E35"/>
    <w:rsid w:val="00F2704E"/>
    <w:rsid w:val="00F27F1E"/>
    <w:rsid w:val="00F3157C"/>
    <w:rsid w:val="00F317FE"/>
    <w:rsid w:val="00F41541"/>
    <w:rsid w:val="00F42280"/>
    <w:rsid w:val="00F44D4F"/>
    <w:rsid w:val="00F44DCE"/>
    <w:rsid w:val="00F45F3B"/>
    <w:rsid w:val="00F47B88"/>
    <w:rsid w:val="00F47E68"/>
    <w:rsid w:val="00F50A86"/>
    <w:rsid w:val="00F50ACD"/>
    <w:rsid w:val="00F511CA"/>
    <w:rsid w:val="00F5135F"/>
    <w:rsid w:val="00F52C27"/>
    <w:rsid w:val="00F5350C"/>
    <w:rsid w:val="00F543E1"/>
    <w:rsid w:val="00F5730D"/>
    <w:rsid w:val="00F621A9"/>
    <w:rsid w:val="00F623C3"/>
    <w:rsid w:val="00F67EE2"/>
    <w:rsid w:val="00F72168"/>
    <w:rsid w:val="00F72894"/>
    <w:rsid w:val="00F73C0A"/>
    <w:rsid w:val="00F75A00"/>
    <w:rsid w:val="00F76124"/>
    <w:rsid w:val="00F773DE"/>
    <w:rsid w:val="00F802D7"/>
    <w:rsid w:val="00F83297"/>
    <w:rsid w:val="00F83FA8"/>
    <w:rsid w:val="00F91A31"/>
    <w:rsid w:val="00F92D76"/>
    <w:rsid w:val="00F975DE"/>
    <w:rsid w:val="00F97611"/>
    <w:rsid w:val="00FB1C7E"/>
    <w:rsid w:val="00FB1FC7"/>
    <w:rsid w:val="00FB46E0"/>
    <w:rsid w:val="00FC149A"/>
    <w:rsid w:val="00FC177D"/>
    <w:rsid w:val="00FC402D"/>
    <w:rsid w:val="00FC45DB"/>
    <w:rsid w:val="00FC6213"/>
    <w:rsid w:val="00FC7F0A"/>
    <w:rsid w:val="00FD2200"/>
    <w:rsid w:val="00FD740A"/>
    <w:rsid w:val="00FD7A2A"/>
    <w:rsid w:val="00FE16FD"/>
    <w:rsid w:val="00FE5BAA"/>
    <w:rsid w:val="00FE5D92"/>
    <w:rsid w:val="00FE62C3"/>
    <w:rsid w:val="00FF1EA7"/>
    <w:rsid w:val="00FF3029"/>
    <w:rsid w:val="00FF368B"/>
    <w:rsid w:val="00FF40A0"/>
    <w:rsid w:val="00FF441F"/>
    <w:rsid w:val="00FF50EE"/>
    <w:rsid w:val="00FF59E3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2375C"/>
    <w:pPr>
      <w:keepNext/>
      <w:widowControl/>
      <w:autoSpaceDE/>
      <w:autoSpaceDN/>
      <w:adjustRightInd/>
      <w:jc w:val="center"/>
      <w:outlineLvl w:val="0"/>
    </w:pPr>
    <w:rPr>
      <w:rFonts w:eastAsia="Calibri"/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75C"/>
    <w:rPr>
      <w:rFonts w:ascii="Times New Roman" w:hAnsi="Times New Roman" w:cs="Times New Roman"/>
      <w:b/>
      <w:spacing w:val="60"/>
      <w:sz w:val="32"/>
      <w:lang w:eastAsia="ru-RU"/>
    </w:rPr>
  </w:style>
  <w:style w:type="table" w:styleId="a3">
    <w:name w:val="Table Grid"/>
    <w:basedOn w:val="a1"/>
    <w:uiPriority w:val="99"/>
    <w:rsid w:val="00D63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63AD1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20318E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9F379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rsid w:val="00EC604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EC6042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EC604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EC6042"/>
    <w:rPr>
      <w:rFonts w:ascii="Times New Roman" w:hAnsi="Times New Roman" w:cs="Times New Roman"/>
      <w:sz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1E6219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a">
    <w:name w:val="No Spacing"/>
    <w:link w:val="ab"/>
    <w:uiPriority w:val="1"/>
    <w:qFormat/>
    <w:rsid w:val="00C75F1D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F0041"/>
    <w:rPr>
      <w:rFonts w:ascii="Arial" w:hAnsi="Arial"/>
      <w:sz w:val="22"/>
      <w:szCs w:val="22"/>
      <w:lang w:eastAsia="ru-RU" w:bidi="ar-SA"/>
    </w:rPr>
  </w:style>
  <w:style w:type="paragraph" w:customStyle="1" w:styleId="ConsPlusCell">
    <w:name w:val="ConsPlusCell"/>
    <w:uiPriority w:val="99"/>
    <w:rsid w:val="00D75C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D225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32375C"/>
    <w:rPr>
      <w:rFonts w:ascii="Tahoma" w:eastAsia="Calibri" w:hAnsi="Tahoma"/>
      <w:sz w:val="16"/>
    </w:rPr>
  </w:style>
  <w:style w:type="character" w:customStyle="1" w:styleId="ae">
    <w:name w:val="Текст выноски Знак"/>
    <w:link w:val="ad"/>
    <w:uiPriority w:val="99"/>
    <w:semiHidden/>
    <w:locked/>
    <w:rsid w:val="0032375C"/>
    <w:rPr>
      <w:rFonts w:ascii="Tahoma" w:hAnsi="Tahoma" w:cs="Times New Roman"/>
      <w:sz w:val="16"/>
      <w:lang w:eastAsia="ru-RU"/>
    </w:rPr>
  </w:style>
  <w:style w:type="paragraph" w:styleId="af">
    <w:name w:val="Title"/>
    <w:basedOn w:val="a"/>
    <w:link w:val="af0"/>
    <w:uiPriority w:val="99"/>
    <w:qFormat/>
    <w:rsid w:val="0032375C"/>
    <w:pPr>
      <w:widowControl/>
      <w:autoSpaceDE/>
      <w:autoSpaceDN/>
      <w:adjustRightInd/>
      <w:jc w:val="center"/>
    </w:pPr>
    <w:rPr>
      <w:rFonts w:eastAsia="Calibri"/>
      <w:b/>
      <w:sz w:val="24"/>
    </w:rPr>
  </w:style>
  <w:style w:type="character" w:customStyle="1" w:styleId="af0">
    <w:name w:val="Название Знак"/>
    <w:link w:val="af"/>
    <w:uiPriority w:val="99"/>
    <w:locked/>
    <w:rsid w:val="0032375C"/>
    <w:rPr>
      <w:rFonts w:ascii="Times New Roman" w:hAnsi="Times New Roman" w:cs="Times New Roman"/>
      <w:b/>
      <w:sz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32375C"/>
    <w:pPr>
      <w:jc w:val="both"/>
    </w:pPr>
    <w:rPr>
      <w:rFonts w:ascii="Courier New" w:hAnsi="Courier New" w:cs="Courier New"/>
      <w:sz w:val="38"/>
      <w:szCs w:val="38"/>
    </w:rPr>
  </w:style>
  <w:style w:type="paragraph" w:styleId="af2">
    <w:name w:val="Body Text Indent"/>
    <w:basedOn w:val="a"/>
    <w:link w:val="af3"/>
    <w:uiPriority w:val="99"/>
    <w:semiHidden/>
    <w:rsid w:val="0032375C"/>
    <w:pPr>
      <w:widowControl/>
      <w:autoSpaceDE/>
      <w:autoSpaceDN/>
      <w:adjustRightInd/>
      <w:ind w:firstLine="600"/>
      <w:jc w:val="both"/>
    </w:pPr>
    <w:rPr>
      <w:rFonts w:eastAsia="Calibri"/>
      <w:sz w:val="24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32375C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32375C"/>
    <w:pPr>
      <w:widowControl/>
      <w:autoSpaceDE/>
      <w:autoSpaceDN/>
      <w:adjustRightInd/>
      <w:ind w:firstLine="600"/>
      <w:jc w:val="both"/>
    </w:pPr>
    <w:rPr>
      <w:rFonts w:eastAsia="Calibri"/>
      <w:color w:val="FF0000"/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2375C"/>
    <w:rPr>
      <w:rFonts w:ascii="Times New Roman" w:hAnsi="Times New Roman" w:cs="Times New Roman"/>
      <w:color w:val="FF0000"/>
      <w:sz w:val="24"/>
    </w:rPr>
  </w:style>
  <w:style w:type="paragraph" w:styleId="af4">
    <w:name w:val="Body Text"/>
    <w:basedOn w:val="a"/>
    <w:link w:val="af5"/>
    <w:uiPriority w:val="99"/>
    <w:semiHidden/>
    <w:rsid w:val="0032375C"/>
    <w:pPr>
      <w:widowControl/>
      <w:autoSpaceDE/>
      <w:autoSpaceDN/>
      <w:adjustRightInd/>
      <w:jc w:val="center"/>
    </w:pPr>
    <w:rPr>
      <w:rFonts w:eastAsia="Calibri"/>
      <w:sz w:val="24"/>
    </w:rPr>
  </w:style>
  <w:style w:type="character" w:customStyle="1" w:styleId="af5">
    <w:name w:val="Основной текст Знак"/>
    <w:link w:val="af4"/>
    <w:uiPriority w:val="99"/>
    <w:semiHidden/>
    <w:locked/>
    <w:rsid w:val="0032375C"/>
    <w:rPr>
      <w:rFonts w:ascii="Times New Roman" w:hAnsi="Times New Roman" w:cs="Times New Roman"/>
      <w:sz w:val="24"/>
    </w:rPr>
  </w:style>
  <w:style w:type="paragraph" w:customStyle="1" w:styleId="ConsNormal">
    <w:name w:val="ConsNormal"/>
    <w:uiPriority w:val="99"/>
    <w:rsid w:val="0032375C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3237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rsid w:val="00323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7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3237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32375C"/>
    <w:pPr>
      <w:widowControl/>
      <w:autoSpaceDE/>
      <w:autoSpaceDN/>
      <w:adjustRightInd/>
      <w:spacing w:after="120" w:line="480" w:lineRule="auto"/>
    </w:pPr>
    <w:rPr>
      <w:rFonts w:eastAsia="Calibri"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32375C"/>
    <w:rPr>
      <w:rFonts w:ascii="Times New Roman" w:hAnsi="Times New Roman" w:cs="Times New Roman"/>
      <w:sz w:val="24"/>
    </w:rPr>
  </w:style>
  <w:style w:type="paragraph" w:styleId="31">
    <w:name w:val="Body Text 3"/>
    <w:basedOn w:val="a"/>
    <w:link w:val="32"/>
    <w:uiPriority w:val="99"/>
    <w:semiHidden/>
    <w:rsid w:val="0032375C"/>
    <w:pPr>
      <w:widowControl/>
      <w:autoSpaceDE/>
      <w:autoSpaceDN/>
      <w:adjustRightInd/>
      <w:spacing w:after="120"/>
    </w:pPr>
    <w:rPr>
      <w:rFonts w:eastAsia="Calibri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32375C"/>
    <w:rPr>
      <w:rFonts w:ascii="Times New Roman" w:hAnsi="Times New Roman" w:cs="Times New Roman"/>
      <w:sz w:val="16"/>
    </w:rPr>
  </w:style>
  <w:style w:type="paragraph" w:customStyle="1" w:styleId="ConsPlusNonformat">
    <w:name w:val="ConsPlusNonformat"/>
    <w:uiPriority w:val="99"/>
    <w:rsid w:val="003237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Содержимое таблицы"/>
    <w:basedOn w:val="a"/>
    <w:uiPriority w:val="99"/>
    <w:rsid w:val="0032375C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styleId="af7">
    <w:name w:val="page number"/>
    <w:uiPriority w:val="99"/>
    <w:rsid w:val="0032375C"/>
    <w:rPr>
      <w:rFonts w:cs="Times New Roman"/>
    </w:rPr>
  </w:style>
  <w:style w:type="character" w:customStyle="1" w:styleId="a5">
    <w:name w:val="Абзац списка Знак"/>
    <w:link w:val="a4"/>
    <w:uiPriority w:val="99"/>
    <w:locked/>
    <w:rsid w:val="0032375C"/>
    <w:rPr>
      <w:rFonts w:ascii="Times New Roman" w:hAnsi="Times New Roman"/>
      <w:sz w:val="20"/>
      <w:lang w:eastAsia="ru-RU"/>
    </w:rPr>
  </w:style>
  <w:style w:type="paragraph" w:styleId="22">
    <w:name w:val="Body Text Indent 2"/>
    <w:basedOn w:val="a"/>
    <w:link w:val="23"/>
    <w:uiPriority w:val="99"/>
    <w:semiHidden/>
    <w:rsid w:val="0032375C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32375C"/>
    <w:rPr>
      <w:rFonts w:ascii="Times New Roman" w:hAnsi="Times New Roman" w:cs="Times New Roman"/>
      <w:sz w:val="24"/>
    </w:rPr>
  </w:style>
  <w:style w:type="character" w:styleId="af8">
    <w:name w:val="Hyperlink"/>
    <w:uiPriority w:val="99"/>
    <w:rsid w:val="0032375C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32375C"/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32375C"/>
    <w:pPr>
      <w:widowControl/>
      <w:autoSpaceDE/>
      <w:autoSpaceDN/>
      <w:adjustRightInd/>
      <w:spacing w:before="100" w:beforeAutospacing="1" w:after="100" w:afterAutospacing="1"/>
      <w:ind w:right="-454" w:firstLine="709"/>
      <w:jc w:val="center"/>
    </w:pPr>
    <w:rPr>
      <w:rFonts w:ascii="Arial" w:hAnsi="Arial" w:cs="Arial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5F5B33"/>
    <w:rPr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uiPriority w:val="99"/>
    <w:rsid w:val="00E9086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Plain Text"/>
    <w:basedOn w:val="a"/>
    <w:link w:val="afa"/>
    <w:uiPriority w:val="99"/>
    <w:rsid w:val="004644CA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a">
    <w:name w:val="Текст Знак"/>
    <w:link w:val="af9"/>
    <w:uiPriority w:val="99"/>
    <w:semiHidden/>
    <w:locked/>
    <w:rsid w:val="004644CA"/>
    <w:rPr>
      <w:rFonts w:ascii="Courier New" w:hAnsi="Courier New" w:cs="Times New Roman"/>
      <w:lang w:val="ru-RU" w:eastAsia="ru-RU"/>
    </w:rPr>
  </w:style>
  <w:style w:type="table" w:customStyle="1" w:styleId="24">
    <w:name w:val="Сетка таблицы2"/>
    <w:uiPriority w:val="99"/>
    <w:rsid w:val="009F47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locked/>
    <w:rsid w:val="0031363E"/>
    <w:rPr>
      <w:rFonts w:cs="Times New Roman"/>
      <w:b/>
    </w:rPr>
  </w:style>
  <w:style w:type="character" w:styleId="afc">
    <w:name w:val="Intense Emphasis"/>
    <w:basedOn w:val="a0"/>
    <w:uiPriority w:val="21"/>
    <w:qFormat/>
    <w:rsid w:val="004918A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1A1C3D0-4EA5-4E05-9FD2-5B5AE3C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3540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Semil</dc:creator>
  <cp:keywords/>
  <dc:description/>
  <cp:lastModifiedBy>user</cp:lastModifiedBy>
  <cp:revision>217</cp:revision>
  <cp:lastPrinted>2022-08-08T06:51:00Z</cp:lastPrinted>
  <dcterms:created xsi:type="dcterms:W3CDTF">2013-11-29T04:55:00Z</dcterms:created>
  <dcterms:modified xsi:type="dcterms:W3CDTF">2022-08-15T06:38:00Z</dcterms:modified>
</cp:coreProperties>
</file>