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B4" w:rsidRPr="009021C9" w:rsidRDefault="00774BB4" w:rsidP="00765CA4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812897" cy="657546"/>
            <wp:effectExtent l="19050" t="0" r="6253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B4" w:rsidRPr="001747A2" w:rsidRDefault="00774BB4" w:rsidP="00765CA4">
      <w:pPr>
        <w:shd w:val="clear" w:color="auto" w:fill="FFFFFF"/>
        <w:ind w:left="72"/>
        <w:jc w:val="center"/>
        <w:rPr>
          <w:rFonts w:cs="Arial"/>
          <w:b/>
          <w:color w:val="000000"/>
          <w:spacing w:val="7"/>
          <w:sz w:val="26"/>
          <w:szCs w:val="26"/>
        </w:rPr>
      </w:pPr>
      <w:r w:rsidRPr="001747A2">
        <w:rPr>
          <w:rFonts w:cs="Arial"/>
          <w:b/>
          <w:color w:val="000000"/>
          <w:spacing w:val="7"/>
          <w:sz w:val="26"/>
          <w:szCs w:val="26"/>
        </w:rPr>
        <w:t>СОВЕТ НАРОДНЫХ ДЕПУТАТОВ</w:t>
      </w:r>
    </w:p>
    <w:p w:rsidR="00774BB4" w:rsidRPr="001747A2" w:rsidRDefault="00774BB4" w:rsidP="00765CA4">
      <w:pPr>
        <w:shd w:val="clear" w:color="auto" w:fill="FFFFFF"/>
        <w:ind w:left="72"/>
        <w:jc w:val="center"/>
        <w:rPr>
          <w:rFonts w:cs="Arial"/>
          <w:b/>
          <w:spacing w:val="7"/>
          <w:sz w:val="26"/>
          <w:szCs w:val="26"/>
        </w:rPr>
      </w:pPr>
      <w:r w:rsidRPr="001747A2">
        <w:rPr>
          <w:rFonts w:cs="Arial"/>
          <w:b/>
          <w:spacing w:val="7"/>
          <w:sz w:val="26"/>
          <w:szCs w:val="26"/>
        </w:rPr>
        <w:t xml:space="preserve">ПЕРЛЁВСКОГО СЕЛЬСКОГО ПОСЕЛЕНИЯ </w:t>
      </w:r>
    </w:p>
    <w:p w:rsidR="00774BB4" w:rsidRPr="001747A2" w:rsidRDefault="00774BB4" w:rsidP="00765CA4">
      <w:pPr>
        <w:shd w:val="clear" w:color="auto" w:fill="FFFFFF"/>
        <w:ind w:left="72"/>
        <w:jc w:val="center"/>
        <w:rPr>
          <w:rFonts w:cs="Arial"/>
          <w:b/>
          <w:sz w:val="26"/>
          <w:szCs w:val="26"/>
        </w:rPr>
      </w:pPr>
      <w:r w:rsidRPr="001747A2">
        <w:rPr>
          <w:rFonts w:cs="Arial"/>
          <w:b/>
          <w:spacing w:val="7"/>
          <w:sz w:val="26"/>
          <w:szCs w:val="26"/>
        </w:rPr>
        <w:t xml:space="preserve">СЕМИЛУКСКОГО </w:t>
      </w:r>
      <w:r w:rsidRPr="001747A2">
        <w:rPr>
          <w:rFonts w:cs="Arial"/>
          <w:b/>
          <w:sz w:val="26"/>
          <w:szCs w:val="26"/>
        </w:rPr>
        <w:t>МУНИЦИПАЛЬНОГО РАЙОНА</w:t>
      </w:r>
    </w:p>
    <w:p w:rsidR="00774BB4" w:rsidRPr="001747A2" w:rsidRDefault="00774BB4" w:rsidP="00765CA4">
      <w:pPr>
        <w:shd w:val="clear" w:color="auto" w:fill="FFFFFF"/>
        <w:ind w:left="72"/>
        <w:jc w:val="center"/>
        <w:rPr>
          <w:rFonts w:cs="Arial"/>
          <w:b/>
          <w:sz w:val="26"/>
          <w:szCs w:val="26"/>
        </w:rPr>
      </w:pPr>
      <w:r w:rsidRPr="001747A2">
        <w:rPr>
          <w:rFonts w:cs="Arial"/>
          <w:b/>
          <w:sz w:val="26"/>
          <w:szCs w:val="26"/>
        </w:rPr>
        <w:t xml:space="preserve"> ВОРОНЕЖСКОЙ ОБЛАСТИ </w:t>
      </w:r>
    </w:p>
    <w:p w:rsidR="00774BB4" w:rsidRPr="001747A2" w:rsidRDefault="00774BB4" w:rsidP="00765CA4">
      <w:pPr>
        <w:tabs>
          <w:tab w:val="left" w:pos="5670"/>
        </w:tabs>
        <w:jc w:val="center"/>
        <w:rPr>
          <w:rFonts w:cs="Arial"/>
          <w:b/>
          <w:bCs/>
          <w:sz w:val="26"/>
          <w:szCs w:val="26"/>
        </w:rPr>
      </w:pPr>
      <w:r w:rsidRPr="001747A2">
        <w:rPr>
          <w:rFonts w:cs="Arial"/>
          <w:b/>
          <w:sz w:val="26"/>
          <w:szCs w:val="26"/>
        </w:rPr>
        <w:t>ШЕСТОГО СОЗЫВА</w:t>
      </w:r>
    </w:p>
    <w:p w:rsidR="00774BB4" w:rsidRDefault="00774BB4" w:rsidP="00765CA4">
      <w:pPr>
        <w:ind w:firstLine="709"/>
        <w:jc w:val="center"/>
        <w:rPr>
          <w:rFonts w:cs="Arial"/>
          <w:iCs/>
        </w:rPr>
      </w:pPr>
    </w:p>
    <w:p w:rsidR="00774BB4" w:rsidRDefault="00774BB4" w:rsidP="00774BB4">
      <w:pPr>
        <w:ind w:firstLine="709"/>
        <w:jc w:val="center"/>
        <w:rPr>
          <w:rFonts w:cs="Arial"/>
          <w:iCs/>
        </w:rPr>
      </w:pPr>
    </w:p>
    <w:p w:rsidR="00774BB4" w:rsidRDefault="00774BB4" w:rsidP="00774BB4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</w:p>
    <w:p w:rsidR="00F61E2F" w:rsidRDefault="00F61E2F" w:rsidP="00F61E2F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  <w:r>
        <w:rPr>
          <w:rFonts w:cs="Arial"/>
          <w:b/>
          <w:spacing w:val="60"/>
        </w:rPr>
        <w:t>РЕШЕНИЕ</w:t>
      </w:r>
    </w:p>
    <w:p w:rsidR="00362230" w:rsidRPr="00B30753" w:rsidRDefault="00362230" w:rsidP="005B58F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74BB4" w:rsidRPr="00927A0A" w:rsidRDefault="00774BB4" w:rsidP="00DD432A">
      <w:pPr>
        <w:ind w:firstLine="0"/>
      </w:pPr>
      <w:r w:rsidRPr="00927A0A">
        <w:t xml:space="preserve">от </w:t>
      </w:r>
      <w:r w:rsidR="00E333CA">
        <w:t>28</w:t>
      </w:r>
      <w:r w:rsidRPr="00927A0A">
        <w:t>.</w:t>
      </w:r>
      <w:r w:rsidR="00E333CA">
        <w:t>05</w:t>
      </w:r>
      <w:r w:rsidRPr="00927A0A">
        <w:t>.202</w:t>
      </w:r>
      <w:r w:rsidR="00E333CA">
        <w:t>4</w:t>
      </w:r>
      <w:r w:rsidRPr="00927A0A">
        <w:t xml:space="preserve"> г. № </w:t>
      </w:r>
      <w:r w:rsidR="00E333CA">
        <w:t>158</w:t>
      </w:r>
    </w:p>
    <w:p w:rsidR="00774BB4" w:rsidRPr="00927A0A" w:rsidRDefault="00774BB4" w:rsidP="00AB41A6">
      <w:pPr>
        <w:ind w:firstLine="0"/>
        <w:rPr>
          <w:rFonts w:cs="Arial"/>
          <w:iCs/>
        </w:rPr>
      </w:pPr>
      <w:r w:rsidRPr="00927A0A">
        <w:rPr>
          <w:rFonts w:cs="Arial"/>
          <w:iCs/>
        </w:rPr>
        <w:t xml:space="preserve">с. </w:t>
      </w:r>
      <w:proofErr w:type="spellStart"/>
      <w:r w:rsidRPr="00927A0A">
        <w:rPr>
          <w:rFonts w:cs="Arial"/>
          <w:iCs/>
        </w:rPr>
        <w:t>Перлёвка</w:t>
      </w:r>
      <w:proofErr w:type="spellEnd"/>
    </w:p>
    <w:p w:rsidR="00AB41A6" w:rsidRDefault="00AB41A6" w:rsidP="00DD432A">
      <w:pPr>
        <w:pStyle w:val="Title"/>
        <w:tabs>
          <w:tab w:val="left" w:pos="6946"/>
        </w:tabs>
        <w:spacing w:before="0" w:after="0"/>
        <w:ind w:right="3543" w:firstLine="0"/>
        <w:jc w:val="both"/>
        <w:rPr>
          <w:b w:val="0"/>
          <w:sz w:val="24"/>
          <w:szCs w:val="24"/>
        </w:rPr>
      </w:pPr>
      <w:r w:rsidRPr="00DD432A"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Pr="00DD432A">
        <w:rPr>
          <w:b w:val="0"/>
          <w:sz w:val="24"/>
          <w:szCs w:val="24"/>
        </w:rPr>
        <w:t>Перлёвского</w:t>
      </w:r>
      <w:proofErr w:type="spellEnd"/>
      <w:r w:rsidRPr="00DD432A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DD432A">
        <w:rPr>
          <w:b w:val="0"/>
          <w:sz w:val="24"/>
          <w:szCs w:val="24"/>
        </w:rPr>
        <w:t>Семилукского</w:t>
      </w:r>
      <w:proofErr w:type="spellEnd"/>
      <w:r w:rsidRPr="00DD432A">
        <w:rPr>
          <w:b w:val="0"/>
          <w:sz w:val="24"/>
          <w:szCs w:val="24"/>
        </w:rPr>
        <w:t xml:space="preserve"> муниципального района Воронежской области от 24.12.2021г. № 50 «Об утверждении Положения о муниципальном контроле в сфере благоустройства на территории </w:t>
      </w:r>
      <w:proofErr w:type="spellStart"/>
      <w:r w:rsidRPr="00DD432A">
        <w:rPr>
          <w:b w:val="0"/>
          <w:sz w:val="24"/>
          <w:szCs w:val="24"/>
        </w:rPr>
        <w:t>Перлёвского</w:t>
      </w:r>
      <w:proofErr w:type="spellEnd"/>
      <w:r w:rsidRPr="00DD432A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DD432A">
        <w:rPr>
          <w:b w:val="0"/>
          <w:sz w:val="24"/>
          <w:szCs w:val="24"/>
        </w:rPr>
        <w:t>Семилукского</w:t>
      </w:r>
      <w:proofErr w:type="spellEnd"/>
      <w:r w:rsidRPr="00DD432A">
        <w:rPr>
          <w:b w:val="0"/>
          <w:sz w:val="24"/>
          <w:szCs w:val="24"/>
        </w:rPr>
        <w:t xml:space="preserve"> муниципального района Воронежской области»</w:t>
      </w:r>
    </w:p>
    <w:p w:rsidR="00E333CA" w:rsidRDefault="00E333CA" w:rsidP="00DD432A">
      <w:pPr>
        <w:pStyle w:val="Title"/>
        <w:tabs>
          <w:tab w:val="left" w:pos="6946"/>
        </w:tabs>
        <w:spacing w:before="0" w:after="0"/>
        <w:ind w:right="3543" w:firstLine="0"/>
        <w:jc w:val="both"/>
        <w:rPr>
          <w:b w:val="0"/>
          <w:sz w:val="24"/>
          <w:szCs w:val="24"/>
        </w:rPr>
      </w:pPr>
    </w:p>
    <w:p w:rsidR="00E333CA" w:rsidRPr="00DD432A" w:rsidRDefault="00E333CA" w:rsidP="00DD432A">
      <w:pPr>
        <w:pStyle w:val="Title"/>
        <w:tabs>
          <w:tab w:val="left" w:pos="6946"/>
        </w:tabs>
        <w:spacing w:before="0" w:after="0"/>
        <w:ind w:right="3543" w:firstLine="0"/>
        <w:jc w:val="both"/>
        <w:rPr>
          <w:b w:val="0"/>
          <w:bCs w:val="0"/>
          <w:sz w:val="24"/>
          <w:szCs w:val="24"/>
        </w:rPr>
      </w:pPr>
    </w:p>
    <w:p w:rsidR="00E333CA" w:rsidRDefault="00E333CA" w:rsidP="00E333CA">
      <w:pPr>
        <w:ind w:right="-1" w:firstLine="709"/>
        <w:rPr>
          <w:rFonts w:cs="Arial"/>
        </w:rPr>
      </w:pPr>
      <w:proofErr w:type="gramStart"/>
      <w:r w:rsidRPr="00A460F4">
        <w:rPr>
          <w:rFonts w:cs="Arial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C4E44">
        <w:rPr>
          <w:rFonts w:cs="Arial"/>
        </w:rPr>
        <w:t xml:space="preserve"> </w:t>
      </w:r>
      <w:proofErr w:type="spellStart"/>
      <w:r>
        <w:rPr>
          <w:rFonts w:cs="Arial"/>
        </w:rPr>
        <w:t>Перлёвского</w:t>
      </w:r>
      <w:proofErr w:type="spellEnd"/>
      <w:r w:rsidRPr="004C4E44">
        <w:rPr>
          <w:rFonts w:cs="Arial"/>
        </w:rPr>
        <w:t xml:space="preserve"> сельского поселения </w:t>
      </w:r>
      <w:proofErr w:type="spellStart"/>
      <w:r w:rsidRPr="004C4E44">
        <w:rPr>
          <w:rFonts w:cs="Arial"/>
        </w:rPr>
        <w:t>Семилукского</w:t>
      </w:r>
      <w:proofErr w:type="spellEnd"/>
      <w:r w:rsidRPr="004C4E44">
        <w:rPr>
          <w:rFonts w:cs="Arial"/>
        </w:rPr>
        <w:t xml:space="preserve"> муниципаль</w:t>
      </w:r>
      <w:r>
        <w:rPr>
          <w:rFonts w:cs="Arial"/>
        </w:rPr>
        <w:t xml:space="preserve">ного района Воронежской области и рассмотрев </w:t>
      </w:r>
      <w:r w:rsidRPr="008F159E">
        <w:rPr>
          <w:rFonts w:cs="Arial"/>
        </w:rPr>
        <w:t xml:space="preserve">протест прокуратуры </w:t>
      </w:r>
      <w:proofErr w:type="spellStart"/>
      <w:r w:rsidRPr="008F159E">
        <w:rPr>
          <w:rFonts w:cs="Arial"/>
        </w:rPr>
        <w:t>Семилукского</w:t>
      </w:r>
      <w:proofErr w:type="spellEnd"/>
      <w:r w:rsidRPr="008F159E">
        <w:rPr>
          <w:rFonts w:cs="Arial"/>
        </w:rPr>
        <w:t xml:space="preserve"> района от </w:t>
      </w:r>
      <w:r>
        <w:rPr>
          <w:rFonts w:cs="Arial"/>
        </w:rPr>
        <w:t>25</w:t>
      </w:r>
      <w:r w:rsidRPr="008F159E">
        <w:rPr>
          <w:rFonts w:cs="Arial"/>
        </w:rPr>
        <w:t>.03.2024 г. № 2-1-2024</w:t>
      </w:r>
      <w:r>
        <w:rPr>
          <w:rFonts w:cs="Arial"/>
        </w:rPr>
        <w:t>,</w:t>
      </w:r>
      <w:r w:rsidRPr="00B33FFD">
        <w:rPr>
          <w:rFonts w:cs="Arial"/>
        </w:rPr>
        <w:t xml:space="preserve"> </w:t>
      </w:r>
      <w:r>
        <w:rPr>
          <w:rFonts w:cs="Arial"/>
        </w:rPr>
        <w:t>Совет народных депутатов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Перлёвского</w:t>
      </w:r>
      <w:proofErr w:type="spellEnd"/>
      <w:r>
        <w:rPr>
          <w:rFonts w:cs="Arial"/>
        </w:rPr>
        <w:t xml:space="preserve"> сельского поселения решил:</w:t>
      </w:r>
    </w:p>
    <w:p w:rsidR="00362230" w:rsidRPr="00AB41A6" w:rsidRDefault="00362230" w:rsidP="002057D4">
      <w:pPr>
        <w:ind w:firstLine="709"/>
        <w:jc w:val="center"/>
        <w:rPr>
          <w:rFonts w:cs="Arial"/>
        </w:rPr>
      </w:pPr>
      <w:r w:rsidRPr="00AB41A6">
        <w:rPr>
          <w:rFonts w:cs="Arial"/>
        </w:rPr>
        <w:t>РЕШИЛ:</w:t>
      </w:r>
    </w:p>
    <w:p w:rsidR="003655D2" w:rsidRPr="008207D7" w:rsidRDefault="00362230" w:rsidP="008207D7">
      <w:pPr>
        <w:pStyle w:val="a6"/>
        <w:numPr>
          <w:ilvl w:val="0"/>
          <w:numId w:val="3"/>
        </w:numPr>
        <w:ind w:left="0" w:right="140" w:firstLine="709"/>
        <w:rPr>
          <w:rFonts w:cs="Arial"/>
          <w:bCs/>
        </w:rPr>
      </w:pPr>
      <w:r w:rsidRPr="008207D7">
        <w:rPr>
          <w:rFonts w:cs="Arial"/>
        </w:rPr>
        <w:t>Внест</w:t>
      </w:r>
      <w:r w:rsidR="00F53DA1" w:rsidRPr="008207D7">
        <w:rPr>
          <w:rFonts w:cs="Arial"/>
        </w:rPr>
        <w:t xml:space="preserve">и в </w:t>
      </w:r>
      <w:r w:rsidR="00681CED" w:rsidRPr="008207D7">
        <w:rPr>
          <w:rFonts w:cs="Arial"/>
        </w:rPr>
        <w:t>решение Совета народных депутатов</w:t>
      </w:r>
      <w:r w:rsidR="0057645E" w:rsidRPr="008207D7">
        <w:rPr>
          <w:rFonts w:cs="Arial"/>
        </w:rPr>
        <w:t xml:space="preserve"> </w:t>
      </w:r>
      <w:proofErr w:type="spellStart"/>
      <w:r w:rsidR="00801BB2" w:rsidRPr="008207D7">
        <w:rPr>
          <w:rFonts w:cs="Arial"/>
        </w:rPr>
        <w:t>Перлёвского</w:t>
      </w:r>
      <w:proofErr w:type="spellEnd"/>
      <w:r w:rsidR="00801BB2" w:rsidRPr="008207D7">
        <w:rPr>
          <w:rFonts w:cs="Arial"/>
        </w:rPr>
        <w:t xml:space="preserve"> сельского</w:t>
      </w:r>
      <w:r w:rsidR="002057D4" w:rsidRPr="008207D7">
        <w:rPr>
          <w:rFonts w:cs="Arial"/>
        </w:rPr>
        <w:t xml:space="preserve"> </w:t>
      </w:r>
      <w:r w:rsidR="00681CED" w:rsidRPr="008207D7">
        <w:rPr>
          <w:rFonts w:cs="Arial"/>
        </w:rPr>
        <w:t xml:space="preserve">поселения </w:t>
      </w:r>
      <w:proofErr w:type="spellStart"/>
      <w:r w:rsidR="002057D4" w:rsidRPr="008207D7">
        <w:rPr>
          <w:rFonts w:cs="Arial"/>
        </w:rPr>
        <w:t>Семилукского</w:t>
      </w:r>
      <w:proofErr w:type="spellEnd"/>
      <w:r w:rsidR="00681CED" w:rsidRPr="008207D7">
        <w:rPr>
          <w:rFonts w:cs="Arial"/>
        </w:rPr>
        <w:t xml:space="preserve"> муниципального района Воронеж</w:t>
      </w:r>
      <w:r w:rsidR="005968F2" w:rsidRPr="008207D7">
        <w:rPr>
          <w:rFonts w:cs="Arial"/>
        </w:rPr>
        <w:t xml:space="preserve">ской области от </w:t>
      </w:r>
      <w:r w:rsidR="00AB41A6" w:rsidRPr="008207D7">
        <w:rPr>
          <w:rFonts w:cs="Arial"/>
        </w:rPr>
        <w:t>24.12.2021</w:t>
      </w:r>
      <w:r w:rsidR="00FA2D2B" w:rsidRPr="008207D7">
        <w:rPr>
          <w:rFonts w:cs="Arial"/>
        </w:rPr>
        <w:t>г.</w:t>
      </w:r>
      <w:r w:rsidR="0057645E" w:rsidRPr="008207D7">
        <w:rPr>
          <w:rFonts w:cs="Arial"/>
        </w:rPr>
        <w:t xml:space="preserve"> </w:t>
      </w:r>
      <w:r w:rsidR="002057D4" w:rsidRPr="008207D7">
        <w:rPr>
          <w:rFonts w:cs="Arial"/>
        </w:rPr>
        <w:t xml:space="preserve">№ </w:t>
      </w:r>
      <w:r w:rsidR="00AB41A6" w:rsidRPr="008207D7">
        <w:rPr>
          <w:rFonts w:cs="Arial"/>
        </w:rPr>
        <w:t>50</w:t>
      </w:r>
      <w:r w:rsidR="002057D4" w:rsidRPr="008207D7">
        <w:rPr>
          <w:rFonts w:cs="Arial"/>
        </w:rPr>
        <w:t xml:space="preserve"> </w:t>
      </w:r>
      <w:r w:rsidR="005968F2" w:rsidRPr="008207D7">
        <w:rPr>
          <w:rFonts w:cs="Arial"/>
        </w:rPr>
        <w:t>«</w:t>
      </w:r>
      <w:r w:rsidR="009A4D3F" w:rsidRPr="008207D7">
        <w:rPr>
          <w:rFonts w:cs="Arial"/>
          <w:bCs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801BB2" w:rsidRPr="008207D7">
        <w:rPr>
          <w:rFonts w:cs="Arial"/>
        </w:rPr>
        <w:t>Перлёвского</w:t>
      </w:r>
      <w:proofErr w:type="spellEnd"/>
      <w:r w:rsidR="00801BB2" w:rsidRPr="008207D7">
        <w:rPr>
          <w:rFonts w:cs="Arial"/>
        </w:rPr>
        <w:t xml:space="preserve"> сельского</w:t>
      </w:r>
      <w:r w:rsidR="009A4D3F" w:rsidRPr="008207D7">
        <w:rPr>
          <w:rFonts w:cs="Arial"/>
          <w:bCs/>
        </w:rPr>
        <w:t xml:space="preserve"> поселения </w:t>
      </w:r>
      <w:proofErr w:type="spellStart"/>
      <w:r w:rsidR="009A4D3F" w:rsidRPr="008207D7">
        <w:rPr>
          <w:rFonts w:cs="Arial"/>
          <w:bCs/>
        </w:rPr>
        <w:t>Семилукского</w:t>
      </w:r>
      <w:proofErr w:type="spellEnd"/>
      <w:r w:rsidR="009A4D3F" w:rsidRPr="008207D7">
        <w:rPr>
          <w:rFonts w:cs="Arial"/>
          <w:bCs/>
        </w:rPr>
        <w:t xml:space="preserve"> муниципального района Воронежской области</w:t>
      </w:r>
      <w:r w:rsidR="002057D4" w:rsidRPr="008207D7">
        <w:rPr>
          <w:rFonts w:cs="Arial"/>
          <w:bCs/>
        </w:rPr>
        <w:t xml:space="preserve">» </w:t>
      </w:r>
      <w:r w:rsidR="00683E52" w:rsidRPr="008207D7">
        <w:rPr>
          <w:rFonts w:cs="Arial"/>
          <w:bCs/>
        </w:rPr>
        <w:t>следующие изменения:</w:t>
      </w:r>
    </w:p>
    <w:p w:rsidR="009C7838" w:rsidRDefault="009C7838" w:rsidP="009C7838">
      <w:pPr>
        <w:ind w:left="1" w:firstLine="709"/>
        <w:rPr>
          <w:rFonts w:cs="Arial"/>
        </w:rPr>
      </w:pPr>
      <w:r>
        <w:rPr>
          <w:rFonts w:cs="Arial"/>
        </w:rPr>
        <w:t xml:space="preserve">1.1. Пункт 3.5 раздела 3 приложения к решению изложить в новой редакции: «3.5. Установить, что в 2022 - 2024 годах в рамках муниципального контроля, порядок организации и осуществления которых регулируются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контрольные (надзорные) мероприятия, внеплановые проверки проводятся исключительно по </w:t>
      </w:r>
      <w:proofErr w:type="gramStart"/>
      <w:r>
        <w:rPr>
          <w:rFonts w:cs="Arial"/>
        </w:rPr>
        <w:t>основаниям</w:t>
      </w:r>
      <w:proofErr w:type="gramEnd"/>
      <w:r>
        <w:rPr>
          <w:rFonts w:cs="Arial"/>
        </w:rPr>
        <w:t xml:space="preserve"> предусмотренным пунктами 3, 4 постановления Правительства Российской </w:t>
      </w:r>
      <w:r>
        <w:rPr>
          <w:rFonts w:cs="Arial"/>
        </w:rPr>
        <w:lastRenderedPageBreak/>
        <w:t>Федерации от 10.03.2022 № 336 «Об особенностях организации и осуществления государственного контроля (надзора), муниципального контроля</w:t>
      </w:r>
      <w:proofErr w:type="gramStart"/>
      <w:r>
        <w:rPr>
          <w:rFonts w:cs="Arial"/>
        </w:rPr>
        <w:t>.».</w:t>
      </w:r>
      <w:proofErr w:type="gramEnd"/>
    </w:p>
    <w:p w:rsidR="009C7838" w:rsidRDefault="009C7838" w:rsidP="009C7838">
      <w:pPr>
        <w:ind w:firstLine="710"/>
        <w:rPr>
          <w:rFonts w:cs="Arial"/>
        </w:rPr>
      </w:pPr>
      <w:r>
        <w:rPr>
          <w:rFonts w:cs="Arial"/>
        </w:rPr>
        <w:t>1.</w:t>
      </w:r>
      <w:r w:rsidR="000A42DB">
        <w:rPr>
          <w:rFonts w:cs="Arial"/>
        </w:rPr>
        <w:t>2</w:t>
      </w:r>
      <w:r>
        <w:rPr>
          <w:rFonts w:cs="Arial"/>
        </w:rPr>
        <w:t xml:space="preserve">. </w:t>
      </w:r>
      <w:proofErr w:type="gramStart"/>
      <w:r>
        <w:rPr>
          <w:rFonts w:cs="Arial"/>
        </w:rPr>
        <w:t>Пункт 3.7.(2) раздела 3 приложения к решению изложить в новой редакции: «3.7.(2)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случаев, предусмотренных абзацами вторым и третьим пункта 7(2)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proofErr w:type="gramEnd"/>
    </w:p>
    <w:p w:rsidR="009C7838" w:rsidRDefault="009C7838" w:rsidP="009C7838">
      <w:pPr>
        <w:ind w:firstLine="709"/>
        <w:rPr>
          <w:rFonts w:cs="Arial"/>
        </w:rPr>
      </w:pPr>
      <w:r>
        <w:rPr>
          <w:rFonts w:cs="Arial"/>
        </w:rPr>
        <w:t>Оценка исполнения предписаний, предусмотренных абзацами вторым и третьим настоящего пункта 7(2) постановления Правительства Российской Федерации от 10.03.2022 № 336, осуществляется только посредством проведения контрольных (надзорных) мероприятий без взаимодействия с контролируемым лицом</w:t>
      </w:r>
      <w:proofErr w:type="gramStart"/>
      <w:r>
        <w:rPr>
          <w:rFonts w:cs="Arial"/>
        </w:rPr>
        <w:t xml:space="preserve">.». </w:t>
      </w:r>
      <w:proofErr w:type="gramEnd"/>
    </w:p>
    <w:p w:rsidR="009C7838" w:rsidRDefault="009C7838" w:rsidP="009C7838">
      <w:pPr>
        <w:ind w:firstLine="709"/>
        <w:rPr>
          <w:rFonts w:cs="Arial"/>
        </w:rPr>
      </w:pPr>
      <w:r>
        <w:rPr>
          <w:rFonts w:cs="Arial"/>
        </w:rPr>
        <w:t>1.</w:t>
      </w:r>
      <w:r w:rsidR="000A42DB">
        <w:rPr>
          <w:rFonts w:cs="Arial"/>
        </w:rPr>
        <w:t>3</w:t>
      </w:r>
      <w:r>
        <w:rPr>
          <w:rFonts w:cs="Arial"/>
        </w:rPr>
        <w:t>. Абзац 3 пункта 3.21 раздела 3 приложения к решению изложить в новой редакции: «До 31 декабря 2025 года информирование контролируемого лица о совершаемых должностными лицами, уполномоченными осуществлять муниципальный контроль в сфере благоустройства, действиях и принимаемых решениях, направление документов и сведений контролируемому лицу контрольным (надзорным) органом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форме, либо по запросу контролируемого лица. Контрольный (надзорный) орган,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9C7838" w:rsidRDefault="009C7838" w:rsidP="009C7838">
      <w:pPr>
        <w:ind w:firstLine="709"/>
        <w:rPr>
          <w:rFonts w:cs="Arial"/>
        </w:rPr>
      </w:pPr>
      <w:r>
        <w:rPr>
          <w:rFonts w:cs="Arial"/>
        </w:rPr>
        <w:t>1.</w:t>
      </w:r>
      <w:r w:rsidR="000A42DB">
        <w:rPr>
          <w:rFonts w:cs="Arial"/>
        </w:rPr>
        <w:t>4</w:t>
      </w:r>
      <w:r>
        <w:rPr>
          <w:rFonts w:cs="Arial"/>
        </w:rPr>
        <w:t xml:space="preserve">. Раздел 4 приложения к решению изложить в новой редакции: </w:t>
      </w:r>
    </w:p>
    <w:p w:rsidR="009C7838" w:rsidRDefault="009C7838" w:rsidP="009C7838">
      <w:pPr>
        <w:ind w:firstLine="709"/>
        <w:rPr>
          <w:rFonts w:cs="Arial"/>
        </w:rPr>
      </w:pPr>
      <w:r>
        <w:rPr>
          <w:rFonts w:cs="Arial"/>
        </w:rPr>
        <w:t>«4. Обжалование решений контрольного (надзорного) органа, действий (бездействия) должностных лиц, уполномоченных осуществлять контроль в сфере благоустройства</w:t>
      </w:r>
    </w:p>
    <w:p w:rsidR="009C7838" w:rsidRDefault="009C7838" w:rsidP="009C7838">
      <w:pPr>
        <w:ind w:firstLine="709"/>
        <w:rPr>
          <w:rFonts w:cs="Arial"/>
        </w:rPr>
      </w:pPr>
      <w:r>
        <w:rPr>
          <w:rFonts w:cs="Arial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предусмотренный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контроля с сфере благоустройства не применяется.</w:t>
      </w:r>
    </w:p>
    <w:p w:rsidR="00D804F2" w:rsidRPr="008207D7" w:rsidRDefault="00D804F2" w:rsidP="00D804F2">
      <w:pPr>
        <w:ind w:firstLine="709"/>
        <w:rPr>
          <w:rFonts w:cs="Arial"/>
        </w:rPr>
      </w:pPr>
      <w:r w:rsidRPr="008207D7">
        <w:rPr>
          <w:rFonts w:cs="Arial"/>
        </w:rPr>
        <w:t>2. Обнародовать настоящее решение и разместить на официальном сайте в сети Интернет.</w:t>
      </w:r>
    </w:p>
    <w:p w:rsidR="00AB41A6" w:rsidRPr="008207D7" w:rsidRDefault="00AB41A6" w:rsidP="00AB41A6">
      <w:pPr>
        <w:ind w:firstLine="709"/>
        <w:rPr>
          <w:rFonts w:cs="Arial"/>
        </w:rPr>
      </w:pPr>
      <w:r w:rsidRPr="008207D7">
        <w:rPr>
          <w:rFonts w:cs="Arial"/>
        </w:rPr>
        <w:t>3. Настоящее решение вступает в силу после его обнародования.</w:t>
      </w:r>
    </w:p>
    <w:p w:rsidR="00AB41A6" w:rsidRPr="008207D7" w:rsidRDefault="00AB41A6" w:rsidP="00AB41A6">
      <w:pPr>
        <w:ind w:firstLine="709"/>
        <w:rPr>
          <w:rFonts w:cs="Arial"/>
        </w:rPr>
      </w:pPr>
      <w:r w:rsidRPr="008207D7">
        <w:rPr>
          <w:rFonts w:cs="Arial"/>
        </w:rPr>
        <w:t>4. Контроль исполнения данного решения оставляю за собой.</w:t>
      </w:r>
    </w:p>
    <w:p w:rsidR="00AB41A6" w:rsidRPr="008207D7" w:rsidRDefault="00AB41A6" w:rsidP="00AB41A6">
      <w:pPr>
        <w:ind w:firstLine="709"/>
        <w:rPr>
          <w:rFonts w:cs="Arial"/>
        </w:rPr>
      </w:pPr>
    </w:p>
    <w:tbl>
      <w:tblPr>
        <w:tblW w:w="9639" w:type="dxa"/>
        <w:tblInd w:w="108" w:type="dxa"/>
        <w:tblLook w:val="04A0"/>
      </w:tblPr>
      <w:tblGrid>
        <w:gridCol w:w="3926"/>
        <w:gridCol w:w="5713"/>
      </w:tblGrid>
      <w:tr w:rsidR="00AB41A6" w:rsidRPr="008207D7" w:rsidTr="00D9424D">
        <w:trPr>
          <w:trHeight w:val="621"/>
        </w:trPr>
        <w:tc>
          <w:tcPr>
            <w:tcW w:w="3926" w:type="dxa"/>
          </w:tcPr>
          <w:p w:rsidR="00AB41A6" w:rsidRPr="008207D7" w:rsidRDefault="00AB41A6" w:rsidP="00D9424D">
            <w:pPr>
              <w:pStyle w:val="af0"/>
              <w:jc w:val="both"/>
              <w:rPr>
                <w:rFonts w:ascii="Arial" w:hAnsi="Arial" w:cs="Arial"/>
                <w:sz w:val="24"/>
              </w:rPr>
            </w:pPr>
            <w:r w:rsidRPr="008207D7">
              <w:rPr>
                <w:rFonts w:ascii="Arial" w:hAnsi="Arial" w:cs="Arial"/>
                <w:sz w:val="24"/>
              </w:rPr>
              <w:t xml:space="preserve">Глава </w:t>
            </w:r>
            <w:proofErr w:type="spellStart"/>
            <w:r w:rsidRPr="008207D7">
              <w:rPr>
                <w:rFonts w:ascii="Arial" w:hAnsi="Arial" w:cs="Arial"/>
                <w:sz w:val="24"/>
              </w:rPr>
              <w:t>Перлёвского</w:t>
            </w:r>
            <w:proofErr w:type="spellEnd"/>
            <w:r w:rsidRPr="008207D7">
              <w:rPr>
                <w:rFonts w:ascii="Arial" w:hAnsi="Arial" w:cs="Arial"/>
                <w:sz w:val="24"/>
              </w:rPr>
              <w:t xml:space="preserve"> </w:t>
            </w:r>
          </w:p>
          <w:p w:rsidR="00AB41A6" w:rsidRPr="008207D7" w:rsidRDefault="00AB41A6" w:rsidP="00D9424D">
            <w:pPr>
              <w:pStyle w:val="af0"/>
              <w:jc w:val="both"/>
              <w:rPr>
                <w:rFonts w:ascii="Arial" w:hAnsi="Arial" w:cs="Arial"/>
                <w:sz w:val="24"/>
              </w:rPr>
            </w:pPr>
            <w:r w:rsidRPr="008207D7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5713" w:type="dxa"/>
          </w:tcPr>
          <w:p w:rsidR="00AB41A6" w:rsidRPr="008207D7" w:rsidRDefault="00AB41A6" w:rsidP="00D9424D">
            <w:pPr>
              <w:pStyle w:val="af0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8207D7">
              <w:rPr>
                <w:rFonts w:ascii="Arial" w:hAnsi="Arial" w:cs="Arial"/>
                <w:sz w:val="24"/>
              </w:rPr>
              <w:t xml:space="preserve"> </w:t>
            </w:r>
          </w:p>
          <w:p w:rsidR="00AB41A6" w:rsidRPr="008207D7" w:rsidRDefault="00AB41A6" w:rsidP="00D9424D">
            <w:pPr>
              <w:pStyle w:val="af0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8207D7">
              <w:rPr>
                <w:rFonts w:ascii="Arial" w:hAnsi="Arial" w:cs="Arial"/>
                <w:sz w:val="24"/>
              </w:rPr>
              <w:t xml:space="preserve">И. И. </w:t>
            </w:r>
            <w:proofErr w:type="spellStart"/>
            <w:r w:rsidRPr="008207D7">
              <w:rPr>
                <w:rFonts w:ascii="Arial" w:hAnsi="Arial" w:cs="Arial"/>
                <w:sz w:val="24"/>
              </w:rPr>
              <w:t>Стадников</w:t>
            </w:r>
            <w:proofErr w:type="spellEnd"/>
          </w:p>
          <w:p w:rsidR="00AB41A6" w:rsidRPr="008207D7" w:rsidRDefault="00AB41A6" w:rsidP="00D9424D">
            <w:pPr>
              <w:pStyle w:val="af0"/>
              <w:ind w:firstLine="709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B41A6" w:rsidRPr="008207D7" w:rsidRDefault="00AB41A6">
      <w:pPr>
        <w:ind w:firstLine="0"/>
        <w:jc w:val="left"/>
        <w:rPr>
          <w:rFonts w:cs="Arial"/>
        </w:rPr>
      </w:pPr>
    </w:p>
    <w:sectPr w:rsidR="00AB41A6" w:rsidRPr="008207D7" w:rsidSect="00774BB4">
      <w:type w:val="continuous"/>
      <w:pgSz w:w="11907" w:h="16839" w:code="9"/>
      <w:pgMar w:top="2268" w:right="567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6C" w:rsidRDefault="0097186C" w:rsidP="008641D1">
      <w:r>
        <w:separator/>
      </w:r>
    </w:p>
  </w:endnote>
  <w:endnote w:type="continuationSeparator" w:id="0">
    <w:p w:rsidR="0097186C" w:rsidRDefault="0097186C" w:rsidP="0086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6C" w:rsidRDefault="0097186C" w:rsidP="008641D1">
      <w:r>
        <w:separator/>
      </w:r>
    </w:p>
  </w:footnote>
  <w:footnote w:type="continuationSeparator" w:id="0">
    <w:p w:rsidR="0097186C" w:rsidRDefault="0097186C" w:rsidP="00864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49E8"/>
    <w:multiLevelType w:val="multilevel"/>
    <w:tmpl w:val="464649E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1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F0C36D1"/>
    <w:multiLevelType w:val="hybridMultilevel"/>
    <w:tmpl w:val="115C57CE"/>
    <w:lvl w:ilvl="0" w:tplc="C37E6F1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attachedTemplate r:id="rId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230"/>
    <w:rsid w:val="0003241B"/>
    <w:rsid w:val="00035206"/>
    <w:rsid w:val="00043CCE"/>
    <w:rsid w:val="00054988"/>
    <w:rsid w:val="00062C2D"/>
    <w:rsid w:val="000676C7"/>
    <w:rsid w:val="000744C8"/>
    <w:rsid w:val="00090734"/>
    <w:rsid w:val="000A42DB"/>
    <w:rsid w:val="000C5D86"/>
    <w:rsid w:val="00103BE5"/>
    <w:rsid w:val="00116CBF"/>
    <w:rsid w:val="0014182D"/>
    <w:rsid w:val="0015285E"/>
    <w:rsid w:val="0015384A"/>
    <w:rsid w:val="001718A6"/>
    <w:rsid w:val="00194803"/>
    <w:rsid w:val="001B3887"/>
    <w:rsid w:val="001B4E46"/>
    <w:rsid w:val="001D4D71"/>
    <w:rsid w:val="001D61C7"/>
    <w:rsid w:val="001F0ED5"/>
    <w:rsid w:val="002057D4"/>
    <w:rsid w:val="002066E5"/>
    <w:rsid w:val="00220330"/>
    <w:rsid w:val="00222A93"/>
    <w:rsid w:val="00241D69"/>
    <w:rsid w:val="00244750"/>
    <w:rsid w:val="002614F0"/>
    <w:rsid w:val="00262B9E"/>
    <w:rsid w:val="00296803"/>
    <w:rsid w:val="002A4ADA"/>
    <w:rsid w:val="002B0122"/>
    <w:rsid w:val="002B7C77"/>
    <w:rsid w:val="002D2A66"/>
    <w:rsid w:val="00312463"/>
    <w:rsid w:val="003201DB"/>
    <w:rsid w:val="00324799"/>
    <w:rsid w:val="00330AFA"/>
    <w:rsid w:val="00356DB6"/>
    <w:rsid w:val="00362230"/>
    <w:rsid w:val="003655D2"/>
    <w:rsid w:val="00370F33"/>
    <w:rsid w:val="003B47DE"/>
    <w:rsid w:val="003D1A24"/>
    <w:rsid w:val="003D4698"/>
    <w:rsid w:val="00416524"/>
    <w:rsid w:val="00420B4A"/>
    <w:rsid w:val="00424ACE"/>
    <w:rsid w:val="004963FE"/>
    <w:rsid w:val="0049766E"/>
    <w:rsid w:val="004C0CED"/>
    <w:rsid w:val="004D0C80"/>
    <w:rsid w:val="004D6E35"/>
    <w:rsid w:val="004E02BD"/>
    <w:rsid w:val="004F7102"/>
    <w:rsid w:val="00510DD3"/>
    <w:rsid w:val="005419AF"/>
    <w:rsid w:val="005534A6"/>
    <w:rsid w:val="0056582D"/>
    <w:rsid w:val="0057645E"/>
    <w:rsid w:val="00580F19"/>
    <w:rsid w:val="0058208A"/>
    <w:rsid w:val="005821B9"/>
    <w:rsid w:val="00591067"/>
    <w:rsid w:val="005968F2"/>
    <w:rsid w:val="005B58F1"/>
    <w:rsid w:val="005C46D0"/>
    <w:rsid w:val="005D3476"/>
    <w:rsid w:val="005D58F1"/>
    <w:rsid w:val="005D5ED8"/>
    <w:rsid w:val="00641B83"/>
    <w:rsid w:val="00645B67"/>
    <w:rsid w:val="006624BC"/>
    <w:rsid w:val="00681CED"/>
    <w:rsid w:val="006827C9"/>
    <w:rsid w:val="006833A3"/>
    <w:rsid w:val="00683E52"/>
    <w:rsid w:val="006A2F12"/>
    <w:rsid w:val="006B194D"/>
    <w:rsid w:val="006D1571"/>
    <w:rsid w:val="006D173C"/>
    <w:rsid w:val="006D4C08"/>
    <w:rsid w:val="006E353A"/>
    <w:rsid w:val="006F0D34"/>
    <w:rsid w:val="007017D1"/>
    <w:rsid w:val="00705BF6"/>
    <w:rsid w:val="0071135B"/>
    <w:rsid w:val="00745275"/>
    <w:rsid w:val="007452DB"/>
    <w:rsid w:val="00755A8F"/>
    <w:rsid w:val="00765CA4"/>
    <w:rsid w:val="00771DDF"/>
    <w:rsid w:val="00774BB4"/>
    <w:rsid w:val="00776B96"/>
    <w:rsid w:val="00787DC6"/>
    <w:rsid w:val="0079145C"/>
    <w:rsid w:val="007A0421"/>
    <w:rsid w:val="007B7394"/>
    <w:rsid w:val="007C3A35"/>
    <w:rsid w:val="007F1E00"/>
    <w:rsid w:val="00801BB2"/>
    <w:rsid w:val="008207D7"/>
    <w:rsid w:val="00821DD5"/>
    <w:rsid w:val="008261BB"/>
    <w:rsid w:val="00830F10"/>
    <w:rsid w:val="008402AF"/>
    <w:rsid w:val="00853D0C"/>
    <w:rsid w:val="008641D1"/>
    <w:rsid w:val="008A6DFD"/>
    <w:rsid w:val="008B5250"/>
    <w:rsid w:val="008C2312"/>
    <w:rsid w:val="008C7690"/>
    <w:rsid w:val="008F20F4"/>
    <w:rsid w:val="008F360D"/>
    <w:rsid w:val="00907876"/>
    <w:rsid w:val="00915ED4"/>
    <w:rsid w:val="00927AF4"/>
    <w:rsid w:val="00930A10"/>
    <w:rsid w:val="0093117A"/>
    <w:rsid w:val="009568C1"/>
    <w:rsid w:val="0097186C"/>
    <w:rsid w:val="009A4D3F"/>
    <w:rsid w:val="009B0A13"/>
    <w:rsid w:val="009B1ED2"/>
    <w:rsid w:val="009C7838"/>
    <w:rsid w:val="009D257F"/>
    <w:rsid w:val="009D6AB0"/>
    <w:rsid w:val="009E60D0"/>
    <w:rsid w:val="009F7342"/>
    <w:rsid w:val="00A147A1"/>
    <w:rsid w:val="00A231E6"/>
    <w:rsid w:val="00A53C1F"/>
    <w:rsid w:val="00A8187E"/>
    <w:rsid w:val="00AA7AA7"/>
    <w:rsid w:val="00AB41A6"/>
    <w:rsid w:val="00AC644C"/>
    <w:rsid w:val="00AD5460"/>
    <w:rsid w:val="00B0224D"/>
    <w:rsid w:val="00B21871"/>
    <w:rsid w:val="00B30753"/>
    <w:rsid w:val="00B441B8"/>
    <w:rsid w:val="00B529C1"/>
    <w:rsid w:val="00B60BED"/>
    <w:rsid w:val="00B64950"/>
    <w:rsid w:val="00B76E93"/>
    <w:rsid w:val="00B9428C"/>
    <w:rsid w:val="00B96CFF"/>
    <w:rsid w:val="00BB2B47"/>
    <w:rsid w:val="00BC44D8"/>
    <w:rsid w:val="00BE3B62"/>
    <w:rsid w:val="00BE723B"/>
    <w:rsid w:val="00C03C55"/>
    <w:rsid w:val="00C102F9"/>
    <w:rsid w:val="00C131F6"/>
    <w:rsid w:val="00C1443A"/>
    <w:rsid w:val="00C634C0"/>
    <w:rsid w:val="00C9256D"/>
    <w:rsid w:val="00C95591"/>
    <w:rsid w:val="00CA31B1"/>
    <w:rsid w:val="00CB01F1"/>
    <w:rsid w:val="00CC63A8"/>
    <w:rsid w:val="00D22B0E"/>
    <w:rsid w:val="00D31AD6"/>
    <w:rsid w:val="00D6720C"/>
    <w:rsid w:val="00D73424"/>
    <w:rsid w:val="00D804F2"/>
    <w:rsid w:val="00DA6E81"/>
    <w:rsid w:val="00DD432A"/>
    <w:rsid w:val="00DE2504"/>
    <w:rsid w:val="00E333CA"/>
    <w:rsid w:val="00E4267A"/>
    <w:rsid w:val="00E53085"/>
    <w:rsid w:val="00E66664"/>
    <w:rsid w:val="00E81DB3"/>
    <w:rsid w:val="00E84438"/>
    <w:rsid w:val="00EA1593"/>
    <w:rsid w:val="00EB7AB0"/>
    <w:rsid w:val="00EC2730"/>
    <w:rsid w:val="00EF2F7D"/>
    <w:rsid w:val="00F04925"/>
    <w:rsid w:val="00F04DAD"/>
    <w:rsid w:val="00F13EAC"/>
    <w:rsid w:val="00F22C42"/>
    <w:rsid w:val="00F53DA1"/>
    <w:rsid w:val="00F61E2F"/>
    <w:rsid w:val="00F81736"/>
    <w:rsid w:val="00F8743E"/>
    <w:rsid w:val="00FA2D2B"/>
    <w:rsid w:val="00FE6F52"/>
    <w:rsid w:val="00FF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E353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35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35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35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35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267A"/>
    <w:pPr>
      <w:jc w:val="center"/>
    </w:pPr>
    <w:rPr>
      <w:sz w:val="32"/>
      <w:szCs w:val="20"/>
    </w:rPr>
  </w:style>
  <w:style w:type="character" w:customStyle="1" w:styleId="a4">
    <w:name w:val="Подзаголовок Знак"/>
    <w:link w:val="a3"/>
    <w:rsid w:val="00E426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rsid w:val="00E4267A"/>
    <w:pPr>
      <w:spacing w:before="100" w:beforeAutospacing="1" w:after="100" w:afterAutospacing="1"/>
    </w:pPr>
  </w:style>
  <w:style w:type="character" w:customStyle="1" w:styleId="FontStyle13">
    <w:name w:val="Font Style13"/>
    <w:rsid w:val="003D4698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93117A"/>
    <w:pPr>
      <w:ind w:left="720"/>
      <w:contextualSpacing/>
    </w:pPr>
  </w:style>
  <w:style w:type="paragraph" w:customStyle="1" w:styleId="docdata">
    <w:name w:val="docdata"/>
    <w:aliases w:val="docy,v5,7261,bqiaagaaeyqcaaagiaiaaaojgqaabbezaaaaaaaaaaaaaaaaaaaaaaaaaaaaaaaaaaaaaaaaaaaaaaaaaaaaaaaaaaaaaaaaaaaaaaaaaaaaaaaaaaaaaaaaaaaaaaaaaaaaaaaaaaaaaaaaaaaaaaaaaaaaaaaaaaaaaaaaaaaaaaaaaaaaaaaaaaaaaaaaaaaaaaaaaaaaaaaaaaaaaaaaaaaaaaaaaaaaaaaa"/>
    <w:basedOn w:val="a"/>
    <w:rsid w:val="00830F10"/>
    <w:pPr>
      <w:spacing w:before="100" w:beforeAutospacing="1" w:after="100" w:afterAutospacing="1"/>
    </w:pPr>
  </w:style>
  <w:style w:type="character" w:styleId="a7">
    <w:name w:val="Hyperlink"/>
    <w:rsid w:val="006E353A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A81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8187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8641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641D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641D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41D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E35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E353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8641D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E35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641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641D1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641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641D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E353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353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353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uiPriority w:val="99"/>
    <w:qFormat/>
    <w:rsid w:val="00D804F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0">
    <w:name w:val="Регистр"/>
    <w:basedOn w:val="a"/>
    <w:rsid w:val="00AB41A6"/>
    <w:pPr>
      <w:ind w:firstLine="0"/>
      <w:jc w:val="left"/>
    </w:pPr>
    <w:rPr>
      <w:rFonts w:ascii="Times New Roman" w:hAnsi="Times New Roman"/>
      <w:sz w:val="28"/>
    </w:rPr>
  </w:style>
  <w:style w:type="character" w:customStyle="1" w:styleId="af1">
    <w:name w:val="Без интервала Знак"/>
    <w:link w:val="af2"/>
    <w:locked/>
    <w:rsid w:val="00AB41A6"/>
    <w:rPr>
      <w:sz w:val="22"/>
      <w:szCs w:val="22"/>
    </w:rPr>
  </w:style>
  <w:style w:type="paragraph" w:styleId="af2">
    <w:name w:val="No Spacing"/>
    <w:link w:val="af1"/>
    <w:qFormat/>
    <w:rsid w:val="00AB41A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E353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35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35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35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35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267A"/>
    <w:pPr>
      <w:jc w:val="center"/>
    </w:pPr>
    <w:rPr>
      <w:sz w:val="32"/>
      <w:szCs w:val="20"/>
    </w:rPr>
  </w:style>
  <w:style w:type="character" w:customStyle="1" w:styleId="a4">
    <w:name w:val="Подзаголовок Знак"/>
    <w:link w:val="a3"/>
    <w:rsid w:val="00E426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rsid w:val="00E4267A"/>
    <w:pPr>
      <w:spacing w:before="100" w:beforeAutospacing="1" w:after="100" w:afterAutospacing="1"/>
    </w:pPr>
  </w:style>
  <w:style w:type="character" w:customStyle="1" w:styleId="FontStyle13">
    <w:name w:val="Font Style13"/>
    <w:rsid w:val="003D4698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93117A"/>
    <w:pPr>
      <w:ind w:left="720"/>
      <w:contextualSpacing/>
    </w:pPr>
  </w:style>
  <w:style w:type="paragraph" w:customStyle="1" w:styleId="docdata">
    <w:name w:val="docdata"/>
    <w:aliases w:val="docy,v5,7261,bqiaagaaeyqcaaagiaiaaaojgqaabbezaaaaaaaaaaaaaaaaaaaaaaaaaaaaaaaaaaaaaaaaaaaaaaaaaaaaaaaaaaaaaaaaaaaaaaaaaaaaaaaaaaaaaaaaaaaaaaaaaaaaaaaaaaaaaaaaaaaaaaaaaaaaaaaaaaaaaaaaaaaaaaaaaaaaaaaaaaaaaaaaaaaaaaaaaaaaaaaaaaaaaaaaaaaaaaaaaaaaaaaa"/>
    <w:basedOn w:val="a"/>
    <w:rsid w:val="00830F10"/>
    <w:pPr>
      <w:spacing w:before="100" w:beforeAutospacing="1" w:after="100" w:afterAutospacing="1"/>
    </w:pPr>
  </w:style>
  <w:style w:type="character" w:styleId="a7">
    <w:name w:val="Hyperlink"/>
    <w:rsid w:val="006E353A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A81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8187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8641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641D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641D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41D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E35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E353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8641D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E35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641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641D1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641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641D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E353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353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353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D804F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7F8-B566-4F8E-9FB9-0E78839D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4600</CharactersWithSpaces>
  <SharedDoc>false</SharedDoc>
  <HLinks>
    <vt:vector size="36" baseType="variant">
      <vt:variant>
        <vt:i4>7274568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http://www.consultant.ru/document/cons_doc_LAW_381472/59976b7c4e33c250710dc861a0190f08256be9f6/</vt:lpwstr>
      </vt:variant>
      <vt:variant>
        <vt:lpwstr>dst74</vt:lpwstr>
      </vt:variant>
      <vt:variant>
        <vt:i4>5308533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http://www.consultant.ru/document/cons_doc_LAW_389932/efc14603fa156efaa4436376ef8280379649af70/</vt:lpwstr>
      </vt:variant>
      <vt:variant>
        <vt:lpwstr>dst453</vt:lpwstr>
      </vt:variant>
      <vt:variant>
        <vt:i4>6619203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http://www.consultant.ru/document/cons_doc_LAW_389932/efc14603fa156efaa4436376ef8280379649af70/</vt:lpwstr>
      </vt:variant>
      <vt:variant>
        <vt:lpwstr>dst100329</vt:lpwstr>
      </vt:variant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http://www.consultant.ru/document/cons_doc_LAW_389932/efc14603fa156efaa4436376ef8280379649af70/</vt:lpwstr>
      </vt:variant>
      <vt:variant>
        <vt:lpwstr>dst444</vt:lpwstr>
      </vt:variant>
      <vt:variant>
        <vt:i4>6357059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http://www.consultant.ru/document/cons_doc_LAW_389932/efc14603fa156efaa4436376ef8280379649af70/</vt:lpwstr>
      </vt:variant>
      <vt:variant>
        <vt:lpwstr>dst100368</vt:lpwstr>
      </vt:variant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http://www.consultant.ru/document/cons_doc_LAW_411137/27650359c98f25ee0dd36771b5c50565552b6eb3/</vt:lpwstr>
      </vt:variant>
      <vt:variant>
        <vt:lpwstr>dst317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28</cp:revision>
  <cp:lastPrinted>2023-10-03T05:51:00Z</cp:lastPrinted>
  <dcterms:created xsi:type="dcterms:W3CDTF">2022-05-24T15:01:00Z</dcterms:created>
  <dcterms:modified xsi:type="dcterms:W3CDTF">2024-05-29T07:54:00Z</dcterms:modified>
</cp:coreProperties>
</file>