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0" w:rsidRDefault="006F0570" w:rsidP="00FC6074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881A7B" w:rsidRPr="009021C9" w:rsidRDefault="00AF25CD" w:rsidP="00881A7B">
      <w:pPr>
        <w:jc w:val="center"/>
        <w:rPr>
          <w:rFonts w:cs="Arial"/>
        </w:rPr>
      </w:pPr>
      <w:r w:rsidRPr="00AF25CD">
        <w:rPr>
          <w:rFonts w:cs="Arial"/>
          <w:noProof/>
        </w:rPr>
        <w:drawing>
          <wp:inline distT="0" distB="0" distL="0" distR="0">
            <wp:extent cx="600075" cy="671954"/>
            <wp:effectExtent l="19050" t="0" r="9525" b="0"/>
            <wp:docPr id="1" name="Рисунок 1" descr="https://sun9-51.userapi.com/impg/gjq-vdIA0lcDUtzUr-CdAB7ks93eFlduNnqdRQ/c8sGzwL27Dg.jpg?size=800x992&amp;quality=95&amp;sign=e07f2c0113bfc3083b072cd5a08f09e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gjq-vdIA0lcDUtzUr-CdAB7ks93eFlduNnqdRQ/c8sGzwL27Dg.jpg?size=800x992&amp;quality=95&amp;sign=e07f2c0113bfc3083b072cd5a08f09e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" cy="6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7B" w:rsidRPr="001747A2" w:rsidRDefault="00881A7B" w:rsidP="00881A7B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1747A2">
        <w:rPr>
          <w:rFonts w:cs="Arial"/>
          <w:b/>
          <w:color w:val="000000"/>
          <w:spacing w:val="7"/>
        </w:rPr>
        <w:t>СОВЕТ НАРОДНЫХ ДЕПУТАТОВ</w:t>
      </w:r>
    </w:p>
    <w:p w:rsidR="00881A7B" w:rsidRPr="001747A2" w:rsidRDefault="00881A7B" w:rsidP="00881A7B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1747A2">
        <w:rPr>
          <w:rFonts w:cs="Arial"/>
          <w:b/>
          <w:spacing w:val="7"/>
        </w:rPr>
        <w:t xml:space="preserve">ПЕРЛЁВСКОГО СЕЛЬСКОГО ПОСЕЛЕНИЯ </w:t>
      </w:r>
    </w:p>
    <w:p w:rsidR="00881A7B" w:rsidRPr="001747A2" w:rsidRDefault="00881A7B" w:rsidP="00881A7B">
      <w:pPr>
        <w:shd w:val="clear" w:color="auto" w:fill="FFFFFF"/>
        <w:ind w:left="72"/>
        <w:jc w:val="center"/>
        <w:rPr>
          <w:rFonts w:cs="Arial"/>
          <w:b/>
        </w:rPr>
      </w:pPr>
      <w:r w:rsidRPr="001747A2">
        <w:rPr>
          <w:rFonts w:cs="Arial"/>
          <w:b/>
          <w:spacing w:val="7"/>
        </w:rPr>
        <w:t xml:space="preserve">СЕМИЛУКСКОГО </w:t>
      </w:r>
      <w:r w:rsidRPr="001747A2">
        <w:rPr>
          <w:rFonts w:cs="Arial"/>
          <w:b/>
        </w:rPr>
        <w:t>МУНИЦИПАЛЬНОГО РАЙОНА</w:t>
      </w:r>
    </w:p>
    <w:p w:rsidR="00881A7B" w:rsidRPr="001747A2" w:rsidRDefault="00881A7B" w:rsidP="00881A7B">
      <w:pPr>
        <w:shd w:val="clear" w:color="auto" w:fill="FFFFFF"/>
        <w:ind w:left="72"/>
        <w:jc w:val="center"/>
        <w:rPr>
          <w:rFonts w:cs="Arial"/>
          <w:b/>
        </w:rPr>
      </w:pPr>
      <w:r w:rsidRPr="001747A2">
        <w:rPr>
          <w:rFonts w:cs="Arial"/>
          <w:b/>
        </w:rPr>
        <w:t xml:space="preserve"> ВОРОНЕЖСКОЙ ОБЛАСТИ </w:t>
      </w:r>
    </w:p>
    <w:p w:rsidR="00881A7B" w:rsidRPr="001747A2" w:rsidRDefault="00881A7B" w:rsidP="00881A7B">
      <w:pPr>
        <w:tabs>
          <w:tab w:val="left" w:pos="5670"/>
        </w:tabs>
        <w:jc w:val="center"/>
        <w:rPr>
          <w:rFonts w:cs="Arial"/>
          <w:b/>
          <w:bCs/>
        </w:rPr>
      </w:pPr>
      <w:r w:rsidRPr="001747A2">
        <w:rPr>
          <w:rFonts w:cs="Arial"/>
          <w:b/>
        </w:rPr>
        <w:t>ШЕСТОГО СОЗЫВА</w:t>
      </w:r>
    </w:p>
    <w:p w:rsidR="00881A7B" w:rsidRDefault="00881A7B" w:rsidP="00881A7B">
      <w:pPr>
        <w:ind w:firstLine="709"/>
        <w:jc w:val="center"/>
        <w:rPr>
          <w:rFonts w:cs="Arial"/>
          <w:iCs/>
        </w:rPr>
      </w:pPr>
    </w:p>
    <w:p w:rsidR="00881A7B" w:rsidRDefault="00881A7B" w:rsidP="00881A7B">
      <w:pPr>
        <w:ind w:firstLine="709"/>
        <w:jc w:val="center"/>
        <w:rPr>
          <w:rFonts w:cs="Arial"/>
          <w:iCs/>
        </w:rPr>
      </w:pPr>
    </w:p>
    <w:p w:rsidR="00881A7B" w:rsidRPr="00881A7B" w:rsidRDefault="00881A7B" w:rsidP="00881A7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4"/>
          <w:szCs w:val="24"/>
        </w:rPr>
      </w:pPr>
    </w:p>
    <w:p w:rsidR="00881A7B" w:rsidRPr="00881A7B" w:rsidRDefault="00881A7B" w:rsidP="00881A7B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4"/>
          <w:szCs w:val="24"/>
        </w:rPr>
      </w:pPr>
      <w:r w:rsidRPr="00881A7B">
        <w:rPr>
          <w:rFonts w:cs="Arial"/>
          <w:b/>
          <w:spacing w:val="60"/>
          <w:sz w:val="24"/>
          <w:szCs w:val="24"/>
        </w:rPr>
        <w:t>РЕШЕНИЕ</w:t>
      </w:r>
    </w:p>
    <w:p w:rsidR="00881A7B" w:rsidRPr="00881A7B" w:rsidRDefault="00881A7B" w:rsidP="00881A7B">
      <w:pPr>
        <w:tabs>
          <w:tab w:val="left" w:pos="5670"/>
        </w:tabs>
        <w:rPr>
          <w:rFonts w:cs="Arial"/>
          <w:bCs/>
          <w:sz w:val="24"/>
          <w:szCs w:val="24"/>
        </w:rPr>
      </w:pPr>
    </w:p>
    <w:p w:rsidR="00881A7B" w:rsidRPr="00881A7B" w:rsidRDefault="00881A7B" w:rsidP="00881A7B">
      <w:pPr>
        <w:ind w:firstLine="709"/>
        <w:jc w:val="center"/>
        <w:rPr>
          <w:rFonts w:cs="Arial"/>
          <w:iCs/>
          <w:sz w:val="24"/>
          <w:szCs w:val="24"/>
        </w:rPr>
      </w:pPr>
    </w:p>
    <w:p w:rsidR="00881A7B" w:rsidRPr="00881A7B" w:rsidRDefault="00881A7B" w:rsidP="004F34D9">
      <w:pPr>
        <w:ind w:firstLine="0"/>
        <w:rPr>
          <w:rFonts w:cs="Arial"/>
          <w:iCs/>
          <w:sz w:val="24"/>
          <w:szCs w:val="24"/>
        </w:rPr>
      </w:pPr>
      <w:r w:rsidRPr="00881A7B">
        <w:rPr>
          <w:rFonts w:cs="Arial"/>
          <w:iCs/>
          <w:sz w:val="24"/>
          <w:szCs w:val="24"/>
        </w:rPr>
        <w:t>от 28.05.2024 г. № 16</w:t>
      </w:r>
      <w:r w:rsidR="00303AD2">
        <w:rPr>
          <w:rFonts w:cs="Arial"/>
          <w:iCs/>
          <w:sz w:val="24"/>
          <w:szCs w:val="24"/>
        </w:rPr>
        <w:t>0</w:t>
      </w:r>
    </w:p>
    <w:p w:rsidR="0001153B" w:rsidRPr="00881A7B" w:rsidRDefault="00881A7B" w:rsidP="004F34D9">
      <w:pPr>
        <w:ind w:firstLine="0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с. </w:t>
      </w:r>
      <w:proofErr w:type="spellStart"/>
      <w:r w:rsidRPr="00881A7B">
        <w:rPr>
          <w:rFonts w:cs="Arial"/>
          <w:sz w:val="24"/>
          <w:szCs w:val="24"/>
        </w:rPr>
        <w:t>Перлёвка</w:t>
      </w:r>
      <w:proofErr w:type="spellEnd"/>
    </w:p>
    <w:tbl>
      <w:tblPr>
        <w:tblW w:w="0" w:type="auto"/>
        <w:tblLook w:val="04A0"/>
      </w:tblPr>
      <w:tblGrid>
        <w:gridCol w:w="4928"/>
        <w:gridCol w:w="4750"/>
      </w:tblGrid>
      <w:tr w:rsidR="00601393" w:rsidRPr="00881A7B" w:rsidTr="00601393">
        <w:trPr>
          <w:trHeight w:val="1891"/>
        </w:trPr>
        <w:tc>
          <w:tcPr>
            <w:tcW w:w="4928" w:type="dxa"/>
          </w:tcPr>
          <w:p w:rsidR="00601393" w:rsidRPr="00881A7B" w:rsidRDefault="00601393" w:rsidP="005D344B">
            <w:pPr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881A7B">
              <w:rPr>
                <w:rFonts w:cs="Arial"/>
                <w:sz w:val="24"/>
                <w:szCs w:val="24"/>
              </w:rPr>
              <w:t xml:space="preserve">Об утверждении </w:t>
            </w:r>
            <w:hyperlink r:id="rId7" w:history="1">
              <w:r w:rsidRPr="00881A7B">
                <w:rPr>
                  <w:rFonts w:cs="Arial"/>
                  <w:sz w:val="24"/>
                  <w:szCs w:val="24"/>
                </w:rPr>
                <w:t>Положения</w:t>
              </w:r>
            </w:hyperlink>
            <w:r w:rsidRPr="00881A7B">
              <w:rPr>
                <w:rFonts w:cs="Arial"/>
                <w:sz w:val="24"/>
                <w:szCs w:val="24"/>
              </w:rPr>
              <w:t xml:space="preserve"> о порядке реализации правотворческой ин</w:t>
            </w:r>
            <w:r w:rsidR="0056595A" w:rsidRPr="00881A7B">
              <w:rPr>
                <w:rFonts w:cs="Arial"/>
                <w:sz w:val="24"/>
                <w:szCs w:val="24"/>
              </w:rPr>
              <w:t xml:space="preserve">ициативы граждан в </w:t>
            </w:r>
            <w:proofErr w:type="spellStart"/>
            <w:r w:rsidR="00881A7B" w:rsidRPr="00881A7B">
              <w:rPr>
                <w:rFonts w:cs="Arial"/>
                <w:sz w:val="24"/>
                <w:szCs w:val="24"/>
              </w:rPr>
              <w:t>Перлёвском</w:t>
            </w:r>
            <w:proofErr w:type="spellEnd"/>
            <w:r w:rsidR="0056595A" w:rsidRPr="00881A7B">
              <w:rPr>
                <w:rFonts w:cs="Arial"/>
                <w:sz w:val="24"/>
                <w:szCs w:val="24"/>
              </w:rPr>
              <w:t xml:space="preserve"> </w:t>
            </w:r>
            <w:r w:rsidRPr="00881A7B">
              <w:rPr>
                <w:rFonts w:cs="Arial"/>
                <w:sz w:val="24"/>
                <w:szCs w:val="24"/>
              </w:rPr>
              <w:t xml:space="preserve">сельском поселении </w:t>
            </w:r>
            <w:proofErr w:type="spellStart"/>
            <w:r w:rsidRPr="00881A7B">
              <w:rPr>
                <w:rFonts w:cs="Arial"/>
                <w:sz w:val="24"/>
                <w:szCs w:val="24"/>
              </w:rPr>
              <w:t>Семилукского</w:t>
            </w:r>
            <w:proofErr w:type="spellEnd"/>
            <w:r w:rsidRPr="00881A7B">
              <w:rPr>
                <w:rFonts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50" w:type="dxa"/>
          </w:tcPr>
          <w:p w:rsidR="00601393" w:rsidRPr="00881A7B" w:rsidRDefault="00601393" w:rsidP="001E1193">
            <w:pPr>
              <w:ind w:firstLine="709"/>
              <w:contextualSpacing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601393" w:rsidRPr="00881A7B" w:rsidRDefault="00601393" w:rsidP="001E1193">
      <w:pPr>
        <w:ind w:firstLine="709"/>
        <w:contextualSpacing/>
        <w:rPr>
          <w:rFonts w:cs="Arial"/>
          <w:sz w:val="24"/>
          <w:szCs w:val="24"/>
        </w:rPr>
      </w:pPr>
    </w:p>
    <w:p w:rsidR="00982A8C" w:rsidRPr="00881A7B" w:rsidRDefault="00E7619E" w:rsidP="001E1193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881A7B">
        <w:rPr>
          <w:sz w:val="24"/>
          <w:szCs w:val="24"/>
        </w:rPr>
        <w:t xml:space="preserve">В соответствии с Федеральным </w:t>
      </w:r>
      <w:hyperlink r:id="rId8" w:history="1">
        <w:r w:rsidRPr="00881A7B">
          <w:rPr>
            <w:sz w:val="24"/>
            <w:szCs w:val="24"/>
          </w:rPr>
          <w:t>законом</w:t>
        </w:r>
      </w:hyperlink>
      <w:r w:rsidRPr="00881A7B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881A7B">
          <w:rPr>
            <w:sz w:val="24"/>
            <w:szCs w:val="24"/>
          </w:rPr>
          <w:t>Уставом</w:t>
        </w:r>
      </w:hyperlink>
      <w:r w:rsidR="00982A8C" w:rsidRPr="00881A7B">
        <w:rPr>
          <w:sz w:val="24"/>
          <w:szCs w:val="24"/>
        </w:rPr>
        <w:t xml:space="preserve"> </w:t>
      </w:r>
      <w:r w:rsidRPr="00881A7B">
        <w:rPr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sz w:val="24"/>
          <w:szCs w:val="24"/>
        </w:rPr>
        <w:t>Семилукского</w:t>
      </w:r>
      <w:proofErr w:type="spellEnd"/>
      <w:r w:rsidR="00982A8C" w:rsidRPr="00881A7B">
        <w:rPr>
          <w:sz w:val="24"/>
          <w:szCs w:val="24"/>
        </w:rPr>
        <w:t xml:space="preserve"> муниципального района Воронежской области</w:t>
      </w:r>
      <w:r w:rsidRPr="00881A7B">
        <w:rPr>
          <w:sz w:val="24"/>
          <w:szCs w:val="24"/>
        </w:rPr>
        <w:t xml:space="preserve">, в целях реализации права граждан на осуществление местного самоуправления в </w:t>
      </w:r>
      <w:proofErr w:type="spellStart"/>
      <w:r w:rsidR="00881A7B" w:rsidRPr="00881A7B">
        <w:rPr>
          <w:sz w:val="24"/>
          <w:szCs w:val="24"/>
        </w:rPr>
        <w:t>Перлёвском</w:t>
      </w:r>
      <w:proofErr w:type="spellEnd"/>
      <w:r w:rsidR="0056595A" w:rsidRPr="00881A7B">
        <w:rPr>
          <w:sz w:val="24"/>
          <w:szCs w:val="24"/>
        </w:rPr>
        <w:t xml:space="preserve"> </w:t>
      </w:r>
      <w:r w:rsidR="00913F3E" w:rsidRPr="00881A7B">
        <w:rPr>
          <w:sz w:val="24"/>
          <w:szCs w:val="24"/>
        </w:rPr>
        <w:t xml:space="preserve"> сельском поселении</w:t>
      </w:r>
      <w:r w:rsidR="0061000E" w:rsidRPr="00881A7B">
        <w:rPr>
          <w:sz w:val="24"/>
          <w:szCs w:val="24"/>
        </w:rPr>
        <w:t xml:space="preserve">, </w:t>
      </w:r>
      <w:r w:rsidR="006F49AC" w:rsidRPr="00881A7B">
        <w:rPr>
          <w:sz w:val="24"/>
          <w:szCs w:val="24"/>
        </w:rPr>
        <w:t xml:space="preserve">Совет </w:t>
      </w:r>
      <w:r w:rsidR="00CD275E" w:rsidRPr="00881A7B">
        <w:rPr>
          <w:sz w:val="24"/>
          <w:szCs w:val="24"/>
        </w:rPr>
        <w:t xml:space="preserve">народных </w:t>
      </w:r>
      <w:r w:rsidR="00251957" w:rsidRPr="00881A7B">
        <w:rPr>
          <w:sz w:val="24"/>
          <w:szCs w:val="24"/>
        </w:rPr>
        <w:t>депутатов</w:t>
      </w:r>
      <w:r w:rsidR="00982A8C" w:rsidRPr="00881A7B">
        <w:rPr>
          <w:sz w:val="24"/>
          <w:szCs w:val="24"/>
        </w:rPr>
        <w:t xml:space="preserve"> </w:t>
      </w:r>
      <w:proofErr w:type="spellStart"/>
      <w:r w:rsidR="00881A7B" w:rsidRPr="00881A7B">
        <w:rPr>
          <w:sz w:val="24"/>
          <w:szCs w:val="24"/>
        </w:rPr>
        <w:t>Перлёвского</w:t>
      </w:r>
      <w:proofErr w:type="spellEnd"/>
      <w:r w:rsidR="00913F3E" w:rsidRPr="00881A7B">
        <w:rPr>
          <w:sz w:val="24"/>
          <w:szCs w:val="24"/>
        </w:rPr>
        <w:t xml:space="preserve"> </w:t>
      </w:r>
      <w:r w:rsidR="0061000E" w:rsidRPr="00881A7B">
        <w:rPr>
          <w:sz w:val="24"/>
          <w:szCs w:val="24"/>
        </w:rPr>
        <w:t>сельского поселения</w:t>
      </w:r>
      <w:r w:rsidR="00982A8C" w:rsidRPr="00881A7B">
        <w:rPr>
          <w:sz w:val="24"/>
          <w:szCs w:val="24"/>
        </w:rPr>
        <w:t xml:space="preserve"> </w:t>
      </w:r>
      <w:proofErr w:type="spellStart"/>
      <w:r w:rsidR="00CD275E" w:rsidRPr="00881A7B">
        <w:rPr>
          <w:sz w:val="24"/>
          <w:szCs w:val="24"/>
        </w:rPr>
        <w:t>Семилукского</w:t>
      </w:r>
      <w:proofErr w:type="spellEnd"/>
      <w:r w:rsidR="00CD275E" w:rsidRPr="00881A7B">
        <w:rPr>
          <w:sz w:val="24"/>
          <w:szCs w:val="24"/>
        </w:rPr>
        <w:t xml:space="preserve"> </w:t>
      </w:r>
      <w:r w:rsidR="00982A8C" w:rsidRPr="00881A7B">
        <w:rPr>
          <w:sz w:val="24"/>
          <w:szCs w:val="24"/>
        </w:rPr>
        <w:t>муниципального района Воронежской области</w:t>
      </w:r>
      <w:r w:rsidR="001E1193" w:rsidRPr="00881A7B">
        <w:rPr>
          <w:sz w:val="24"/>
          <w:szCs w:val="24"/>
        </w:rPr>
        <w:t xml:space="preserve"> </w:t>
      </w:r>
    </w:p>
    <w:p w:rsidR="0061000E" w:rsidRPr="00881A7B" w:rsidRDefault="0061000E" w:rsidP="001E1193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6F49AC" w:rsidRPr="00881A7B" w:rsidRDefault="006F49AC" w:rsidP="001E1193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881A7B">
        <w:rPr>
          <w:sz w:val="24"/>
          <w:szCs w:val="24"/>
        </w:rPr>
        <w:t>РЕШИЛ:</w:t>
      </w:r>
    </w:p>
    <w:p w:rsidR="006F49AC" w:rsidRPr="00881A7B" w:rsidRDefault="006F49AC" w:rsidP="001E1193">
      <w:pPr>
        <w:ind w:firstLine="709"/>
        <w:contextualSpacing/>
        <w:rPr>
          <w:rFonts w:cs="Arial"/>
          <w:sz w:val="24"/>
          <w:szCs w:val="24"/>
        </w:rPr>
      </w:pPr>
    </w:p>
    <w:p w:rsidR="003B3E80" w:rsidRPr="00881A7B" w:rsidRDefault="00CD34A7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1. Утвердить </w:t>
      </w:r>
      <w:hyperlink r:id="rId10" w:history="1">
        <w:r w:rsidR="00E7619E" w:rsidRPr="00881A7B">
          <w:rPr>
            <w:rFonts w:cs="Arial"/>
            <w:sz w:val="24"/>
            <w:szCs w:val="24"/>
          </w:rPr>
          <w:t>Положение</w:t>
        </w:r>
      </w:hyperlink>
      <w:r w:rsidR="00E7619E" w:rsidRPr="00881A7B">
        <w:rPr>
          <w:rFonts w:cs="Arial"/>
          <w:sz w:val="24"/>
          <w:szCs w:val="24"/>
        </w:rPr>
        <w:t xml:space="preserve"> о порядке реализации правотворческой инициативы граждан в </w:t>
      </w:r>
      <w:proofErr w:type="spellStart"/>
      <w:r w:rsidR="00881A7B" w:rsidRPr="00881A7B">
        <w:rPr>
          <w:rFonts w:cs="Arial"/>
          <w:sz w:val="24"/>
          <w:szCs w:val="24"/>
        </w:rPr>
        <w:t>Перлёвском</w:t>
      </w:r>
      <w:proofErr w:type="spellEnd"/>
      <w:r w:rsidR="0056595A" w:rsidRPr="00881A7B">
        <w:rPr>
          <w:rFonts w:cs="Arial"/>
          <w:sz w:val="24"/>
          <w:szCs w:val="24"/>
        </w:rPr>
        <w:t xml:space="preserve"> </w:t>
      </w:r>
      <w:r w:rsidR="00913F3E" w:rsidRPr="00881A7B">
        <w:rPr>
          <w:rFonts w:cs="Arial"/>
          <w:sz w:val="24"/>
          <w:szCs w:val="24"/>
        </w:rPr>
        <w:t xml:space="preserve"> </w:t>
      </w:r>
      <w:r w:rsidR="00E7619E" w:rsidRPr="00881A7B">
        <w:rPr>
          <w:rFonts w:cs="Arial"/>
          <w:sz w:val="24"/>
          <w:szCs w:val="24"/>
        </w:rPr>
        <w:t xml:space="preserve">сельском поселении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  <w:r w:rsidR="001E1193" w:rsidRPr="00881A7B">
        <w:rPr>
          <w:rFonts w:cs="Arial"/>
          <w:sz w:val="24"/>
          <w:szCs w:val="24"/>
        </w:rPr>
        <w:t xml:space="preserve"> </w:t>
      </w:r>
      <w:r w:rsidRPr="00881A7B">
        <w:rPr>
          <w:rFonts w:cs="Arial"/>
          <w:sz w:val="24"/>
          <w:szCs w:val="24"/>
        </w:rPr>
        <w:t>согласно приложению.</w:t>
      </w:r>
    </w:p>
    <w:p w:rsidR="003B3E80" w:rsidRPr="00881A7B" w:rsidRDefault="003805E1" w:rsidP="001E1193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881A7B">
        <w:rPr>
          <w:sz w:val="24"/>
          <w:szCs w:val="24"/>
        </w:rPr>
        <w:t>2</w:t>
      </w:r>
      <w:r w:rsidR="003B3E80" w:rsidRPr="00881A7B">
        <w:rPr>
          <w:sz w:val="24"/>
          <w:szCs w:val="24"/>
        </w:rPr>
        <w:t xml:space="preserve">. </w:t>
      </w:r>
      <w:r w:rsidR="005D131A" w:rsidRPr="00881A7B">
        <w:rPr>
          <w:sz w:val="24"/>
          <w:szCs w:val="24"/>
        </w:rPr>
        <w:t>Решение</w:t>
      </w:r>
      <w:r w:rsidR="001E1193" w:rsidRPr="00881A7B">
        <w:rPr>
          <w:sz w:val="24"/>
          <w:szCs w:val="24"/>
        </w:rPr>
        <w:t xml:space="preserve"> </w:t>
      </w:r>
      <w:r w:rsidR="00913F3E" w:rsidRPr="00881A7B">
        <w:rPr>
          <w:sz w:val="24"/>
          <w:szCs w:val="24"/>
        </w:rPr>
        <w:t>подлежит официальному обнародованию</w:t>
      </w:r>
      <w:r w:rsidR="005D131A" w:rsidRPr="00881A7B">
        <w:rPr>
          <w:sz w:val="24"/>
          <w:szCs w:val="24"/>
          <w:lang w:eastAsia="en-US"/>
        </w:rPr>
        <w:t>.</w:t>
      </w:r>
    </w:p>
    <w:p w:rsidR="003B3E80" w:rsidRPr="00881A7B" w:rsidRDefault="003805E1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3</w:t>
      </w:r>
      <w:r w:rsidR="006F49AC" w:rsidRPr="00881A7B">
        <w:rPr>
          <w:rFonts w:cs="Arial"/>
          <w:sz w:val="24"/>
          <w:szCs w:val="24"/>
        </w:rPr>
        <w:t xml:space="preserve">. </w:t>
      </w:r>
      <w:r w:rsidR="00381520" w:rsidRPr="00881A7B">
        <w:rPr>
          <w:rFonts w:cs="Arial"/>
          <w:sz w:val="24"/>
          <w:szCs w:val="24"/>
        </w:rPr>
        <w:t>Р</w:t>
      </w:r>
      <w:r w:rsidR="00200675" w:rsidRPr="00881A7B">
        <w:rPr>
          <w:rFonts w:cs="Arial"/>
          <w:sz w:val="24"/>
          <w:szCs w:val="24"/>
        </w:rPr>
        <w:t xml:space="preserve">ешение вступает в силу после </w:t>
      </w:r>
      <w:r w:rsidR="00381520" w:rsidRPr="00881A7B">
        <w:rPr>
          <w:rFonts w:cs="Arial"/>
          <w:sz w:val="24"/>
          <w:szCs w:val="24"/>
        </w:rPr>
        <w:t xml:space="preserve">официального </w:t>
      </w:r>
      <w:r w:rsidR="0061613A" w:rsidRPr="00881A7B">
        <w:rPr>
          <w:rFonts w:cs="Arial"/>
          <w:sz w:val="24"/>
          <w:szCs w:val="24"/>
        </w:rPr>
        <w:t>обнародования.</w:t>
      </w:r>
    </w:p>
    <w:p w:rsidR="005D131A" w:rsidRPr="00881A7B" w:rsidRDefault="003805E1" w:rsidP="001E1193">
      <w:pPr>
        <w:ind w:right="21"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</w:t>
      </w:r>
      <w:r w:rsidR="006F49AC" w:rsidRPr="00881A7B">
        <w:rPr>
          <w:rFonts w:cs="Arial"/>
          <w:sz w:val="24"/>
          <w:szCs w:val="24"/>
        </w:rPr>
        <w:t xml:space="preserve">. </w:t>
      </w:r>
      <w:proofErr w:type="gramStart"/>
      <w:r w:rsidR="00381520" w:rsidRPr="00881A7B">
        <w:rPr>
          <w:rFonts w:cs="Arial"/>
          <w:sz w:val="24"/>
          <w:szCs w:val="24"/>
        </w:rPr>
        <w:t>Контроль за</w:t>
      </w:r>
      <w:proofErr w:type="gramEnd"/>
      <w:r w:rsidR="00381520" w:rsidRPr="00881A7B">
        <w:rPr>
          <w:rFonts w:cs="Arial"/>
          <w:sz w:val="24"/>
          <w:szCs w:val="24"/>
        </w:rPr>
        <w:t xml:space="preserve"> выполнение</w:t>
      </w:r>
      <w:r w:rsidR="002C00E0" w:rsidRPr="00881A7B">
        <w:rPr>
          <w:rFonts w:cs="Arial"/>
          <w:sz w:val="24"/>
          <w:szCs w:val="24"/>
        </w:rPr>
        <w:t>м</w:t>
      </w:r>
      <w:r w:rsidR="00381520" w:rsidRPr="00881A7B">
        <w:rPr>
          <w:rFonts w:cs="Arial"/>
          <w:sz w:val="24"/>
          <w:szCs w:val="24"/>
        </w:rPr>
        <w:t xml:space="preserve"> решения </w:t>
      </w:r>
      <w:r w:rsidR="0061613A" w:rsidRPr="00881A7B">
        <w:rPr>
          <w:rFonts w:cs="Arial"/>
          <w:sz w:val="24"/>
          <w:szCs w:val="24"/>
        </w:rPr>
        <w:t>оставляю за собой.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1E1193" w:rsidRPr="00881A7B" w:rsidRDefault="001E1193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31"/>
        <w:gridCol w:w="4923"/>
      </w:tblGrid>
      <w:tr w:rsidR="001E1193" w:rsidRPr="00881A7B" w:rsidTr="00A4542F">
        <w:tc>
          <w:tcPr>
            <w:tcW w:w="5068" w:type="dxa"/>
          </w:tcPr>
          <w:p w:rsidR="001E1193" w:rsidRPr="00881A7B" w:rsidRDefault="0056595A" w:rsidP="00A4542F">
            <w:pPr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881A7B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881A7B" w:rsidRPr="00881A7B">
              <w:rPr>
                <w:rFonts w:cs="Arial"/>
                <w:sz w:val="24"/>
                <w:szCs w:val="24"/>
              </w:rPr>
              <w:t>Перлёвского</w:t>
            </w:r>
            <w:proofErr w:type="spellEnd"/>
          </w:p>
          <w:p w:rsidR="001E1193" w:rsidRPr="00881A7B" w:rsidRDefault="001E1193" w:rsidP="00A4542F">
            <w:pPr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881A7B">
              <w:rPr>
                <w:rFonts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069" w:type="dxa"/>
          </w:tcPr>
          <w:p w:rsidR="001E1193" w:rsidRPr="00881A7B" w:rsidRDefault="001E1193" w:rsidP="00A4542F">
            <w:pPr>
              <w:ind w:firstLine="709"/>
              <w:contextualSpacing/>
              <w:rPr>
                <w:rFonts w:cs="Arial"/>
                <w:sz w:val="24"/>
                <w:szCs w:val="24"/>
              </w:rPr>
            </w:pPr>
          </w:p>
          <w:p w:rsidR="001E1193" w:rsidRPr="00881A7B" w:rsidRDefault="00881A7B" w:rsidP="00A4542F">
            <w:pPr>
              <w:ind w:firstLine="709"/>
              <w:contextualSpacing/>
              <w:rPr>
                <w:rFonts w:cs="Arial"/>
                <w:sz w:val="24"/>
                <w:szCs w:val="24"/>
              </w:rPr>
            </w:pPr>
            <w:r w:rsidRPr="00881A7B">
              <w:rPr>
                <w:rFonts w:cs="Arial"/>
                <w:sz w:val="24"/>
                <w:szCs w:val="24"/>
              </w:rPr>
              <w:t xml:space="preserve">                           И. И. </w:t>
            </w:r>
            <w:proofErr w:type="spellStart"/>
            <w:r w:rsidRPr="00881A7B">
              <w:rPr>
                <w:rFonts w:cs="Arial"/>
                <w:sz w:val="24"/>
                <w:szCs w:val="24"/>
              </w:rPr>
              <w:t>Стадников</w:t>
            </w:r>
            <w:proofErr w:type="spellEnd"/>
          </w:p>
          <w:p w:rsidR="001E1193" w:rsidRPr="00881A7B" w:rsidRDefault="001E1193" w:rsidP="00A4542F">
            <w:pPr>
              <w:ind w:firstLine="0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9D1065" w:rsidRPr="00881A7B" w:rsidRDefault="009D1065" w:rsidP="001E1193">
      <w:pPr>
        <w:ind w:firstLine="709"/>
        <w:contextualSpacing/>
        <w:rPr>
          <w:rFonts w:cs="Arial"/>
          <w:sz w:val="24"/>
          <w:szCs w:val="24"/>
        </w:rPr>
      </w:pPr>
    </w:p>
    <w:p w:rsidR="009D1065" w:rsidRPr="00881A7B" w:rsidRDefault="009D1065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  <w:sectPr w:rsidR="00E7619E" w:rsidRPr="00881A7B" w:rsidSect="00016CA2">
          <w:headerReference w:type="default" r:id="rId11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37FA0" w:rsidRPr="00881A7B" w:rsidRDefault="00B37FA0" w:rsidP="001E1193">
      <w:pPr>
        <w:ind w:firstLine="709"/>
        <w:contextualSpacing/>
        <w:jc w:val="right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lastRenderedPageBreak/>
        <w:t>Приложение</w:t>
      </w:r>
    </w:p>
    <w:p w:rsidR="00B37FA0" w:rsidRPr="00881A7B" w:rsidRDefault="00B37FA0" w:rsidP="001E1193">
      <w:pPr>
        <w:ind w:firstLine="709"/>
        <w:contextualSpacing/>
        <w:jc w:val="right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к решению Совета </w:t>
      </w:r>
      <w:r w:rsidR="00CD275E" w:rsidRPr="00881A7B">
        <w:rPr>
          <w:rFonts w:cs="Arial"/>
          <w:sz w:val="24"/>
          <w:szCs w:val="24"/>
        </w:rPr>
        <w:t xml:space="preserve">народных </w:t>
      </w:r>
      <w:r w:rsidRPr="00881A7B">
        <w:rPr>
          <w:rFonts w:cs="Arial"/>
          <w:sz w:val="24"/>
          <w:szCs w:val="24"/>
        </w:rPr>
        <w:t>депутатов</w:t>
      </w:r>
    </w:p>
    <w:p w:rsidR="00CD275E" w:rsidRPr="00881A7B" w:rsidRDefault="0056595A" w:rsidP="001E1193">
      <w:pPr>
        <w:ind w:firstLine="709"/>
        <w:contextualSpacing/>
        <w:jc w:val="right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Pr="00881A7B">
        <w:rPr>
          <w:rFonts w:cs="Arial"/>
          <w:sz w:val="24"/>
          <w:szCs w:val="24"/>
        </w:rPr>
        <w:t xml:space="preserve"> </w:t>
      </w:r>
      <w:r w:rsidR="001E1193" w:rsidRPr="00881A7B">
        <w:rPr>
          <w:rFonts w:cs="Arial"/>
          <w:sz w:val="24"/>
          <w:szCs w:val="24"/>
        </w:rPr>
        <w:t xml:space="preserve"> </w:t>
      </w:r>
      <w:r w:rsidR="00B37FA0" w:rsidRPr="00881A7B">
        <w:rPr>
          <w:rFonts w:cs="Arial"/>
          <w:sz w:val="24"/>
          <w:szCs w:val="24"/>
        </w:rPr>
        <w:t>сельского поселения</w:t>
      </w:r>
      <w:r w:rsidR="001E1193" w:rsidRPr="00881A7B">
        <w:rPr>
          <w:rFonts w:cs="Arial"/>
          <w:sz w:val="24"/>
          <w:szCs w:val="24"/>
        </w:rPr>
        <w:t xml:space="preserve"> </w:t>
      </w:r>
    </w:p>
    <w:p w:rsidR="00FC6074" w:rsidRPr="00881A7B" w:rsidRDefault="00303AD2" w:rsidP="001E1193">
      <w:pPr>
        <w:ind w:firstLine="709"/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2B31A4" w:rsidRPr="00881A7B">
        <w:rPr>
          <w:rFonts w:cs="Arial"/>
          <w:sz w:val="24"/>
          <w:szCs w:val="24"/>
        </w:rPr>
        <w:t xml:space="preserve">т </w:t>
      </w:r>
      <w:r w:rsidR="00881A7B" w:rsidRPr="00881A7B">
        <w:rPr>
          <w:rFonts w:cs="Arial"/>
          <w:sz w:val="24"/>
          <w:szCs w:val="24"/>
        </w:rPr>
        <w:t>28</w:t>
      </w:r>
      <w:r w:rsidR="002B31A4" w:rsidRPr="00881A7B">
        <w:rPr>
          <w:rFonts w:cs="Arial"/>
          <w:sz w:val="24"/>
          <w:szCs w:val="24"/>
        </w:rPr>
        <w:t>.</w:t>
      </w:r>
      <w:r w:rsidR="00881A7B" w:rsidRPr="00881A7B">
        <w:rPr>
          <w:rFonts w:cs="Arial"/>
          <w:sz w:val="24"/>
          <w:szCs w:val="24"/>
        </w:rPr>
        <w:t>05</w:t>
      </w:r>
      <w:r w:rsidR="002B31A4" w:rsidRPr="00881A7B">
        <w:rPr>
          <w:rFonts w:cs="Arial"/>
          <w:sz w:val="24"/>
          <w:szCs w:val="24"/>
        </w:rPr>
        <w:t>.20</w:t>
      </w:r>
      <w:r w:rsidR="00881A7B" w:rsidRPr="00881A7B">
        <w:rPr>
          <w:rFonts w:cs="Arial"/>
          <w:sz w:val="24"/>
          <w:szCs w:val="24"/>
        </w:rPr>
        <w:t>24 № 16</w:t>
      </w:r>
      <w:r>
        <w:rPr>
          <w:rFonts w:cs="Arial"/>
          <w:sz w:val="24"/>
          <w:szCs w:val="24"/>
        </w:rPr>
        <w:t>0</w:t>
      </w:r>
    </w:p>
    <w:p w:rsidR="00FC6074" w:rsidRPr="00881A7B" w:rsidRDefault="00FC6074" w:rsidP="001E1193">
      <w:pPr>
        <w:ind w:firstLine="709"/>
        <w:contextualSpacing/>
        <w:jc w:val="right"/>
        <w:rPr>
          <w:rFonts w:cs="Arial"/>
          <w:sz w:val="24"/>
          <w:szCs w:val="24"/>
        </w:rPr>
      </w:pPr>
    </w:p>
    <w:p w:rsidR="00E7619E" w:rsidRPr="00881A7B" w:rsidRDefault="00B42624" w:rsidP="001E1193">
      <w:pPr>
        <w:ind w:firstLine="709"/>
        <w:contextualSpacing/>
        <w:jc w:val="center"/>
        <w:rPr>
          <w:rFonts w:cs="Arial"/>
          <w:sz w:val="24"/>
          <w:szCs w:val="24"/>
        </w:rPr>
      </w:pPr>
      <w:hyperlink r:id="rId12" w:history="1">
        <w:r w:rsidR="00E7619E" w:rsidRPr="00881A7B">
          <w:rPr>
            <w:rFonts w:cs="Arial"/>
            <w:sz w:val="24"/>
            <w:szCs w:val="24"/>
          </w:rPr>
          <w:t>Положение</w:t>
        </w:r>
      </w:hyperlink>
    </w:p>
    <w:p w:rsidR="00E7619E" w:rsidRPr="00881A7B" w:rsidRDefault="00E7619E" w:rsidP="001E1193">
      <w:pPr>
        <w:ind w:firstLine="709"/>
        <w:contextualSpacing/>
        <w:jc w:val="center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о порядке реализации правотворческой инициативы граждан</w:t>
      </w:r>
    </w:p>
    <w:p w:rsidR="00E7619E" w:rsidRPr="00881A7B" w:rsidRDefault="00E7619E" w:rsidP="001E1193">
      <w:pPr>
        <w:ind w:firstLine="709"/>
        <w:contextualSpacing/>
        <w:jc w:val="center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в </w:t>
      </w:r>
      <w:proofErr w:type="spellStart"/>
      <w:r w:rsidR="00881A7B" w:rsidRPr="00881A7B">
        <w:rPr>
          <w:rFonts w:cs="Arial"/>
          <w:sz w:val="24"/>
          <w:szCs w:val="24"/>
        </w:rPr>
        <w:t>Перлёвском</w:t>
      </w:r>
      <w:proofErr w:type="spellEnd"/>
      <w:r w:rsidR="0061613A" w:rsidRPr="00881A7B">
        <w:rPr>
          <w:rFonts w:cs="Arial"/>
          <w:sz w:val="24"/>
          <w:szCs w:val="24"/>
        </w:rPr>
        <w:t xml:space="preserve"> </w:t>
      </w:r>
      <w:r w:rsidRPr="00881A7B">
        <w:rPr>
          <w:rFonts w:cs="Arial"/>
          <w:sz w:val="24"/>
          <w:szCs w:val="24"/>
        </w:rPr>
        <w:t xml:space="preserve">сельском поселении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</w:p>
    <w:p w:rsidR="00CD34A7" w:rsidRPr="00881A7B" w:rsidRDefault="00CD34A7" w:rsidP="001E1193">
      <w:pPr>
        <w:ind w:firstLine="709"/>
        <w:contextualSpacing/>
        <w:jc w:val="center"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(далее – </w:t>
      </w:r>
      <w:r w:rsidR="00E7619E" w:rsidRPr="00881A7B">
        <w:rPr>
          <w:rFonts w:cs="Arial"/>
          <w:sz w:val="24"/>
          <w:szCs w:val="24"/>
        </w:rPr>
        <w:t>Положение</w:t>
      </w:r>
      <w:r w:rsidRPr="00881A7B">
        <w:rPr>
          <w:rFonts w:cs="Arial"/>
          <w:sz w:val="24"/>
          <w:szCs w:val="24"/>
        </w:rPr>
        <w:t>)</w:t>
      </w:r>
    </w:p>
    <w:p w:rsidR="00CD34A7" w:rsidRPr="00881A7B" w:rsidRDefault="00CD34A7" w:rsidP="001E1193">
      <w:pPr>
        <w:ind w:firstLine="709"/>
        <w:contextualSpacing/>
        <w:jc w:val="center"/>
        <w:rPr>
          <w:rFonts w:cs="Arial"/>
          <w:b/>
          <w:bCs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1. Общие положения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1.1. Настоящее Положение разработано на основании Федерального </w:t>
      </w:r>
      <w:hyperlink r:id="rId13" w:history="1">
        <w:r w:rsidRPr="00881A7B">
          <w:rPr>
            <w:rFonts w:cs="Arial"/>
            <w:sz w:val="24"/>
            <w:szCs w:val="24"/>
          </w:rPr>
          <w:t>закона</w:t>
        </w:r>
      </w:hyperlink>
      <w:r w:rsidRPr="00881A7B">
        <w:rPr>
          <w:rFonts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881A7B">
          <w:rPr>
            <w:rFonts w:cs="Arial"/>
            <w:sz w:val="24"/>
            <w:szCs w:val="24"/>
          </w:rPr>
          <w:t>Устава</w:t>
        </w:r>
      </w:hyperlink>
      <w:r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="00913F3E" w:rsidRPr="00881A7B">
        <w:rPr>
          <w:rFonts w:cs="Arial"/>
          <w:sz w:val="24"/>
          <w:szCs w:val="24"/>
        </w:rPr>
        <w:t xml:space="preserve"> </w:t>
      </w:r>
      <w:r w:rsidRPr="00881A7B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  <w:r w:rsidRPr="00881A7B">
        <w:rPr>
          <w:rFonts w:cs="Arial"/>
          <w:sz w:val="24"/>
          <w:szCs w:val="24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1.2. Правотворческая инициатива граждан – внесение гражданами, проживающими в муниципальном образовании</w:t>
      </w:r>
      <w:r w:rsidR="0056595A"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Перлёвское</w:t>
      </w:r>
      <w:proofErr w:type="spellEnd"/>
      <w:r w:rsidRPr="00881A7B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муниципального района Воронежской области </w:t>
      </w:r>
      <w:r w:rsidRPr="00881A7B">
        <w:rPr>
          <w:rFonts w:cs="Arial"/>
          <w:sz w:val="24"/>
          <w:szCs w:val="24"/>
        </w:rPr>
        <w:t xml:space="preserve">и обладающими избирательным правом, проектов муниципальных правовых актов в Совет </w:t>
      </w:r>
      <w:r w:rsidR="00CD275E" w:rsidRPr="00881A7B">
        <w:rPr>
          <w:rFonts w:cs="Arial"/>
          <w:sz w:val="24"/>
          <w:szCs w:val="24"/>
        </w:rPr>
        <w:t xml:space="preserve">народных </w:t>
      </w:r>
      <w:r w:rsidRPr="00881A7B">
        <w:rPr>
          <w:rFonts w:cs="Arial"/>
          <w:sz w:val="24"/>
          <w:szCs w:val="24"/>
        </w:rPr>
        <w:t>депутатов</w:t>
      </w:r>
      <w:r w:rsidR="0056595A"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="001E1193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  <w:r w:rsidRPr="00881A7B">
        <w:rPr>
          <w:rFonts w:cs="Arial"/>
          <w:sz w:val="24"/>
          <w:szCs w:val="24"/>
        </w:rPr>
        <w:t>, администрацию</w:t>
      </w:r>
      <w:r w:rsidR="00913F3E"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муниципального района Воронежской области </w:t>
      </w:r>
      <w:r w:rsidRPr="00881A7B">
        <w:rPr>
          <w:rFonts w:cs="Arial"/>
          <w:sz w:val="24"/>
          <w:szCs w:val="24"/>
        </w:rPr>
        <w:t>(далее – органы местного самоуправления).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2. Порядок формирования инициативной группы по реализации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правотворческой инициативы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2.1. Формирование инициативной группы по реализации правотв</w:t>
      </w:r>
      <w:r w:rsidR="0089714C" w:rsidRPr="00881A7B">
        <w:rPr>
          <w:rFonts w:cs="Arial"/>
          <w:sz w:val="24"/>
          <w:szCs w:val="24"/>
        </w:rPr>
        <w:t xml:space="preserve">орческой инициативы (далее – </w:t>
      </w:r>
      <w:r w:rsidRPr="00881A7B">
        <w:rPr>
          <w:rFonts w:cs="Arial"/>
          <w:sz w:val="24"/>
          <w:szCs w:val="24"/>
        </w:rPr>
        <w:t>инициативная группа) осуществляется на основе волеизъявления граждан путем внесения их личных данных в подписные листы.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Подписные листы изготавливаются по форме, установленной в </w:t>
      </w:r>
      <w:hyperlink r:id="rId15" w:history="1">
        <w:r w:rsidRPr="00881A7B">
          <w:rPr>
            <w:rFonts w:cs="Arial"/>
            <w:sz w:val="24"/>
            <w:szCs w:val="24"/>
          </w:rPr>
          <w:t>приложении</w:t>
        </w:r>
      </w:hyperlink>
      <w:r w:rsidRPr="00881A7B">
        <w:rPr>
          <w:rFonts w:cs="Arial"/>
          <w:sz w:val="24"/>
          <w:szCs w:val="24"/>
        </w:rPr>
        <w:t xml:space="preserve"> к настоящему Положению.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="00913F3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сельское поселение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  <w:r w:rsidRPr="00881A7B">
        <w:rPr>
          <w:rFonts w:cs="Arial"/>
          <w:sz w:val="24"/>
          <w:szCs w:val="24"/>
        </w:rPr>
        <w:t>, обладающих избирательным правом.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2.2. Гражданин собственноручно ставит свою подпись в подписном листе.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75622" w:rsidRPr="00881A7B" w:rsidRDefault="00F75622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lastRenderedPageBreak/>
        <w:t>3. Порядок внесения проекта нормативного правового акта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в соответствующий орган местного самоуправления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Проверке подлежат все представленные инициативной группой подписи граждан.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881A7B">
        <w:rPr>
          <w:rFonts w:cs="Arial"/>
          <w:sz w:val="24"/>
          <w:szCs w:val="24"/>
        </w:rPr>
        <w:t>позднее</w:t>
      </w:r>
      <w:proofErr w:type="gramEnd"/>
      <w:r w:rsidRPr="00881A7B">
        <w:rPr>
          <w:rFonts w:cs="Arial"/>
          <w:sz w:val="24"/>
          <w:szCs w:val="24"/>
        </w:rPr>
        <w:t xml:space="preserve"> чем за два дня до ее проведения.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3.4. Недостоверными подписями считаются: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</w:t>
      </w:r>
      <w:r w:rsidR="0089714C" w:rsidRPr="00881A7B">
        <w:rPr>
          <w:rFonts w:cs="Arial"/>
          <w:sz w:val="24"/>
          <w:szCs w:val="24"/>
        </w:rPr>
        <w:t xml:space="preserve">ветствующие действительности, - </w:t>
      </w:r>
      <w:r w:rsidRPr="00881A7B">
        <w:rPr>
          <w:rFonts w:cs="Arial"/>
          <w:sz w:val="24"/>
          <w:szCs w:val="24"/>
        </w:rPr>
        <w:t>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б) подписи граждан без указания каких-либо сведений </w:t>
      </w:r>
      <w:proofErr w:type="gramStart"/>
      <w:r w:rsidRPr="00881A7B">
        <w:rPr>
          <w:rFonts w:cs="Arial"/>
          <w:sz w:val="24"/>
          <w:szCs w:val="24"/>
        </w:rPr>
        <w:t>из</w:t>
      </w:r>
      <w:proofErr w:type="gramEnd"/>
      <w:r w:rsidRPr="00881A7B">
        <w:rPr>
          <w:rFonts w:cs="Arial"/>
          <w:sz w:val="24"/>
          <w:szCs w:val="24"/>
        </w:rPr>
        <w:t xml:space="preserve"> требуемых в соответствии с настоящим Положением;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г) подписи граждан, сведения о которых внесены в подписной лист нерукописным способом или карандашом;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proofErr w:type="spellStart"/>
      <w:r w:rsidRPr="00881A7B">
        <w:rPr>
          <w:rFonts w:cs="Arial"/>
          <w:sz w:val="24"/>
          <w:szCs w:val="24"/>
        </w:rPr>
        <w:t>д</w:t>
      </w:r>
      <w:proofErr w:type="spellEnd"/>
      <w:r w:rsidRPr="00881A7B">
        <w:rPr>
          <w:rFonts w:cs="Arial"/>
          <w:sz w:val="24"/>
          <w:szCs w:val="24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ж) все подписи в подписном листе в случаях, если подписной лист не заверен </w:t>
      </w:r>
      <w:r w:rsidRPr="00881A7B">
        <w:rPr>
          <w:rFonts w:cs="Arial"/>
          <w:sz w:val="24"/>
          <w:szCs w:val="24"/>
        </w:rPr>
        <w:lastRenderedPageBreak/>
        <w:t>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proofErr w:type="spellStart"/>
      <w:r w:rsidRPr="00881A7B">
        <w:rPr>
          <w:rFonts w:cs="Arial"/>
          <w:sz w:val="24"/>
          <w:szCs w:val="24"/>
        </w:rPr>
        <w:t>з</w:t>
      </w:r>
      <w:proofErr w:type="spellEnd"/>
      <w:r w:rsidRPr="00881A7B">
        <w:rPr>
          <w:rFonts w:cs="Arial"/>
          <w:sz w:val="24"/>
          <w:szCs w:val="24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4. Агитация в поддержку правотворческой инициативы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4.4. Расходы, связанные с проведением агитации, несет инициативная группа.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5. Рассмотрение правотворческой инициативы в органах</w:t>
      </w:r>
      <w:r w:rsidR="00601393" w:rsidRPr="00881A7B">
        <w:rPr>
          <w:rFonts w:cs="Arial"/>
          <w:sz w:val="24"/>
          <w:szCs w:val="24"/>
        </w:rPr>
        <w:t xml:space="preserve"> </w:t>
      </w:r>
      <w:r w:rsidRPr="00881A7B">
        <w:rPr>
          <w:rFonts w:cs="Arial"/>
          <w:sz w:val="24"/>
          <w:szCs w:val="24"/>
        </w:rPr>
        <w:t>местного самоуправления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5.2. Рассмотрение </w:t>
      </w:r>
      <w:proofErr w:type="gramStart"/>
      <w:r w:rsidRPr="00881A7B">
        <w:rPr>
          <w:rFonts w:cs="Arial"/>
          <w:sz w:val="24"/>
          <w:szCs w:val="24"/>
        </w:rPr>
        <w:t>проекта решения Совета</w:t>
      </w:r>
      <w:r w:rsidR="00A95986" w:rsidRPr="00881A7B">
        <w:rPr>
          <w:rFonts w:cs="Arial"/>
          <w:sz w:val="24"/>
          <w:szCs w:val="24"/>
        </w:rPr>
        <w:t xml:space="preserve"> народных</w:t>
      </w:r>
      <w:r w:rsidRPr="00881A7B">
        <w:rPr>
          <w:rFonts w:cs="Arial"/>
          <w:sz w:val="24"/>
          <w:szCs w:val="24"/>
        </w:rPr>
        <w:t xml:space="preserve"> депутатов </w:t>
      </w:r>
      <w:r w:rsidR="009D1065" w:rsidRPr="00881A7B">
        <w:rPr>
          <w:rFonts w:cs="Arial"/>
          <w:sz w:val="24"/>
          <w:szCs w:val="24"/>
        </w:rPr>
        <w:t>сельского поселения</w:t>
      </w:r>
      <w:proofErr w:type="gramEnd"/>
      <w:r w:rsidR="009D1065" w:rsidRPr="00881A7B">
        <w:rPr>
          <w:rFonts w:cs="Arial"/>
          <w:sz w:val="24"/>
          <w:szCs w:val="24"/>
        </w:rPr>
        <w:t xml:space="preserve">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муниципального района Воронежской области </w:t>
      </w:r>
      <w:r w:rsidRPr="00881A7B">
        <w:rPr>
          <w:rFonts w:cs="Arial"/>
          <w:sz w:val="24"/>
          <w:szCs w:val="24"/>
        </w:rPr>
        <w:t>проводится на его открытом заседании с участием уполномоченных представителей инициативной группы.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5.3. Проект муниципально</w:t>
      </w:r>
      <w:r w:rsidR="0089714C" w:rsidRPr="00881A7B">
        <w:rPr>
          <w:rFonts w:cs="Arial"/>
          <w:sz w:val="24"/>
          <w:szCs w:val="24"/>
        </w:rPr>
        <w:t>го правового акта, внесенный в а</w:t>
      </w:r>
      <w:r w:rsidRPr="00881A7B">
        <w:rPr>
          <w:rFonts w:cs="Arial"/>
          <w:sz w:val="24"/>
          <w:szCs w:val="24"/>
        </w:rPr>
        <w:t xml:space="preserve">дминистрацию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="00913F3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  <w:r w:rsidRPr="00881A7B">
        <w:rPr>
          <w:rFonts w:cs="Arial"/>
          <w:sz w:val="24"/>
          <w:szCs w:val="24"/>
        </w:rPr>
        <w:t xml:space="preserve">, рассматривается главой </w:t>
      </w:r>
      <w:proofErr w:type="spellStart"/>
      <w:r w:rsidR="00881A7B" w:rsidRPr="00881A7B">
        <w:rPr>
          <w:rFonts w:cs="Arial"/>
          <w:sz w:val="24"/>
          <w:szCs w:val="24"/>
        </w:rPr>
        <w:t>Перлёвского</w:t>
      </w:r>
      <w:proofErr w:type="spellEnd"/>
      <w:r w:rsidR="00601393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 xml:space="preserve">муниципального района Воронежской области </w:t>
      </w:r>
      <w:r w:rsidRPr="00881A7B">
        <w:rPr>
          <w:rFonts w:cs="Arial"/>
          <w:sz w:val="24"/>
          <w:szCs w:val="24"/>
        </w:rPr>
        <w:t>либо лицом, исполняющим его обязанности, с участием представителей инициативной группы.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  <w:r w:rsidRPr="00881A7B">
        <w:rPr>
          <w:rFonts w:cs="Arial"/>
          <w:sz w:val="24"/>
          <w:szCs w:val="24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</w:t>
      </w:r>
      <w:r w:rsidRPr="00881A7B">
        <w:rPr>
          <w:rFonts w:cs="Arial"/>
          <w:sz w:val="24"/>
          <w:szCs w:val="24"/>
        </w:rPr>
        <w:lastRenderedPageBreak/>
        <w:t>форме доведено до сведения внесшей его инициативной группы граждан в течение 10 дней со дня принятия решения.</w:t>
      </w:r>
    </w:p>
    <w:p w:rsidR="00E7619E" w:rsidRPr="00881A7B" w:rsidRDefault="00E7619E" w:rsidP="001E1193">
      <w:pPr>
        <w:ind w:firstLine="709"/>
        <w:contextualSpacing/>
        <w:rPr>
          <w:rFonts w:cs="Arial"/>
          <w:sz w:val="24"/>
          <w:szCs w:val="24"/>
        </w:rPr>
      </w:pPr>
    </w:p>
    <w:p w:rsidR="0089714C" w:rsidRPr="00881A7B" w:rsidRDefault="0089714C" w:rsidP="001E1193">
      <w:pPr>
        <w:ind w:left="4860" w:firstLine="709"/>
        <w:contextualSpacing/>
        <w:rPr>
          <w:rFonts w:cs="Arial"/>
          <w:sz w:val="24"/>
          <w:szCs w:val="24"/>
        </w:rPr>
      </w:pPr>
    </w:p>
    <w:p w:rsidR="0089714C" w:rsidRPr="00881A7B" w:rsidRDefault="0089714C" w:rsidP="001E1193">
      <w:pPr>
        <w:ind w:left="4860" w:firstLine="709"/>
        <w:contextualSpacing/>
        <w:rPr>
          <w:rFonts w:cs="Arial"/>
          <w:sz w:val="24"/>
          <w:szCs w:val="24"/>
        </w:rPr>
      </w:pPr>
    </w:p>
    <w:p w:rsidR="00881A7B" w:rsidRDefault="00881A7B">
      <w:pPr>
        <w:widowControl/>
        <w:autoSpaceDE/>
        <w:autoSpaceDN/>
        <w:adjustRightInd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89714C" w:rsidRPr="00881A7B" w:rsidRDefault="0089714C" w:rsidP="001E1193">
      <w:pPr>
        <w:ind w:left="4860" w:firstLine="709"/>
        <w:contextualSpacing/>
        <w:rPr>
          <w:rFonts w:cs="Arial"/>
          <w:sz w:val="24"/>
          <w:szCs w:val="24"/>
        </w:rPr>
      </w:pPr>
    </w:p>
    <w:p w:rsidR="0089714C" w:rsidRPr="00881A7B" w:rsidRDefault="0089714C" w:rsidP="001E1193">
      <w:pPr>
        <w:ind w:left="4860" w:firstLine="709"/>
        <w:contextualSpacing/>
        <w:rPr>
          <w:rFonts w:cs="Arial"/>
          <w:sz w:val="24"/>
          <w:szCs w:val="24"/>
        </w:rPr>
      </w:pPr>
    </w:p>
    <w:p w:rsidR="00E7619E" w:rsidRPr="00881A7B" w:rsidRDefault="00E7619E" w:rsidP="001E1193">
      <w:pPr>
        <w:ind w:left="5940" w:firstLine="709"/>
        <w:contextualSpacing/>
        <w:rPr>
          <w:rFonts w:cs="Arial"/>
          <w:b/>
          <w:bCs/>
          <w:sz w:val="24"/>
          <w:szCs w:val="24"/>
        </w:rPr>
      </w:pPr>
      <w:r w:rsidRPr="00881A7B">
        <w:rPr>
          <w:rFonts w:cs="Arial"/>
          <w:sz w:val="24"/>
          <w:szCs w:val="24"/>
        </w:rPr>
        <w:t>Приложение к Положению о порядке реализации правотворческой инициативы граждан</w:t>
      </w:r>
      <w:r w:rsidR="0089714C" w:rsidRPr="00881A7B">
        <w:rPr>
          <w:rFonts w:cs="Arial"/>
          <w:sz w:val="24"/>
          <w:szCs w:val="24"/>
        </w:rPr>
        <w:t xml:space="preserve"> </w:t>
      </w:r>
      <w:r w:rsidRPr="00881A7B">
        <w:rPr>
          <w:rFonts w:cs="Arial"/>
          <w:sz w:val="24"/>
          <w:szCs w:val="24"/>
        </w:rPr>
        <w:t>в</w:t>
      </w:r>
      <w:r w:rsidR="004849B3" w:rsidRPr="00881A7B">
        <w:rPr>
          <w:rFonts w:cs="Arial"/>
          <w:sz w:val="24"/>
          <w:szCs w:val="24"/>
        </w:rPr>
        <w:t xml:space="preserve"> </w:t>
      </w:r>
      <w:proofErr w:type="spellStart"/>
      <w:r w:rsidR="00881A7B" w:rsidRPr="00881A7B">
        <w:rPr>
          <w:rFonts w:cs="Arial"/>
          <w:sz w:val="24"/>
          <w:szCs w:val="24"/>
        </w:rPr>
        <w:t>Перлёвском</w:t>
      </w:r>
      <w:proofErr w:type="spellEnd"/>
      <w:r w:rsidR="001E1193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сельском поселении</w:t>
      </w:r>
      <w:r w:rsidR="001E1193" w:rsidRPr="00881A7B">
        <w:rPr>
          <w:rFonts w:cs="Arial"/>
          <w:sz w:val="24"/>
          <w:szCs w:val="24"/>
        </w:rPr>
        <w:t xml:space="preserve"> </w:t>
      </w:r>
      <w:proofErr w:type="spellStart"/>
      <w:r w:rsidR="00CD275E" w:rsidRPr="00881A7B">
        <w:rPr>
          <w:rFonts w:cs="Arial"/>
          <w:sz w:val="24"/>
          <w:szCs w:val="24"/>
        </w:rPr>
        <w:t>Семилукского</w:t>
      </w:r>
      <w:proofErr w:type="spellEnd"/>
      <w:r w:rsidR="00CD275E" w:rsidRPr="00881A7B">
        <w:rPr>
          <w:rFonts w:cs="Arial"/>
          <w:sz w:val="24"/>
          <w:szCs w:val="24"/>
        </w:rPr>
        <w:t xml:space="preserve"> </w:t>
      </w:r>
      <w:r w:rsidR="009D1065" w:rsidRPr="00881A7B">
        <w:rPr>
          <w:rFonts w:cs="Arial"/>
          <w:sz w:val="24"/>
          <w:szCs w:val="24"/>
        </w:rPr>
        <w:t>муниципального района Воронежской области</w:t>
      </w:r>
    </w:p>
    <w:p w:rsidR="009D1065" w:rsidRPr="00881A7B" w:rsidRDefault="009D1065" w:rsidP="001E1193">
      <w:pPr>
        <w:ind w:firstLine="709"/>
        <w:contextualSpacing/>
        <w:rPr>
          <w:rFonts w:cs="Arial"/>
          <w:b/>
          <w:bCs/>
          <w:sz w:val="24"/>
          <w:szCs w:val="24"/>
        </w:rPr>
      </w:pPr>
    </w:p>
    <w:p w:rsidR="00E7619E" w:rsidRPr="00601393" w:rsidRDefault="00E7619E" w:rsidP="001E1193">
      <w:pPr>
        <w:ind w:firstLine="709"/>
        <w:contextualSpacing/>
        <w:jc w:val="center"/>
        <w:rPr>
          <w:rFonts w:ascii="Times New Roman" w:hAnsi="Times New Roman"/>
          <w:bCs/>
        </w:rPr>
      </w:pPr>
      <w:r w:rsidRPr="00601393">
        <w:rPr>
          <w:rFonts w:ascii="Times New Roman" w:hAnsi="Times New Roman"/>
          <w:bCs/>
        </w:rPr>
        <w:t>ПОДПИСНОЙ ЛИСТ</w:t>
      </w: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tabs>
          <w:tab w:val="left" w:pos="5610"/>
          <w:tab w:val="left" w:pos="9854"/>
        </w:tabs>
        <w:ind w:firstLine="709"/>
        <w:contextualSpacing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Мы, нижеподписавшиеся, поддерживаем внесение </w:t>
      </w:r>
      <w:proofErr w:type="gramStart"/>
      <w:r w:rsidRPr="00E7619E">
        <w:rPr>
          <w:rFonts w:ascii="Times New Roman" w:hAnsi="Times New Roman"/>
        </w:rPr>
        <w:t>в</w:t>
      </w:r>
      <w:proofErr w:type="gramEnd"/>
      <w:r w:rsidRPr="00E7619E">
        <w:rPr>
          <w:rFonts w:ascii="Times New Roman" w:hAnsi="Times New Roman"/>
        </w:rPr>
        <w:t xml:space="preserve"> </w:t>
      </w:r>
    </w:p>
    <w:p w:rsidR="00E7619E" w:rsidRPr="00E7619E" w:rsidRDefault="00E7619E" w:rsidP="001E1193">
      <w:pPr>
        <w:pBdr>
          <w:top w:val="single" w:sz="4" w:space="1" w:color="auto"/>
        </w:pBdr>
        <w:tabs>
          <w:tab w:val="left" w:pos="5387"/>
          <w:tab w:val="left" w:pos="9854"/>
        </w:tabs>
        <w:ind w:left="5443"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tabs>
          <w:tab w:val="left" w:pos="6487"/>
          <w:tab w:val="left" w:pos="9854"/>
        </w:tabs>
        <w:ind w:firstLine="709"/>
        <w:contextualSpacing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в порядке реализации правотворческой инициативы граждан </w:t>
      </w:r>
    </w:p>
    <w:p w:rsidR="00E7619E" w:rsidRPr="00E7619E" w:rsidRDefault="00E7619E" w:rsidP="001E1193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(наименование правового акта)</w:t>
      </w: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0"/>
        <w:gridCol w:w="1985"/>
        <w:gridCol w:w="1795"/>
        <w:gridCol w:w="1980"/>
        <w:gridCol w:w="1701"/>
      </w:tblGrid>
      <w:tr w:rsidR="0089714C" w:rsidRPr="00E76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Фамилия,</w:t>
            </w:r>
          </w:p>
          <w:p w:rsidR="0089714C" w:rsidRPr="00E7619E" w:rsidRDefault="0089714C" w:rsidP="001E1193">
            <w:pPr>
              <w:tabs>
                <w:tab w:val="left" w:pos="240"/>
                <w:tab w:val="center" w:pos="916"/>
              </w:tabs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имя,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Год рождения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proofErr w:type="gramStart"/>
            <w:r w:rsidRPr="00E7619E">
              <w:rPr>
                <w:rFonts w:ascii="Times New Roman" w:hAnsi="Times New Roman"/>
              </w:rPr>
              <w:t>(в возрасте</w:t>
            </w:r>
            <w:proofErr w:type="gramEnd"/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proofErr w:type="gramStart"/>
            <w:r w:rsidRPr="00E7619E">
              <w:rPr>
                <w:rFonts w:ascii="Times New Roman" w:hAnsi="Times New Roman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Данные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паспорта или заменяющего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Подпись</w:t>
            </w:r>
          </w:p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и дата её внесения</w:t>
            </w: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1E1193">
            <w:pPr>
              <w:ind w:firstLine="709"/>
              <w:contextualSpacing/>
              <w:rPr>
                <w:rFonts w:ascii="Times New Roman" w:hAnsi="Times New Roman"/>
              </w:rPr>
            </w:pPr>
          </w:p>
        </w:tc>
      </w:tr>
    </w:tbl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tabs>
          <w:tab w:val="left" w:pos="3510"/>
          <w:tab w:val="left" w:pos="9854"/>
        </w:tabs>
        <w:ind w:firstLine="709"/>
        <w:contextualSpacing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Подписной лист удостоверяю: </w:t>
      </w:r>
    </w:p>
    <w:p w:rsidR="00E7619E" w:rsidRPr="00E7619E" w:rsidRDefault="00E7619E" w:rsidP="001E1193">
      <w:pPr>
        <w:pBdr>
          <w:top w:val="single" w:sz="4" w:space="1" w:color="auto"/>
        </w:pBdr>
        <w:tabs>
          <w:tab w:val="left" w:pos="3510"/>
          <w:tab w:val="left" w:pos="9854"/>
        </w:tabs>
        <w:ind w:left="3175"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left="3119" w:firstLine="709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E7619E">
        <w:rPr>
          <w:rFonts w:ascii="Times New Roman" w:hAnsi="Times New Roman"/>
          <w:sz w:val="18"/>
          <w:szCs w:val="18"/>
        </w:rPr>
        <w:t>(фамилия, имя, отчество, адрес места жительства,</w:t>
      </w:r>
      <w:proofErr w:type="gramEnd"/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серия и номер паспорта или заменяющего его документа</w:t>
      </w: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лица, собиравшего подписи)</w:t>
      </w: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</w:rPr>
      </w:pPr>
    </w:p>
    <w:p w:rsidR="00E7619E" w:rsidRPr="00E7619E" w:rsidRDefault="00E7619E" w:rsidP="001E1193">
      <w:pPr>
        <w:pBdr>
          <w:top w:val="single" w:sz="4" w:space="1" w:color="auto"/>
        </w:pBdr>
        <w:ind w:right="7228"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firstLine="709"/>
        <w:contextualSpacing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1E1193">
      <w:pPr>
        <w:ind w:right="7228" w:firstLine="709"/>
        <w:contextualSpacing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(подпись и дата)</w:t>
      </w:r>
    </w:p>
    <w:p w:rsidR="00601393" w:rsidRPr="001E1193" w:rsidRDefault="00601393" w:rsidP="00F951BF">
      <w:pPr>
        <w:pStyle w:val="af2"/>
        <w:tabs>
          <w:tab w:val="left" w:pos="9072"/>
        </w:tabs>
        <w:ind w:left="4962"/>
        <w:jc w:val="both"/>
        <w:rPr>
          <w:b/>
          <w:bCs/>
          <w:szCs w:val="28"/>
        </w:rPr>
      </w:pPr>
    </w:p>
    <w:sectPr w:rsidR="00601393" w:rsidRPr="001E1193" w:rsidSect="00016C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F4" w:rsidRDefault="005612F4" w:rsidP="0001153B">
      <w:r>
        <w:separator/>
      </w:r>
    </w:p>
  </w:endnote>
  <w:endnote w:type="continuationSeparator" w:id="0">
    <w:p w:rsidR="005612F4" w:rsidRDefault="005612F4" w:rsidP="0001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F4" w:rsidRDefault="005612F4" w:rsidP="0001153B">
      <w:r>
        <w:separator/>
      </w:r>
    </w:p>
  </w:footnote>
  <w:footnote w:type="continuationSeparator" w:id="0">
    <w:p w:rsidR="005612F4" w:rsidRDefault="005612F4" w:rsidP="0001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70" w:rsidRPr="003031FC" w:rsidRDefault="006F0570" w:rsidP="003C4F97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5F"/>
    <w:rsid w:val="0001153B"/>
    <w:rsid w:val="00016CA2"/>
    <w:rsid w:val="0002744F"/>
    <w:rsid w:val="000314AF"/>
    <w:rsid w:val="00041843"/>
    <w:rsid w:val="000821B8"/>
    <w:rsid w:val="000B2132"/>
    <w:rsid w:val="000E013C"/>
    <w:rsid w:val="000F26A6"/>
    <w:rsid w:val="00107FEC"/>
    <w:rsid w:val="0015198A"/>
    <w:rsid w:val="001633D5"/>
    <w:rsid w:val="00195A94"/>
    <w:rsid w:val="001B431B"/>
    <w:rsid w:val="001C5227"/>
    <w:rsid w:val="001E1193"/>
    <w:rsid w:val="001E298B"/>
    <w:rsid w:val="00200675"/>
    <w:rsid w:val="00233088"/>
    <w:rsid w:val="00244A7F"/>
    <w:rsid w:val="00251957"/>
    <w:rsid w:val="002835BF"/>
    <w:rsid w:val="00293EFC"/>
    <w:rsid w:val="002B31A4"/>
    <w:rsid w:val="002B4B52"/>
    <w:rsid w:val="002C00E0"/>
    <w:rsid w:val="002C40BD"/>
    <w:rsid w:val="002D315F"/>
    <w:rsid w:val="002D3DA6"/>
    <w:rsid w:val="002D7D4B"/>
    <w:rsid w:val="003031FC"/>
    <w:rsid w:val="00303AD2"/>
    <w:rsid w:val="00322457"/>
    <w:rsid w:val="00323EF2"/>
    <w:rsid w:val="0033236A"/>
    <w:rsid w:val="003455E3"/>
    <w:rsid w:val="0035034A"/>
    <w:rsid w:val="00353466"/>
    <w:rsid w:val="00357FA0"/>
    <w:rsid w:val="00375986"/>
    <w:rsid w:val="003805E1"/>
    <w:rsid w:val="00381520"/>
    <w:rsid w:val="00381FB0"/>
    <w:rsid w:val="00382715"/>
    <w:rsid w:val="0038412A"/>
    <w:rsid w:val="003A38B8"/>
    <w:rsid w:val="003B0457"/>
    <w:rsid w:val="003B3E80"/>
    <w:rsid w:val="003C4F97"/>
    <w:rsid w:val="00403263"/>
    <w:rsid w:val="00411DFB"/>
    <w:rsid w:val="00415FBC"/>
    <w:rsid w:val="00420B9E"/>
    <w:rsid w:val="00466ED1"/>
    <w:rsid w:val="00482F1E"/>
    <w:rsid w:val="004849B3"/>
    <w:rsid w:val="004A7DA0"/>
    <w:rsid w:val="004B2C08"/>
    <w:rsid w:val="004D4CB6"/>
    <w:rsid w:val="004E7864"/>
    <w:rsid w:val="004F34D9"/>
    <w:rsid w:val="00510E7B"/>
    <w:rsid w:val="005278F5"/>
    <w:rsid w:val="00530E1F"/>
    <w:rsid w:val="00533864"/>
    <w:rsid w:val="00550DC3"/>
    <w:rsid w:val="005612F4"/>
    <w:rsid w:val="0056595A"/>
    <w:rsid w:val="005743FD"/>
    <w:rsid w:val="0057721E"/>
    <w:rsid w:val="005C77F7"/>
    <w:rsid w:val="005D131A"/>
    <w:rsid w:val="005D344B"/>
    <w:rsid w:val="00601393"/>
    <w:rsid w:val="0061000E"/>
    <w:rsid w:val="0061613A"/>
    <w:rsid w:val="0063256D"/>
    <w:rsid w:val="00652293"/>
    <w:rsid w:val="00656E0A"/>
    <w:rsid w:val="00684ED1"/>
    <w:rsid w:val="006B13D0"/>
    <w:rsid w:val="006C7333"/>
    <w:rsid w:val="006D46E7"/>
    <w:rsid w:val="006E70E3"/>
    <w:rsid w:val="006F0570"/>
    <w:rsid w:val="006F4406"/>
    <w:rsid w:val="006F49AC"/>
    <w:rsid w:val="007736B0"/>
    <w:rsid w:val="007A06B4"/>
    <w:rsid w:val="007B25BE"/>
    <w:rsid w:val="007B5E54"/>
    <w:rsid w:val="007B78AE"/>
    <w:rsid w:val="007D2E06"/>
    <w:rsid w:val="00820694"/>
    <w:rsid w:val="00823EDC"/>
    <w:rsid w:val="008556E4"/>
    <w:rsid w:val="00875189"/>
    <w:rsid w:val="00881A7B"/>
    <w:rsid w:val="00884A63"/>
    <w:rsid w:val="0089479C"/>
    <w:rsid w:val="0089714C"/>
    <w:rsid w:val="008B6857"/>
    <w:rsid w:val="008C5D11"/>
    <w:rsid w:val="008D0536"/>
    <w:rsid w:val="008D3D96"/>
    <w:rsid w:val="00913F3E"/>
    <w:rsid w:val="00925DA6"/>
    <w:rsid w:val="0094018D"/>
    <w:rsid w:val="00973627"/>
    <w:rsid w:val="00976C02"/>
    <w:rsid w:val="00982A8C"/>
    <w:rsid w:val="009A2A55"/>
    <w:rsid w:val="009A62F8"/>
    <w:rsid w:val="009B0463"/>
    <w:rsid w:val="009B19C3"/>
    <w:rsid w:val="009D1065"/>
    <w:rsid w:val="009E1F5F"/>
    <w:rsid w:val="00A229E9"/>
    <w:rsid w:val="00A251B5"/>
    <w:rsid w:val="00A4542F"/>
    <w:rsid w:val="00A60896"/>
    <w:rsid w:val="00A61849"/>
    <w:rsid w:val="00A86B21"/>
    <w:rsid w:val="00A92DEE"/>
    <w:rsid w:val="00A958E9"/>
    <w:rsid w:val="00A95986"/>
    <w:rsid w:val="00AA4BC3"/>
    <w:rsid w:val="00AB0E51"/>
    <w:rsid w:val="00AF25CD"/>
    <w:rsid w:val="00AF5139"/>
    <w:rsid w:val="00B0725A"/>
    <w:rsid w:val="00B30485"/>
    <w:rsid w:val="00B36CD1"/>
    <w:rsid w:val="00B37FA0"/>
    <w:rsid w:val="00B42624"/>
    <w:rsid w:val="00B44B79"/>
    <w:rsid w:val="00B6220B"/>
    <w:rsid w:val="00B7569B"/>
    <w:rsid w:val="00BA6DFE"/>
    <w:rsid w:val="00BB119A"/>
    <w:rsid w:val="00BB3BF7"/>
    <w:rsid w:val="00BC05D7"/>
    <w:rsid w:val="00BD2B77"/>
    <w:rsid w:val="00BD78C5"/>
    <w:rsid w:val="00BE764E"/>
    <w:rsid w:val="00BF2B4A"/>
    <w:rsid w:val="00C3369C"/>
    <w:rsid w:val="00C84178"/>
    <w:rsid w:val="00CA37B1"/>
    <w:rsid w:val="00CD275E"/>
    <w:rsid w:val="00CD34A7"/>
    <w:rsid w:val="00CE7F66"/>
    <w:rsid w:val="00CF0E4C"/>
    <w:rsid w:val="00D25B0A"/>
    <w:rsid w:val="00D42DB2"/>
    <w:rsid w:val="00D650B4"/>
    <w:rsid w:val="00DB5ABB"/>
    <w:rsid w:val="00E0129D"/>
    <w:rsid w:val="00E033EB"/>
    <w:rsid w:val="00E16C1E"/>
    <w:rsid w:val="00E173C3"/>
    <w:rsid w:val="00E31A29"/>
    <w:rsid w:val="00E47344"/>
    <w:rsid w:val="00E60A3A"/>
    <w:rsid w:val="00E6158A"/>
    <w:rsid w:val="00E65513"/>
    <w:rsid w:val="00E751DD"/>
    <w:rsid w:val="00E7619E"/>
    <w:rsid w:val="00E874E1"/>
    <w:rsid w:val="00E90ED9"/>
    <w:rsid w:val="00EC7370"/>
    <w:rsid w:val="00EC7C99"/>
    <w:rsid w:val="00ED088B"/>
    <w:rsid w:val="00EE1C6F"/>
    <w:rsid w:val="00EE6216"/>
    <w:rsid w:val="00EE7583"/>
    <w:rsid w:val="00EF76CB"/>
    <w:rsid w:val="00F60C64"/>
    <w:rsid w:val="00F67168"/>
    <w:rsid w:val="00F75622"/>
    <w:rsid w:val="00F861D5"/>
    <w:rsid w:val="00F87343"/>
    <w:rsid w:val="00F951BF"/>
    <w:rsid w:val="00F96ED7"/>
    <w:rsid w:val="00FB5B79"/>
    <w:rsid w:val="00FC6074"/>
    <w:rsid w:val="00FD0A57"/>
    <w:rsid w:val="00FD4495"/>
    <w:rsid w:val="00FE2B87"/>
    <w:rsid w:val="00FF0848"/>
    <w:rsid w:val="00FF66BC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9E1F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E1F5F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9E1F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rsid w:val="009E1F5F"/>
    <w:rPr>
      <w:i/>
      <w:iCs/>
    </w:rPr>
  </w:style>
  <w:style w:type="paragraph" w:customStyle="1" w:styleId="a6">
    <w:name w:val="Информация об изменениях"/>
    <w:basedOn w:val="a"/>
    <w:next w:val="a"/>
    <w:rsid w:val="009E1F5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rsid w:val="009E1F5F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6F4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F49AC"/>
    <w:rPr>
      <w:color w:val="0000FF"/>
      <w:u w:val="single"/>
    </w:rPr>
  </w:style>
  <w:style w:type="paragraph" w:styleId="a9">
    <w:name w:val="footer"/>
    <w:basedOn w:val="a"/>
    <w:link w:val="aa"/>
    <w:semiHidden/>
    <w:rsid w:val="009B046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semiHidden/>
    <w:locked/>
    <w:rsid w:val="009B0463"/>
    <w:rPr>
      <w:rFonts w:ascii="Calibri" w:hAnsi="Calibri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011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153B"/>
    <w:rPr>
      <w:rFonts w:ascii="Arial" w:hAnsi="Arial"/>
      <w:sz w:val="26"/>
      <w:szCs w:val="26"/>
    </w:rPr>
  </w:style>
  <w:style w:type="paragraph" w:styleId="ad">
    <w:name w:val="Balloon Text"/>
    <w:basedOn w:val="a"/>
    <w:link w:val="ae"/>
    <w:rsid w:val="00BA6DF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A6DF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E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4849B3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81A7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1">
    <w:name w:val="Без интервала Знак"/>
    <w:link w:val="af0"/>
    <w:rsid w:val="00881A7B"/>
    <w:rPr>
      <w:rFonts w:ascii="Calibri" w:hAnsi="Calibri"/>
      <w:sz w:val="22"/>
      <w:szCs w:val="22"/>
    </w:rPr>
  </w:style>
  <w:style w:type="paragraph" w:customStyle="1" w:styleId="af2">
    <w:name w:val="Регистр"/>
    <w:basedOn w:val="a"/>
    <w:rsid w:val="00881A7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LAW;n=113646;fld=134;dst=100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12527;fld=134;dst=100010" TargetMode="External"/><Relationship Id="rId12" Type="http://schemas.openxmlformats.org/officeDocument/2006/relationships/hyperlink" Target="consultantplus://offline/main?base=RLAW154;n=12527;fld=134;dst=1000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154;n=12527;fld=134;dst=100051" TargetMode="Externa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НПА (решение Совета депутатов)</vt:lpstr>
    </vt:vector>
  </TitlesOfParts>
  <Company>Microsoft</Company>
  <LinksUpToDate>false</LinksUpToDate>
  <CharactersWithSpaces>11219</CharactersWithSpaces>
  <SharedDoc>false</SharedDoc>
  <HLinks>
    <vt:vector size="48" baseType="variant">
      <vt:variant>
        <vt:i4>458782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  <vt:variant>
        <vt:i4>851984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196638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НПА (решение Совета депутатов)</dc:title>
  <dc:creator>Admin</dc:creator>
  <cp:lastModifiedBy>user</cp:lastModifiedBy>
  <cp:revision>12</cp:revision>
  <cp:lastPrinted>2018-01-26T08:46:00Z</cp:lastPrinted>
  <dcterms:created xsi:type="dcterms:W3CDTF">2024-05-22T08:18:00Z</dcterms:created>
  <dcterms:modified xsi:type="dcterms:W3CDTF">2024-05-29T10:18:00Z</dcterms:modified>
</cp:coreProperties>
</file>