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C0" w:rsidRDefault="000878C0" w:rsidP="000878C0">
      <w:pPr>
        <w:jc w:val="center"/>
        <w:rPr>
          <w:rFonts w:ascii="Arial" w:hAnsi="Arial" w:cs="Arial"/>
          <w:color w:val="000000"/>
          <w:spacing w:val="7"/>
          <w:sz w:val="24"/>
          <w:szCs w:val="24"/>
        </w:rPr>
      </w:pPr>
      <w:r w:rsidRPr="008431BA">
        <w:rPr>
          <w:rFonts w:cs="Arial"/>
          <w:noProof/>
          <w:sz w:val="26"/>
          <w:szCs w:val="26"/>
          <w:lang w:val="ru-RU" w:eastAsia="ru-RU"/>
        </w:rPr>
        <w:drawing>
          <wp:inline distT="0" distB="0" distL="0" distR="0">
            <wp:extent cx="419100" cy="523875"/>
            <wp:effectExtent l="19050" t="0" r="0" b="0"/>
            <wp:docPr id="1" name="Рисунок 1" descr="E:\РАЗНЫЕ ПАПКИ\ГЕРБ\perlev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ЗНЫЕ ПАПКИ\ГЕРБ\perlevk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3" cy="52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8C0" w:rsidRPr="00CA1B49" w:rsidRDefault="000878C0" w:rsidP="000878C0">
      <w:pPr>
        <w:jc w:val="center"/>
        <w:rPr>
          <w:rFonts w:ascii="Arial" w:hAnsi="Arial" w:cs="Arial"/>
          <w:color w:val="000000"/>
          <w:spacing w:val="7"/>
          <w:sz w:val="24"/>
          <w:szCs w:val="24"/>
          <w:lang w:val="ru-RU"/>
        </w:rPr>
      </w:pPr>
      <w:r w:rsidRPr="00CA1B49">
        <w:rPr>
          <w:rFonts w:ascii="Arial" w:hAnsi="Arial" w:cs="Arial"/>
          <w:color w:val="000000"/>
          <w:spacing w:val="7"/>
          <w:sz w:val="24"/>
          <w:szCs w:val="24"/>
          <w:lang w:val="ru-RU"/>
        </w:rPr>
        <w:t>СОВЕТ НАРОДНЫХ ДЕПУТАТОВ</w:t>
      </w:r>
    </w:p>
    <w:p w:rsidR="000878C0" w:rsidRPr="00CA1B49" w:rsidRDefault="000878C0" w:rsidP="000878C0">
      <w:pPr>
        <w:shd w:val="clear" w:color="auto" w:fill="FFFFFF"/>
        <w:ind w:left="72"/>
        <w:jc w:val="center"/>
        <w:rPr>
          <w:rFonts w:ascii="Arial" w:hAnsi="Arial" w:cs="Arial"/>
          <w:spacing w:val="7"/>
          <w:sz w:val="24"/>
          <w:szCs w:val="24"/>
          <w:lang w:val="ru-RU"/>
        </w:rPr>
      </w:pPr>
      <w:r w:rsidRPr="00CA1B49">
        <w:rPr>
          <w:rFonts w:ascii="Arial" w:hAnsi="Arial" w:cs="Arial"/>
          <w:spacing w:val="7"/>
          <w:sz w:val="24"/>
          <w:szCs w:val="24"/>
          <w:lang w:val="ru-RU"/>
        </w:rPr>
        <w:t xml:space="preserve">ПЕРЛЁВСКОГО СЕЛЬСКОГО ПОСЕЛЕНИЯ </w:t>
      </w:r>
    </w:p>
    <w:p w:rsidR="000878C0" w:rsidRPr="00CA1B49" w:rsidRDefault="000878C0" w:rsidP="000878C0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CA1B49">
        <w:rPr>
          <w:rFonts w:ascii="Arial" w:hAnsi="Arial" w:cs="Arial"/>
          <w:spacing w:val="7"/>
          <w:sz w:val="24"/>
          <w:szCs w:val="24"/>
          <w:lang w:val="ru-RU"/>
        </w:rPr>
        <w:t xml:space="preserve">СЕМИЛУКСКОГО </w:t>
      </w:r>
      <w:r w:rsidRPr="00CA1B49">
        <w:rPr>
          <w:rFonts w:ascii="Arial" w:hAnsi="Arial" w:cs="Arial"/>
          <w:sz w:val="24"/>
          <w:szCs w:val="24"/>
          <w:lang w:val="ru-RU"/>
        </w:rPr>
        <w:t>МУНИЦИПАЛЬНОГО РАЙОНА</w:t>
      </w:r>
    </w:p>
    <w:p w:rsidR="000878C0" w:rsidRPr="00CA1B49" w:rsidRDefault="000878C0" w:rsidP="000878C0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CA1B49">
        <w:rPr>
          <w:rFonts w:ascii="Arial" w:hAnsi="Arial" w:cs="Arial"/>
          <w:sz w:val="24"/>
          <w:szCs w:val="24"/>
          <w:lang w:val="ru-RU"/>
        </w:rPr>
        <w:t xml:space="preserve"> ВОРОНЕЖСКОЙ ОБЛАСТИ </w:t>
      </w:r>
    </w:p>
    <w:p w:rsidR="000878C0" w:rsidRDefault="000878C0" w:rsidP="000878C0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  <w:r w:rsidRPr="00CA1B49">
        <w:rPr>
          <w:rFonts w:ascii="Arial" w:hAnsi="Arial" w:cs="Arial"/>
          <w:sz w:val="24"/>
          <w:szCs w:val="24"/>
          <w:lang w:val="ru-RU"/>
        </w:rPr>
        <w:t>СЕДЬМОГО СОЗЫВА</w:t>
      </w:r>
    </w:p>
    <w:p w:rsidR="000878C0" w:rsidRPr="00CA1B49" w:rsidRDefault="000878C0" w:rsidP="000878C0">
      <w:pPr>
        <w:shd w:val="clear" w:color="auto" w:fill="FFFFFF"/>
        <w:ind w:left="72"/>
        <w:jc w:val="center"/>
        <w:rPr>
          <w:rFonts w:ascii="Arial" w:hAnsi="Arial" w:cs="Arial"/>
          <w:sz w:val="24"/>
          <w:szCs w:val="24"/>
          <w:lang w:val="ru-RU"/>
        </w:rPr>
      </w:pPr>
    </w:p>
    <w:p w:rsidR="000878C0" w:rsidRPr="00AC7933" w:rsidRDefault="000878C0" w:rsidP="000878C0">
      <w:pPr>
        <w:pStyle w:val="a3"/>
        <w:spacing w:beforeAutospacing="0" w:afterAutospacing="0" w:line="360" w:lineRule="auto"/>
        <w:jc w:val="center"/>
        <w:rPr>
          <w:rFonts w:ascii="Arial" w:hAnsi="Arial" w:cs="Arial"/>
          <w:color w:val="000000"/>
          <w:lang w:val="ru-RU"/>
        </w:rPr>
      </w:pPr>
    </w:p>
    <w:p w:rsidR="000878C0" w:rsidRPr="00AC7933" w:rsidRDefault="000878C0" w:rsidP="000878C0">
      <w:pPr>
        <w:pStyle w:val="a3"/>
        <w:spacing w:beforeAutospacing="0" w:afterAutospacing="0" w:line="360" w:lineRule="auto"/>
        <w:jc w:val="center"/>
        <w:rPr>
          <w:rFonts w:ascii="Arial" w:hAnsi="Arial" w:cs="Arial"/>
          <w:color w:val="000000"/>
          <w:lang w:val="ru-RU"/>
        </w:rPr>
      </w:pPr>
      <w:r w:rsidRPr="00AC7933">
        <w:rPr>
          <w:rFonts w:ascii="Arial" w:hAnsi="Arial" w:cs="Arial"/>
          <w:color w:val="000000"/>
          <w:lang w:val="ru-RU"/>
        </w:rPr>
        <w:t>РЕШЕНИЕ</w:t>
      </w:r>
    </w:p>
    <w:p w:rsidR="000878C0" w:rsidRPr="00AC7933" w:rsidRDefault="000878C0" w:rsidP="000878C0">
      <w:pPr>
        <w:pStyle w:val="a3"/>
        <w:spacing w:beforeAutospacing="0" w:afterAutospacing="0" w:line="360" w:lineRule="auto"/>
        <w:jc w:val="both"/>
        <w:rPr>
          <w:rFonts w:ascii="Arial" w:hAnsi="Arial" w:cs="Arial"/>
          <w:color w:val="000000"/>
          <w:lang w:val="ru-RU"/>
        </w:rPr>
      </w:pPr>
      <w:r w:rsidRPr="00AC7933">
        <w:rPr>
          <w:rFonts w:ascii="Arial" w:hAnsi="Arial" w:cs="Arial"/>
          <w:color w:val="000000"/>
        </w:rPr>
        <w:t> </w:t>
      </w:r>
    </w:p>
    <w:p w:rsidR="000878C0" w:rsidRPr="00AC7933" w:rsidRDefault="005D5E1A" w:rsidP="000878C0">
      <w:pPr>
        <w:pStyle w:val="a3"/>
        <w:spacing w:beforeAutospacing="0" w:afterAutospacing="0" w:line="360" w:lineRule="auto"/>
        <w:jc w:val="both"/>
        <w:rPr>
          <w:rFonts w:ascii="Arial" w:hAnsi="Arial" w:cs="Arial"/>
          <w:color w:val="000000"/>
          <w:lang w:val="ru-RU"/>
        </w:rPr>
      </w:pPr>
      <w:r w:rsidRPr="00191944">
        <w:rPr>
          <w:rFonts w:ascii="Arial" w:hAnsi="Arial" w:cs="Arial"/>
          <w:color w:val="000000"/>
          <w:lang w:val="ru-RU"/>
        </w:rPr>
        <w:t xml:space="preserve">от </w:t>
      </w:r>
      <w:r w:rsidR="00191944" w:rsidRPr="00191944">
        <w:rPr>
          <w:rFonts w:ascii="Arial" w:hAnsi="Arial" w:cs="Arial"/>
          <w:color w:val="000000"/>
          <w:lang w:val="ru-RU"/>
        </w:rPr>
        <w:t>09.06</w:t>
      </w:r>
      <w:r w:rsidRPr="00191944">
        <w:rPr>
          <w:rFonts w:ascii="Arial" w:hAnsi="Arial" w:cs="Arial"/>
          <w:color w:val="000000"/>
          <w:lang w:val="ru-RU"/>
        </w:rPr>
        <w:t>.2026г.</w:t>
      </w:r>
      <w:r w:rsidR="000878C0" w:rsidRPr="00191944">
        <w:rPr>
          <w:rFonts w:ascii="Arial" w:hAnsi="Arial" w:cs="Arial"/>
          <w:color w:val="000000"/>
        </w:rPr>
        <w:t> </w:t>
      </w:r>
      <w:r w:rsidR="000878C0" w:rsidRPr="00191944">
        <w:rPr>
          <w:rFonts w:ascii="Arial" w:hAnsi="Arial" w:cs="Arial"/>
          <w:color w:val="000000"/>
          <w:lang w:val="ru-RU"/>
        </w:rPr>
        <w:t>№</w:t>
      </w:r>
      <w:r w:rsidR="000878C0" w:rsidRPr="00AC7933">
        <w:rPr>
          <w:rFonts w:ascii="Arial" w:hAnsi="Arial" w:cs="Arial"/>
          <w:color w:val="000000"/>
          <w:lang w:val="ru-RU"/>
        </w:rPr>
        <w:t>79</w:t>
      </w:r>
    </w:p>
    <w:p w:rsidR="00BA6A55" w:rsidRPr="00AC7933" w:rsidRDefault="000878C0" w:rsidP="000878C0">
      <w:pPr>
        <w:pStyle w:val="a3"/>
        <w:spacing w:beforeAutospacing="0" w:afterAutospacing="0" w:line="360" w:lineRule="auto"/>
        <w:jc w:val="both"/>
        <w:rPr>
          <w:rFonts w:ascii="Arial" w:hAnsi="Arial" w:cs="Arial"/>
          <w:color w:val="000000"/>
          <w:highlight w:val="yellow"/>
          <w:lang w:val="ru-RU"/>
        </w:rPr>
      </w:pPr>
      <w:r w:rsidRPr="00AC7933">
        <w:rPr>
          <w:rFonts w:ascii="Arial" w:hAnsi="Arial" w:cs="Arial"/>
          <w:lang w:val="ru-RU"/>
        </w:rPr>
        <w:t xml:space="preserve"> </w:t>
      </w:r>
      <w:r w:rsidRPr="00AC7933">
        <w:rPr>
          <w:rFonts w:ascii="Arial" w:hAnsi="Arial" w:cs="Arial"/>
          <w:color w:val="000000"/>
          <w:lang w:val="ru-RU"/>
        </w:rPr>
        <w:t xml:space="preserve">с. </w:t>
      </w:r>
      <w:proofErr w:type="spellStart"/>
      <w:r w:rsidRPr="00AC7933">
        <w:rPr>
          <w:rFonts w:ascii="Arial" w:hAnsi="Arial" w:cs="Arial"/>
          <w:color w:val="000000"/>
          <w:lang w:val="ru-RU"/>
        </w:rPr>
        <w:t>Перлёвка</w:t>
      </w:r>
      <w:proofErr w:type="spellEnd"/>
    </w:p>
    <w:p w:rsidR="0097209C" w:rsidRDefault="00EA4783" w:rsidP="0097209C">
      <w:pPr>
        <w:pStyle w:val="a3"/>
        <w:spacing w:beforeAutospacing="0" w:afterAutospacing="0"/>
        <w:ind w:right="2975"/>
        <w:rPr>
          <w:rFonts w:ascii="Arial" w:hAnsi="Arial" w:cs="Arial"/>
          <w:bCs/>
          <w:color w:val="000000"/>
          <w:lang w:val="ru-RU"/>
        </w:rPr>
      </w:pPr>
      <w:r w:rsidRPr="0010694B">
        <w:rPr>
          <w:rFonts w:ascii="Arial" w:hAnsi="Arial" w:cs="Arial"/>
          <w:bCs/>
          <w:color w:val="000000"/>
          <w:lang w:val="ru-RU"/>
        </w:rPr>
        <w:t xml:space="preserve">О </w:t>
      </w:r>
      <w:r w:rsidR="00050F0E" w:rsidRPr="0010694B">
        <w:rPr>
          <w:rFonts w:ascii="Arial" w:hAnsi="Arial" w:cs="Arial"/>
          <w:bCs/>
          <w:color w:val="000000"/>
          <w:lang w:val="ru-RU"/>
        </w:rPr>
        <w:t xml:space="preserve">внесении изменений в решение Совета народных депутатов </w:t>
      </w:r>
      <w:r w:rsidR="000878C0" w:rsidRPr="0010694B">
        <w:rPr>
          <w:rFonts w:ascii="Arial" w:hAnsi="Arial" w:cs="Arial"/>
          <w:bCs/>
          <w:color w:val="000000"/>
          <w:lang w:val="ru-RU"/>
        </w:rPr>
        <w:t>Перлёвского сельского</w:t>
      </w:r>
      <w:r w:rsidR="0097209C">
        <w:rPr>
          <w:rFonts w:ascii="Arial" w:hAnsi="Arial" w:cs="Arial"/>
          <w:bCs/>
          <w:color w:val="000000"/>
          <w:lang w:val="ru-RU"/>
        </w:rPr>
        <w:t xml:space="preserve"> поселения </w:t>
      </w:r>
    </w:p>
    <w:p w:rsidR="00BA6A55" w:rsidRPr="0010694B" w:rsidRDefault="000878C0" w:rsidP="0097209C">
      <w:pPr>
        <w:pStyle w:val="a3"/>
        <w:spacing w:beforeAutospacing="0" w:afterAutospacing="0"/>
        <w:ind w:right="2975"/>
        <w:rPr>
          <w:rFonts w:ascii="Arial" w:hAnsi="Arial" w:cs="Arial"/>
          <w:bCs/>
          <w:color w:val="000000"/>
          <w:lang w:val="ru-RU"/>
        </w:rPr>
      </w:pPr>
      <w:r w:rsidRPr="0010694B">
        <w:rPr>
          <w:rFonts w:ascii="Arial" w:hAnsi="Arial" w:cs="Arial"/>
          <w:lang w:val="ru-RU"/>
        </w:rPr>
        <w:t>от 08.12.2025 года № 22</w:t>
      </w:r>
      <w:r w:rsidRPr="0010694B">
        <w:rPr>
          <w:rFonts w:ascii="Arial" w:hAnsi="Arial" w:cs="Arial"/>
          <w:bCs/>
          <w:color w:val="000000"/>
          <w:lang w:val="ru-RU"/>
        </w:rPr>
        <w:t xml:space="preserve"> </w:t>
      </w:r>
      <w:r w:rsidR="00050F0E" w:rsidRPr="0010694B">
        <w:rPr>
          <w:rFonts w:ascii="Arial" w:hAnsi="Arial" w:cs="Arial"/>
          <w:bCs/>
          <w:color w:val="000000"/>
          <w:lang w:val="ru-RU"/>
        </w:rPr>
        <w:t>«Об утверждении Порядка</w:t>
      </w:r>
    </w:p>
    <w:p w:rsidR="00BA6A55" w:rsidRPr="0010694B" w:rsidRDefault="00050F0E" w:rsidP="00AC7933">
      <w:pPr>
        <w:pStyle w:val="a3"/>
        <w:spacing w:beforeAutospacing="0" w:afterAutospacing="0"/>
        <w:ind w:right="2975"/>
        <w:rPr>
          <w:rFonts w:ascii="Arial" w:hAnsi="Arial" w:cs="Arial"/>
          <w:bCs/>
          <w:color w:val="000000"/>
          <w:lang w:val="ru-RU"/>
        </w:rPr>
      </w:pPr>
      <w:r w:rsidRPr="0010694B">
        <w:rPr>
          <w:rFonts w:ascii="Arial" w:hAnsi="Arial" w:cs="Arial"/>
          <w:bCs/>
          <w:color w:val="000000"/>
          <w:lang w:val="ru-RU"/>
        </w:rPr>
        <w:t>организации и осуществления территориального</w:t>
      </w:r>
    </w:p>
    <w:p w:rsidR="00BA6A55" w:rsidRPr="0010694B" w:rsidRDefault="00050F0E" w:rsidP="00AC7933">
      <w:pPr>
        <w:pStyle w:val="a3"/>
        <w:spacing w:beforeAutospacing="0" w:afterAutospacing="0"/>
        <w:ind w:right="2975"/>
        <w:rPr>
          <w:rFonts w:ascii="Arial" w:hAnsi="Arial" w:cs="Arial"/>
          <w:color w:val="000000"/>
          <w:lang w:val="ru-RU"/>
        </w:rPr>
      </w:pPr>
      <w:r w:rsidRPr="0010694B">
        <w:rPr>
          <w:rFonts w:ascii="Arial" w:hAnsi="Arial" w:cs="Arial"/>
          <w:bCs/>
          <w:color w:val="000000"/>
          <w:lang w:val="ru-RU"/>
        </w:rPr>
        <w:t xml:space="preserve">общественного самоуправления </w:t>
      </w:r>
      <w:r w:rsidR="000878C0" w:rsidRPr="0010694B">
        <w:rPr>
          <w:rFonts w:ascii="Arial" w:hAnsi="Arial" w:cs="Arial"/>
          <w:bCs/>
          <w:color w:val="000000"/>
          <w:lang w:val="ru-RU"/>
        </w:rPr>
        <w:t>Перлёвского сельского</w:t>
      </w:r>
      <w:r w:rsidR="00AC7933" w:rsidRPr="0010694B">
        <w:rPr>
          <w:rFonts w:ascii="Arial" w:hAnsi="Arial" w:cs="Arial"/>
          <w:bCs/>
          <w:color w:val="000000"/>
          <w:lang w:val="ru-RU"/>
        </w:rPr>
        <w:t xml:space="preserve"> </w:t>
      </w:r>
      <w:r w:rsidRPr="0010694B">
        <w:rPr>
          <w:rFonts w:ascii="Arial" w:hAnsi="Arial" w:cs="Arial"/>
          <w:bCs/>
          <w:color w:val="000000"/>
          <w:lang w:val="ru-RU"/>
        </w:rPr>
        <w:t>поселения Семилукского муниципального района,</w:t>
      </w:r>
      <w:r w:rsidR="00AC7933" w:rsidRPr="0010694B">
        <w:rPr>
          <w:rFonts w:ascii="Arial" w:hAnsi="Arial" w:cs="Arial"/>
          <w:bCs/>
          <w:color w:val="000000"/>
          <w:lang w:val="ru-RU"/>
        </w:rPr>
        <w:t xml:space="preserve"> </w:t>
      </w:r>
      <w:r w:rsidRPr="0010694B">
        <w:rPr>
          <w:rFonts w:ascii="Arial" w:hAnsi="Arial" w:cs="Arial"/>
          <w:bCs/>
          <w:color w:val="000000"/>
          <w:lang w:val="ru-RU"/>
        </w:rPr>
        <w:t>условий и порядка выделения необходимых средств</w:t>
      </w:r>
      <w:r w:rsidR="00AC7933" w:rsidRPr="0010694B">
        <w:rPr>
          <w:rFonts w:ascii="Arial" w:hAnsi="Arial" w:cs="Arial"/>
          <w:bCs/>
          <w:color w:val="000000"/>
          <w:lang w:val="ru-RU"/>
        </w:rPr>
        <w:t xml:space="preserve"> </w:t>
      </w:r>
      <w:r w:rsidRPr="0010694B">
        <w:rPr>
          <w:rFonts w:ascii="Arial" w:hAnsi="Arial" w:cs="Arial"/>
          <w:bCs/>
          <w:color w:val="000000"/>
          <w:lang w:val="ru-RU"/>
        </w:rPr>
        <w:t xml:space="preserve">из бюджета </w:t>
      </w:r>
      <w:r w:rsidR="000878C0" w:rsidRPr="0010694B">
        <w:rPr>
          <w:rFonts w:ascii="Arial" w:hAnsi="Arial" w:cs="Arial"/>
          <w:bCs/>
          <w:color w:val="000000"/>
          <w:lang w:val="ru-RU"/>
        </w:rPr>
        <w:t xml:space="preserve">Перлёвского сельского </w:t>
      </w:r>
      <w:r w:rsidRPr="0010694B">
        <w:rPr>
          <w:rFonts w:ascii="Arial" w:hAnsi="Arial" w:cs="Arial"/>
          <w:bCs/>
          <w:color w:val="000000"/>
          <w:lang w:val="ru-RU"/>
        </w:rPr>
        <w:t>поселения Семилукского</w:t>
      </w:r>
      <w:r w:rsidRPr="0010694B">
        <w:rPr>
          <w:rFonts w:ascii="Arial" w:hAnsi="Arial" w:cs="Arial"/>
          <w:bCs/>
          <w:color w:val="000000"/>
        </w:rPr>
        <w:t> </w:t>
      </w:r>
      <w:r w:rsidRPr="0010694B">
        <w:rPr>
          <w:rFonts w:ascii="Arial" w:hAnsi="Arial" w:cs="Arial"/>
          <w:bCs/>
          <w:color w:val="000000"/>
          <w:lang w:val="ru-RU"/>
        </w:rPr>
        <w:t>муниципального района»</w:t>
      </w:r>
    </w:p>
    <w:p w:rsidR="00050F0E" w:rsidRDefault="00050F0E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:rsidR="00BA6A55" w:rsidRPr="00AC7933" w:rsidRDefault="00050F0E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AC7933">
        <w:rPr>
          <w:rFonts w:ascii="Arial" w:hAnsi="Arial" w:cs="Arial"/>
          <w:color w:val="000000"/>
          <w:lang w:val="ru-RU"/>
        </w:rPr>
        <w:t>В соответствии с частью 17 статьи 50 Федерального закона от 20 марта 2025 года № 33-ФЗ «Об общих принципах организации местного самоуправления в единой системе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публичной власти»,</w:t>
      </w:r>
      <w:r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 xml:space="preserve">Уставом </w:t>
      </w:r>
      <w:r w:rsidR="000878C0" w:rsidRPr="00AC7933">
        <w:rPr>
          <w:rFonts w:ascii="Arial" w:hAnsi="Arial" w:cs="Arial"/>
          <w:color w:val="000000"/>
          <w:lang w:val="ru-RU"/>
        </w:rPr>
        <w:t>Перлёвского сельского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AC7933">
        <w:rPr>
          <w:rFonts w:ascii="Arial" w:hAnsi="Arial" w:cs="Arial"/>
          <w:color w:val="000000"/>
          <w:lang w:val="ru-RU"/>
        </w:rPr>
        <w:t>поселения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AC7933">
        <w:rPr>
          <w:rFonts w:ascii="Arial" w:hAnsi="Arial" w:cs="Arial"/>
          <w:color w:val="000000"/>
          <w:lang w:val="ru-RU"/>
        </w:rPr>
        <w:t>Семилукского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 xml:space="preserve">муниципального района </w:t>
      </w:r>
      <w:r>
        <w:rPr>
          <w:rFonts w:ascii="Arial" w:hAnsi="Arial" w:cs="Arial"/>
          <w:color w:val="000000"/>
          <w:lang w:val="ru-RU"/>
        </w:rPr>
        <w:t xml:space="preserve">Воронежской </w:t>
      </w:r>
      <w:r w:rsidRPr="00AC7933">
        <w:rPr>
          <w:rFonts w:ascii="Arial" w:hAnsi="Arial" w:cs="Arial"/>
          <w:color w:val="000000"/>
          <w:lang w:val="ru-RU"/>
        </w:rPr>
        <w:t>области Совет народных депутатов</w:t>
      </w:r>
      <w:r w:rsidRPr="00AC7933">
        <w:rPr>
          <w:rFonts w:ascii="Arial" w:hAnsi="Arial" w:cs="Arial"/>
          <w:color w:val="000000"/>
        </w:rPr>
        <w:t> </w:t>
      </w:r>
      <w:r w:rsidR="000878C0" w:rsidRPr="00AC7933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AC7933">
        <w:rPr>
          <w:rFonts w:ascii="Arial" w:hAnsi="Arial" w:cs="Arial"/>
          <w:color w:val="000000"/>
        </w:rPr>
        <w:t>  </w:t>
      </w:r>
      <w:r w:rsidRPr="00AC7933">
        <w:rPr>
          <w:rFonts w:ascii="Arial" w:hAnsi="Arial" w:cs="Arial"/>
          <w:color w:val="000000"/>
          <w:lang w:val="ru-RU"/>
        </w:rPr>
        <w:t>поселения</w:t>
      </w:r>
      <w:r w:rsidRPr="00AC7933">
        <w:rPr>
          <w:rFonts w:ascii="Arial" w:hAnsi="Arial" w:cs="Arial"/>
          <w:color w:val="000000"/>
        </w:rPr>
        <w:t>   </w:t>
      </w:r>
      <w:r w:rsidRPr="00AC7933">
        <w:rPr>
          <w:rFonts w:ascii="Arial" w:hAnsi="Arial" w:cs="Arial"/>
          <w:color w:val="000000"/>
          <w:lang w:val="ru-RU"/>
        </w:rPr>
        <w:t>Семилукского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муниципального района РЕШИЛ:</w:t>
      </w:r>
    </w:p>
    <w:p w:rsidR="00BA6A55" w:rsidRPr="00AC7933" w:rsidRDefault="005D5E1A" w:rsidP="005D5E1A">
      <w:pPr>
        <w:pStyle w:val="a3"/>
        <w:tabs>
          <w:tab w:val="left" w:pos="3090"/>
        </w:tabs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AC7933">
        <w:rPr>
          <w:rFonts w:ascii="Arial" w:hAnsi="Arial" w:cs="Arial"/>
          <w:color w:val="000000"/>
          <w:lang w:val="ru-RU"/>
        </w:rPr>
        <w:tab/>
      </w:r>
    </w:p>
    <w:p w:rsidR="00BA6A55" w:rsidRPr="00AC7933" w:rsidRDefault="00050F0E">
      <w:pPr>
        <w:pStyle w:val="a3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Внести в решение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Совета народных депутатов</w:t>
      </w:r>
      <w:r w:rsidRPr="00AC7933">
        <w:rPr>
          <w:rFonts w:ascii="Arial" w:hAnsi="Arial" w:cs="Arial"/>
          <w:color w:val="000000"/>
        </w:rPr>
        <w:t> </w:t>
      </w:r>
      <w:r w:rsidR="000A0D7C" w:rsidRPr="00AC7933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AC7933">
        <w:rPr>
          <w:rFonts w:ascii="Arial" w:hAnsi="Arial" w:cs="Arial"/>
          <w:color w:val="000000"/>
          <w:lang w:val="ru-RU"/>
        </w:rPr>
        <w:t xml:space="preserve">поселения </w:t>
      </w:r>
      <w:r w:rsidR="000A0D7C" w:rsidRPr="00AC7933">
        <w:rPr>
          <w:rFonts w:ascii="Arial" w:hAnsi="Arial" w:cs="Arial"/>
          <w:color w:val="000000"/>
          <w:lang w:val="ru-RU"/>
        </w:rPr>
        <w:t xml:space="preserve">от 08.12.2025 года № 22 </w:t>
      </w:r>
      <w:r w:rsidRPr="00AC7933">
        <w:rPr>
          <w:rFonts w:ascii="Arial" w:hAnsi="Arial" w:cs="Arial"/>
          <w:color w:val="000000"/>
          <w:lang w:val="ru-RU"/>
        </w:rPr>
        <w:t>«Об утверждении Порядка организации и осуществления территориального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общественного самоуправления</w:t>
      </w:r>
      <w:r w:rsidRPr="00AC7933">
        <w:rPr>
          <w:rFonts w:ascii="Arial" w:hAnsi="Arial" w:cs="Arial"/>
          <w:color w:val="000000"/>
        </w:rPr>
        <w:t> </w:t>
      </w:r>
      <w:r w:rsidR="000A0D7C" w:rsidRPr="00AC7933">
        <w:rPr>
          <w:rFonts w:ascii="Arial" w:hAnsi="Arial" w:cs="Arial"/>
          <w:color w:val="000000"/>
          <w:lang w:val="ru-RU"/>
        </w:rPr>
        <w:t>Перлёвского сельского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поселения Семилукского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муниципального района, условий и порядка выделения необходимых средств из бюджета</w:t>
      </w:r>
      <w:r w:rsidRPr="00AC7933">
        <w:rPr>
          <w:rFonts w:ascii="Arial" w:hAnsi="Arial" w:cs="Arial"/>
          <w:color w:val="000000"/>
        </w:rPr>
        <w:t> </w:t>
      </w:r>
      <w:r w:rsidR="000A0D7C" w:rsidRPr="00AC7933">
        <w:rPr>
          <w:rFonts w:ascii="Arial" w:hAnsi="Arial" w:cs="Arial"/>
          <w:color w:val="000000"/>
          <w:lang w:val="ru-RU"/>
        </w:rPr>
        <w:t xml:space="preserve">Перлёвского сельского </w:t>
      </w:r>
      <w:r w:rsidRPr="00AC7933">
        <w:rPr>
          <w:rFonts w:ascii="Arial" w:hAnsi="Arial" w:cs="Arial"/>
          <w:color w:val="000000"/>
          <w:lang w:val="ru-RU"/>
        </w:rPr>
        <w:t>поселения Семилукского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муниципального района» следующие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изменения:</w:t>
      </w:r>
    </w:p>
    <w:p w:rsidR="00BA6A55" w:rsidRPr="00AC7933" w:rsidRDefault="00050F0E" w:rsidP="00AC7933">
      <w:pPr>
        <w:pStyle w:val="a3"/>
        <w:numPr>
          <w:ilvl w:val="1"/>
          <w:numId w:val="1"/>
        </w:numPr>
        <w:spacing w:beforeAutospacing="0" w:afterAutospacing="0"/>
        <w:ind w:firstLine="567"/>
        <w:jc w:val="both"/>
        <w:rPr>
          <w:rFonts w:ascii="Arial" w:hAnsi="Arial" w:cs="Arial"/>
          <w:color w:val="000000"/>
          <w:lang w:val="ru-RU"/>
        </w:rPr>
      </w:pPr>
      <w:r w:rsidRPr="00AC7933">
        <w:rPr>
          <w:rFonts w:ascii="Arial" w:hAnsi="Arial" w:cs="Arial"/>
          <w:color w:val="000000"/>
          <w:lang w:val="ru-RU"/>
        </w:rPr>
        <w:t>Абзац 2 подпункта 3.3.1. приложения к решению изложить в новой редакции: «Факт проживания гражданина на соответствующей территории подтверждается постоянной или временной регистрацией</w:t>
      </w:r>
      <w:proofErr w:type="gramStart"/>
      <w:r w:rsidRPr="00AC7933">
        <w:rPr>
          <w:rFonts w:ascii="Arial" w:hAnsi="Arial" w:cs="Arial"/>
          <w:color w:val="000000"/>
          <w:lang w:val="ru-RU"/>
        </w:rPr>
        <w:t>.»;</w:t>
      </w:r>
    </w:p>
    <w:p w:rsidR="00BA6A55" w:rsidRPr="00AC7933" w:rsidRDefault="00050F0E">
      <w:pPr>
        <w:pStyle w:val="a3"/>
        <w:numPr>
          <w:ilvl w:val="1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End"/>
      <w:r w:rsidRPr="00AC7933">
        <w:rPr>
          <w:rFonts w:ascii="Arial" w:hAnsi="Arial" w:cs="Arial"/>
          <w:lang w:val="ru-RU"/>
        </w:rPr>
        <w:t xml:space="preserve">Подпункт 3.4.8. </w:t>
      </w:r>
      <w:r w:rsidRPr="00AC7933">
        <w:rPr>
          <w:rFonts w:ascii="Arial" w:hAnsi="Arial" w:cs="Arial"/>
          <w:color w:val="000000"/>
          <w:lang w:val="ru-RU"/>
        </w:rPr>
        <w:t xml:space="preserve">приложения к решению </w:t>
      </w:r>
      <w:r w:rsidRPr="00AC7933">
        <w:rPr>
          <w:rFonts w:ascii="Arial" w:hAnsi="Arial" w:cs="Arial"/>
          <w:lang w:val="ru-RU"/>
        </w:rPr>
        <w:t>изложить в новой редакции: «</w:t>
      </w:r>
      <w:r w:rsidRPr="00AC7933">
        <w:rPr>
          <w:rFonts w:ascii="Arial" w:eastAsia="Segoe UI" w:hAnsi="Arial" w:cs="Arial"/>
          <w:color w:val="0F1115"/>
          <w:shd w:val="clear" w:color="auto" w:fill="FFFFFF"/>
          <w:lang w:val="ru-RU"/>
        </w:rPr>
        <w:t>3.4.8. Учредительная конференция считается правомочной, если в ней принимают участие не менее двух третей избранных делегатов,</w:t>
      </w:r>
      <w:r w:rsidRPr="00AC7933">
        <w:rPr>
          <w:rFonts w:ascii="Arial" w:eastAsia="Segoe UI" w:hAnsi="Arial" w:cs="Arial"/>
          <w:color w:val="0F1115"/>
          <w:shd w:val="clear" w:color="auto" w:fill="FFFFFF"/>
        </w:rPr>
        <w:t> </w:t>
      </w:r>
      <w:r w:rsidRPr="00AC7933">
        <w:rPr>
          <w:rFonts w:ascii="Arial" w:eastAsia="Segoe UI" w:hAnsi="Arial" w:cs="Arial"/>
          <w:color w:val="0F1115"/>
          <w:shd w:val="clear" w:color="auto" w:fill="FFFFFF"/>
          <w:lang w:val="ru-RU"/>
        </w:rPr>
        <w:t>при этом указанные делегаты должны представлять не менее одной трети жителей соответствующей территории, достигших восемнадцатилетнего возраста</w:t>
      </w:r>
      <w:proofErr w:type="gramStart"/>
      <w:r w:rsidRPr="00AC7933">
        <w:rPr>
          <w:rFonts w:ascii="Arial" w:eastAsia="Segoe UI" w:hAnsi="Arial" w:cs="Arial"/>
          <w:color w:val="0F1115"/>
          <w:shd w:val="clear" w:color="auto" w:fill="FFFFFF"/>
          <w:lang w:val="ru-RU"/>
        </w:rPr>
        <w:t>.».</w:t>
      </w:r>
      <w:proofErr w:type="gramEnd"/>
    </w:p>
    <w:p w:rsidR="00BA6A55" w:rsidRPr="00AC7933" w:rsidRDefault="00050F0E" w:rsidP="00AC7933">
      <w:pPr>
        <w:pStyle w:val="a3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t xml:space="preserve">Подпункт 3.4.11. </w:t>
      </w:r>
      <w:r w:rsidRPr="00AC7933">
        <w:rPr>
          <w:rFonts w:ascii="Arial" w:hAnsi="Arial" w:cs="Arial"/>
          <w:color w:val="000000"/>
          <w:lang w:val="ru-RU"/>
        </w:rPr>
        <w:t xml:space="preserve">приложения к решению </w:t>
      </w:r>
      <w:r w:rsidRPr="00AC7933">
        <w:rPr>
          <w:rFonts w:ascii="Arial" w:hAnsi="Arial" w:cs="Arial"/>
          <w:lang w:val="ru-RU"/>
        </w:rPr>
        <w:t>изложить в новой редакции: «3.4.11. Учредительное собрание (конференция) принимает решение:</w:t>
      </w:r>
    </w:p>
    <w:p w:rsidR="00BA6A55" w:rsidRPr="00AC7933" w:rsidRDefault="00050F0E" w:rsidP="00AC7933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t>- о создании ТОС и его наименовании;</w:t>
      </w:r>
    </w:p>
    <w:p w:rsidR="00BA6A55" w:rsidRPr="00AC7933" w:rsidRDefault="00AC7933" w:rsidP="00AC7933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lastRenderedPageBreak/>
        <w:t xml:space="preserve">- </w:t>
      </w:r>
      <w:r w:rsidR="00050F0E" w:rsidRPr="00AC7933">
        <w:rPr>
          <w:rFonts w:ascii="Arial" w:hAnsi="Arial" w:cs="Arial"/>
          <w:lang w:val="ru-RU"/>
        </w:rPr>
        <w:t>об установлении структуры органов территориального общественного самоуправления;</w:t>
      </w:r>
    </w:p>
    <w:p w:rsidR="00BA6A55" w:rsidRPr="00AC7933" w:rsidRDefault="00050F0E" w:rsidP="00AC7933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t>- об утверждении устава ТОС;</w:t>
      </w:r>
    </w:p>
    <w:p w:rsidR="00BA6A55" w:rsidRPr="00AC7933" w:rsidRDefault="00050F0E" w:rsidP="00AC7933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t>- об избрании органов управления ТОС и сроках их полномочий;</w:t>
      </w:r>
    </w:p>
    <w:p w:rsidR="00BA6A55" w:rsidRPr="00AC7933" w:rsidRDefault="00050F0E" w:rsidP="00AC7933">
      <w:pPr>
        <w:pStyle w:val="a3"/>
        <w:spacing w:beforeAutospacing="0" w:afterAutospacing="0"/>
        <w:ind w:firstLineChars="295" w:firstLine="708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t>- об определении основных направлений деятельности территориального общественного самоуправления;</w:t>
      </w:r>
    </w:p>
    <w:p w:rsidR="00BA6A55" w:rsidRPr="00AC7933" w:rsidRDefault="00050F0E" w:rsidP="00AC7933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t>- о наделен</w:t>
      </w:r>
      <w:bookmarkStart w:id="0" w:name="_GoBack"/>
      <w:bookmarkEnd w:id="0"/>
      <w:r w:rsidRPr="00AC7933">
        <w:rPr>
          <w:rFonts w:ascii="Arial" w:hAnsi="Arial" w:cs="Arial"/>
          <w:lang w:val="ru-RU"/>
        </w:rPr>
        <w:t>ии (не наделении) ТОС статусом юридического лица;</w:t>
      </w:r>
    </w:p>
    <w:p w:rsidR="00BA6A55" w:rsidRDefault="00050F0E" w:rsidP="00AC7933">
      <w:pPr>
        <w:pStyle w:val="a3"/>
        <w:spacing w:beforeAutospacing="0" w:afterAutospacing="0"/>
        <w:ind w:firstLineChars="295" w:firstLine="708"/>
        <w:jc w:val="both"/>
        <w:rPr>
          <w:rFonts w:ascii="Arial" w:hAnsi="Arial" w:cs="Arial"/>
          <w:lang w:val="ru-RU"/>
        </w:rPr>
      </w:pPr>
      <w:r w:rsidRPr="00AC7933">
        <w:rPr>
          <w:rFonts w:ascii="Arial" w:hAnsi="Arial" w:cs="Arial"/>
          <w:lang w:val="ru-RU"/>
        </w:rPr>
        <w:t>- иные вопросы, входящие в компетенцию учредите</w:t>
      </w:r>
      <w:r w:rsidR="00F540AD">
        <w:rPr>
          <w:rFonts w:ascii="Arial" w:hAnsi="Arial" w:cs="Arial"/>
          <w:lang w:val="ru-RU"/>
        </w:rPr>
        <w:t>льного собрания (конференции).</w:t>
      </w:r>
    </w:p>
    <w:p w:rsidR="00F540AD" w:rsidRPr="00F540AD" w:rsidRDefault="00F540AD" w:rsidP="00F540AD">
      <w:pPr>
        <w:pStyle w:val="a3"/>
        <w:spacing w:beforeAutospacing="0" w:afterAutospacing="0"/>
        <w:ind w:firstLineChars="295" w:firstLine="708"/>
        <w:jc w:val="both"/>
        <w:rPr>
          <w:rFonts w:ascii="Arial" w:hAnsi="Arial" w:cs="Arial"/>
          <w:b/>
          <w:lang w:val="ru-RU"/>
        </w:rPr>
      </w:pPr>
      <w:r w:rsidRPr="00F540AD">
        <w:rPr>
          <w:rStyle w:val="a8"/>
          <w:rFonts w:ascii="Arial" w:hAnsi="Arial" w:cs="Arial"/>
          <w:b w:val="0"/>
          <w:color w:val="212121"/>
          <w:shd w:val="clear" w:color="auto" w:fill="FFFFFF"/>
          <w:lang w:val="ru-RU"/>
        </w:rPr>
        <w:t>Решения учредительного собрания (конференции) принимаются открытым голосованием простым большинством голосов, присутствующих на учредительном собрании (конференции)</w:t>
      </w:r>
      <w:proofErr w:type="gramStart"/>
      <w:r>
        <w:rPr>
          <w:rStyle w:val="a8"/>
          <w:rFonts w:ascii="Arial" w:hAnsi="Arial" w:cs="Arial"/>
          <w:b w:val="0"/>
          <w:color w:val="212121"/>
          <w:shd w:val="clear" w:color="auto" w:fill="FFFFFF"/>
          <w:lang w:val="ru-RU"/>
        </w:rPr>
        <w:t>.»</w:t>
      </w:r>
      <w:proofErr w:type="gramEnd"/>
      <w:r>
        <w:rPr>
          <w:rStyle w:val="a8"/>
          <w:rFonts w:ascii="Arial" w:hAnsi="Arial" w:cs="Arial"/>
          <w:b w:val="0"/>
          <w:color w:val="212121"/>
          <w:shd w:val="clear" w:color="auto" w:fill="FFFFFF"/>
          <w:lang w:val="ru-RU"/>
        </w:rPr>
        <w:t>.</w:t>
      </w:r>
    </w:p>
    <w:p w:rsidR="00BA6A55" w:rsidRPr="00AC7933" w:rsidRDefault="00050F0E" w:rsidP="00AC7933">
      <w:pPr>
        <w:pStyle w:val="a3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AC7933">
        <w:rPr>
          <w:rFonts w:ascii="Arial" w:eastAsia="Segoe UI" w:hAnsi="Arial" w:cs="Arial"/>
          <w:color w:val="0F1115"/>
          <w:shd w:val="clear" w:color="auto" w:fill="FFFFFF"/>
          <w:lang w:val="ru-RU"/>
        </w:rPr>
        <w:t>Пункт 7.1. приложения к решению изложить в новой редакции: «7.1. Деятельность ТОС прекращается в соответствии с действующим законодательством в порядке, установленном уставом ТОС.».</w:t>
      </w:r>
    </w:p>
    <w:p w:rsidR="00BA6A55" w:rsidRPr="00AC7933" w:rsidRDefault="00050F0E" w:rsidP="00AC7933">
      <w:pPr>
        <w:pStyle w:val="a3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AC7933">
        <w:rPr>
          <w:rFonts w:ascii="Arial" w:hAnsi="Arial" w:cs="Arial"/>
          <w:color w:val="000000"/>
          <w:lang w:val="ru-RU"/>
        </w:rPr>
        <w:t>Пункт 7.2</w:t>
      </w:r>
      <w:r w:rsidRPr="00AC7933">
        <w:rPr>
          <w:rFonts w:ascii="Arial" w:hAnsi="Arial" w:cs="Arial"/>
          <w:color w:val="000000"/>
        </w:rPr>
        <w:t> </w:t>
      </w:r>
      <w:r w:rsidRPr="00AC7933">
        <w:rPr>
          <w:rFonts w:ascii="Arial" w:hAnsi="Arial" w:cs="Arial"/>
          <w:color w:val="000000"/>
          <w:lang w:val="ru-RU"/>
        </w:rPr>
        <w:t>приложения к решению исключить.</w:t>
      </w:r>
    </w:p>
    <w:p w:rsidR="00BA6A55" w:rsidRPr="00AC7933" w:rsidRDefault="00050F0E" w:rsidP="00AC7933">
      <w:pPr>
        <w:ind w:firstLineChars="295" w:firstLine="708"/>
        <w:jc w:val="both"/>
        <w:rPr>
          <w:rFonts w:ascii="Arial" w:hAnsi="Arial" w:cs="Arial"/>
          <w:sz w:val="24"/>
          <w:szCs w:val="24"/>
          <w:highlight w:val="yellow"/>
          <w:lang w:val="ru-RU"/>
        </w:rPr>
      </w:pPr>
      <w:r w:rsidRPr="00AC7933">
        <w:rPr>
          <w:rFonts w:ascii="Arial" w:hAnsi="Arial" w:cs="Arial"/>
          <w:sz w:val="24"/>
          <w:szCs w:val="24"/>
          <w:lang w:val="ru-RU"/>
        </w:rPr>
        <w:t xml:space="preserve">2. Опубликовать настоящее решение в периодическом печатном издании органов местного самоуправления </w:t>
      </w:r>
      <w:r w:rsidR="005D5E1A" w:rsidRPr="00AC7933">
        <w:rPr>
          <w:rFonts w:ascii="Arial" w:hAnsi="Arial" w:cs="Arial"/>
          <w:sz w:val="24"/>
          <w:szCs w:val="24"/>
          <w:lang w:val="ru-RU"/>
        </w:rPr>
        <w:t xml:space="preserve">Перлёвского сельского </w:t>
      </w:r>
      <w:r w:rsidRPr="00AC7933">
        <w:rPr>
          <w:rFonts w:ascii="Arial" w:hAnsi="Arial" w:cs="Arial"/>
          <w:sz w:val="24"/>
          <w:szCs w:val="24"/>
          <w:lang w:val="ru-RU"/>
        </w:rPr>
        <w:t>поселения Семилукского муниципально</w:t>
      </w:r>
      <w:r w:rsidR="005D5E1A" w:rsidRPr="00AC7933">
        <w:rPr>
          <w:rFonts w:ascii="Arial" w:hAnsi="Arial" w:cs="Arial"/>
          <w:sz w:val="24"/>
          <w:szCs w:val="24"/>
          <w:lang w:val="ru-RU"/>
        </w:rPr>
        <w:t>го района Воронежской области «</w:t>
      </w:r>
      <w:proofErr w:type="spellStart"/>
      <w:r w:rsidR="005D5E1A" w:rsidRPr="00AC7933">
        <w:rPr>
          <w:rFonts w:ascii="Arial" w:hAnsi="Arial" w:cs="Arial"/>
          <w:sz w:val="24"/>
          <w:szCs w:val="24"/>
          <w:lang w:val="ru-RU"/>
        </w:rPr>
        <w:t>Перлёвский</w:t>
      </w:r>
      <w:proofErr w:type="spellEnd"/>
      <w:r w:rsidR="00AC7933" w:rsidRPr="00AC7933">
        <w:rPr>
          <w:rFonts w:ascii="Arial" w:hAnsi="Arial" w:cs="Arial"/>
          <w:sz w:val="24"/>
          <w:szCs w:val="24"/>
          <w:lang w:val="ru-RU"/>
        </w:rPr>
        <w:t xml:space="preserve"> </w:t>
      </w:r>
      <w:r w:rsidRPr="00AC7933">
        <w:rPr>
          <w:rFonts w:ascii="Arial" w:hAnsi="Arial" w:cs="Arial"/>
          <w:sz w:val="24"/>
          <w:szCs w:val="24"/>
          <w:lang w:val="ru-RU"/>
        </w:rPr>
        <w:t>муниципальный вестник».</w:t>
      </w:r>
    </w:p>
    <w:p w:rsidR="00BA6A55" w:rsidRPr="00AC7933" w:rsidRDefault="00050F0E" w:rsidP="00AC7933">
      <w:pPr>
        <w:ind w:firstLineChars="295"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AC7933">
        <w:rPr>
          <w:rFonts w:ascii="Arial" w:hAnsi="Arial" w:cs="Arial"/>
          <w:sz w:val="24"/>
          <w:szCs w:val="24"/>
          <w:lang w:val="ru-RU"/>
        </w:rPr>
        <w:t>3. Настоящее решение вступает в силу со дня официального  опубликования.</w:t>
      </w:r>
    </w:p>
    <w:p w:rsidR="00BA6A55" w:rsidRPr="00AC7933" w:rsidRDefault="00050F0E" w:rsidP="00AC7933">
      <w:pPr>
        <w:ind w:firstLineChars="295" w:firstLine="708"/>
        <w:jc w:val="both"/>
        <w:rPr>
          <w:rFonts w:ascii="Arial" w:hAnsi="Arial" w:cs="Arial"/>
          <w:sz w:val="24"/>
          <w:szCs w:val="24"/>
          <w:lang w:val="ru-RU"/>
        </w:rPr>
      </w:pPr>
      <w:r w:rsidRPr="00AC7933">
        <w:rPr>
          <w:rFonts w:ascii="Arial" w:hAnsi="Arial" w:cs="Arial"/>
          <w:sz w:val="24"/>
          <w:szCs w:val="24"/>
          <w:lang w:val="ru-RU"/>
        </w:rPr>
        <w:t xml:space="preserve">4. </w:t>
      </w:r>
      <w:proofErr w:type="gramStart"/>
      <w:r w:rsidRPr="00AC7933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AC7933">
        <w:rPr>
          <w:rFonts w:ascii="Arial" w:hAnsi="Arial" w:cs="Arial"/>
          <w:sz w:val="24"/>
          <w:szCs w:val="24"/>
          <w:lang w:val="ru-RU"/>
        </w:rPr>
        <w:t xml:space="preserve"> исполнением настоящего решения возложить на Главу </w:t>
      </w:r>
      <w:r w:rsidR="005D5E1A" w:rsidRPr="00AC7933">
        <w:rPr>
          <w:rFonts w:ascii="Arial" w:hAnsi="Arial" w:cs="Arial"/>
          <w:sz w:val="24"/>
          <w:szCs w:val="24"/>
          <w:lang w:val="ru-RU"/>
        </w:rPr>
        <w:t xml:space="preserve">Перлёвского сельского </w:t>
      </w:r>
      <w:r w:rsidRPr="00AC7933">
        <w:rPr>
          <w:rFonts w:ascii="Arial" w:hAnsi="Arial" w:cs="Arial"/>
          <w:sz w:val="24"/>
          <w:szCs w:val="24"/>
          <w:lang w:val="ru-RU"/>
        </w:rPr>
        <w:t>поселения.</w:t>
      </w:r>
    </w:p>
    <w:p w:rsidR="00BA6A55" w:rsidRPr="00AC7933" w:rsidRDefault="00050F0E" w:rsidP="00AC7933">
      <w:pPr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  <w:r w:rsidRPr="00AC7933">
        <w:rPr>
          <w:rFonts w:ascii="Arial" w:hAnsi="Arial" w:cs="Arial"/>
          <w:sz w:val="24"/>
          <w:szCs w:val="24"/>
          <w:lang w:val="ru-RU"/>
        </w:rPr>
        <w:t xml:space="preserve">  </w:t>
      </w:r>
    </w:p>
    <w:p w:rsidR="005D5E1A" w:rsidRPr="00AC7933" w:rsidRDefault="005D5E1A" w:rsidP="005D5E1A">
      <w:pPr>
        <w:ind w:firstLineChars="214" w:firstLine="514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10456" w:type="dxa"/>
        <w:tblLook w:val="04A0"/>
      </w:tblPr>
      <w:tblGrid>
        <w:gridCol w:w="3652"/>
        <w:gridCol w:w="545"/>
        <w:gridCol w:w="2717"/>
        <w:gridCol w:w="2940"/>
        <w:gridCol w:w="602"/>
      </w:tblGrid>
      <w:tr w:rsidR="005D5E1A" w:rsidRPr="00AC7933" w:rsidTr="007B23FE">
        <w:trPr>
          <w:trHeight w:val="1477"/>
        </w:trPr>
        <w:tc>
          <w:tcPr>
            <w:tcW w:w="3652" w:type="dxa"/>
            <w:hideMark/>
          </w:tcPr>
          <w:p w:rsidR="005D5E1A" w:rsidRPr="00AC7933" w:rsidRDefault="005D5E1A" w:rsidP="007B23FE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7933">
              <w:rPr>
                <w:rFonts w:ascii="Arial" w:hAnsi="Arial" w:cs="Arial"/>
                <w:sz w:val="24"/>
                <w:szCs w:val="24"/>
                <w:lang w:val="ru-RU"/>
              </w:rPr>
              <w:t xml:space="preserve">Председатель Совета народных депутатов  Перлёвского сельского поселения </w:t>
            </w:r>
          </w:p>
        </w:tc>
        <w:tc>
          <w:tcPr>
            <w:tcW w:w="6804" w:type="dxa"/>
            <w:gridSpan w:val="4"/>
            <w:vAlign w:val="bottom"/>
          </w:tcPr>
          <w:p w:rsidR="005D5E1A" w:rsidRPr="00AC7933" w:rsidRDefault="005D5E1A" w:rsidP="007B23FE">
            <w:pPr>
              <w:pStyle w:val="a6"/>
              <w:spacing w:after="0"/>
              <w:jc w:val="both"/>
              <w:rPr>
                <w:b w:val="0"/>
                <w:sz w:val="24"/>
                <w:szCs w:val="24"/>
              </w:rPr>
            </w:pPr>
            <w:r w:rsidRPr="00AC7933">
              <w:rPr>
                <w:b w:val="0"/>
                <w:sz w:val="24"/>
                <w:szCs w:val="24"/>
              </w:rPr>
              <w:t xml:space="preserve">                                                          И. И </w:t>
            </w:r>
            <w:proofErr w:type="spellStart"/>
            <w:r w:rsidRPr="00AC7933">
              <w:rPr>
                <w:b w:val="0"/>
                <w:sz w:val="24"/>
                <w:szCs w:val="24"/>
              </w:rPr>
              <w:t>Стадников</w:t>
            </w:r>
            <w:proofErr w:type="spellEnd"/>
          </w:p>
          <w:p w:rsidR="005D5E1A" w:rsidRPr="00AC7933" w:rsidRDefault="005D5E1A" w:rsidP="007B23FE">
            <w:pPr>
              <w:pStyle w:val="a6"/>
              <w:spacing w:after="0"/>
              <w:ind w:left="4428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5D5E1A" w:rsidRPr="00AC7933" w:rsidTr="007B23FE">
        <w:trPr>
          <w:gridAfter w:val="1"/>
          <w:wAfter w:w="602" w:type="dxa"/>
        </w:trPr>
        <w:tc>
          <w:tcPr>
            <w:tcW w:w="4197" w:type="dxa"/>
            <w:gridSpan w:val="2"/>
          </w:tcPr>
          <w:p w:rsidR="005D5E1A" w:rsidRPr="00AC7933" w:rsidRDefault="005D5E1A" w:rsidP="007B23F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D5E1A" w:rsidRPr="00AC7933" w:rsidRDefault="005D5E1A" w:rsidP="007B23F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7933">
              <w:rPr>
                <w:rFonts w:ascii="Arial" w:hAnsi="Arial" w:cs="Arial"/>
                <w:sz w:val="24"/>
                <w:szCs w:val="24"/>
                <w:lang w:val="ru-RU"/>
              </w:rPr>
              <w:t xml:space="preserve">Глава Перлёвского сельского поселения </w:t>
            </w:r>
          </w:p>
        </w:tc>
        <w:tc>
          <w:tcPr>
            <w:tcW w:w="2717" w:type="dxa"/>
          </w:tcPr>
          <w:p w:rsidR="005D5E1A" w:rsidRPr="00AC7933" w:rsidRDefault="005D5E1A" w:rsidP="007B23FE">
            <w:pPr>
              <w:ind w:firstLine="56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7933">
              <w:rPr>
                <w:rFonts w:ascii="Arial" w:hAnsi="Arial" w:cs="Arial"/>
                <w:sz w:val="24"/>
                <w:szCs w:val="24"/>
                <w:lang w:val="ru-RU"/>
              </w:rPr>
              <w:t xml:space="preserve">              </w:t>
            </w:r>
          </w:p>
          <w:p w:rsidR="005D5E1A" w:rsidRPr="00AC7933" w:rsidRDefault="005D5E1A" w:rsidP="007B23FE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D5E1A" w:rsidRPr="00AC7933" w:rsidRDefault="005D5E1A" w:rsidP="007B23FE">
            <w:pPr>
              <w:ind w:firstLine="70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940" w:type="dxa"/>
          </w:tcPr>
          <w:p w:rsidR="005D5E1A" w:rsidRPr="00AC7933" w:rsidRDefault="005D5E1A" w:rsidP="007B23FE">
            <w:pPr>
              <w:ind w:firstLine="70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D5E1A" w:rsidRPr="00AC7933" w:rsidRDefault="005D5E1A" w:rsidP="007B23FE">
            <w:pPr>
              <w:ind w:firstLine="709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5D5E1A" w:rsidRPr="00AC7933" w:rsidRDefault="005D5E1A" w:rsidP="007B23FE">
            <w:pPr>
              <w:ind w:firstLine="709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7933">
              <w:rPr>
                <w:rFonts w:ascii="Arial" w:hAnsi="Arial" w:cs="Arial"/>
                <w:sz w:val="24"/>
                <w:szCs w:val="24"/>
                <w:lang w:val="ru-RU"/>
              </w:rPr>
              <w:t>А. А. Мельник</w:t>
            </w:r>
          </w:p>
        </w:tc>
      </w:tr>
    </w:tbl>
    <w:p w:rsidR="00BA6A55" w:rsidRDefault="00BA6A55" w:rsidP="005D5E1A">
      <w:pPr>
        <w:rPr>
          <w:rFonts w:ascii="Arial" w:hAnsi="Arial" w:cs="Arial"/>
          <w:sz w:val="24"/>
          <w:szCs w:val="24"/>
          <w:lang w:val="ru-RU"/>
        </w:rPr>
      </w:pPr>
    </w:p>
    <w:p w:rsidR="00962E01" w:rsidRDefault="00962E01" w:rsidP="005D5E1A">
      <w:pPr>
        <w:rPr>
          <w:rFonts w:ascii="Arial" w:hAnsi="Arial" w:cs="Arial"/>
          <w:sz w:val="24"/>
          <w:szCs w:val="24"/>
          <w:lang w:val="ru-RU"/>
        </w:rPr>
      </w:pPr>
    </w:p>
    <w:p w:rsidR="00962E01" w:rsidRDefault="00962E01" w:rsidP="005D5E1A">
      <w:pPr>
        <w:rPr>
          <w:rFonts w:ascii="Arial" w:hAnsi="Arial" w:cs="Arial"/>
          <w:sz w:val="24"/>
          <w:szCs w:val="24"/>
          <w:lang w:val="ru-RU"/>
        </w:rPr>
      </w:pPr>
    </w:p>
    <w:p w:rsidR="00962E01" w:rsidRDefault="00962E01" w:rsidP="005D5E1A">
      <w:pPr>
        <w:rPr>
          <w:rFonts w:ascii="Arial" w:hAnsi="Arial" w:cs="Arial"/>
          <w:sz w:val="24"/>
          <w:szCs w:val="24"/>
          <w:lang w:val="ru-RU"/>
        </w:rPr>
      </w:pPr>
    </w:p>
    <w:p w:rsidR="00962E01" w:rsidRDefault="00962E01" w:rsidP="005D5E1A">
      <w:pPr>
        <w:rPr>
          <w:rFonts w:ascii="Arial" w:hAnsi="Arial" w:cs="Arial"/>
          <w:sz w:val="24"/>
          <w:szCs w:val="24"/>
          <w:lang w:val="ru-RU"/>
        </w:rPr>
      </w:pPr>
    </w:p>
    <w:p w:rsidR="00962E01" w:rsidRDefault="00962E01" w:rsidP="005D5E1A">
      <w:pPr>
        <w:rPr>
          <w:rFonts w:ascii="Arial" w:hAnsi="Arial" w:cs="Arial"/>
          <w:sz w:val="24"/>
          <w:szCs w:val="24"/>
          <w:lang w:val="ru-RU"/>
        </w:rPr>
      </w:pPr>
    </w:p>
    <w:p w:rsidR="00962E01" w:rsidRPr="00962E01" w:rsidRDefault="00962E01" w:rsidP="005D5E1A">
      <w:pPr>
        <w:rPr>
          <w:rFonts w:ascii="Arial" w:hAnsi="Arial" w:cs="Arial"/>
          <w:sz w:val="24"/>
          <w:szCs w:val="24"/>
          <w:lang w:val="ru-RU"/>
        </w:rPr>
      </w:pPr>
    </w:p>
    <w:sectPr w:rsidR="00962E01" w:rsidRPr="00962E01" w:rsidSect="00962E01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CEA4208"/>
    <w:multiLevelType w:val="multilevel"/>
    <w:tmpl w:val="CCEA4208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DB8418C"/>
    <w:rsid w:val="00050F0E"/>
    <w:rsid w:val="000878C0"/>
    <w:rsid w:val="000A0D7C"/>
    <w:rsid w:val="0010694B"/>
    <w:rsid w:val="00191944"/>
    <w:rsid w:val="00400452"/>
    <w:rsid w:val="005D5E1A"/>
    <w:rsid w:val="00757661"/>
    <w:rsid w:val="00771CA7"/>
    <w:rsid w:val="007F0389"/>
    <w:rsid w:val="00962E01"/>
    <w:rsid w:val="0097209C"/>
    <w:rsid w:val="00AC7933"/>
    <w:rsid w:val="00BA6A55"/>
    <w:rsid w:val="00BE5DEA"/>
    <w:rsid w:val="00E91F80"/>
    <w:rsid w:val="00EA4783"/>
    <w:rsid w:val="00F540AD"/>
    <w:rsid w:val="0DB8418C"/>
    <w:rsid w:val="1DEC3AEE"/>
    <w:rsid w:val="2F134449"/>
    <w:rsid w:val="32EF57A4"/>
    <w:rsid w:val="36CE374B"/>
    <w:rsid w:val="456A5511"/>
    <w:rsid w:val="6E255143"/>
    <w:rsid w:val="6E6F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A55"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878C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D53A0" w:themeColor="accent1" w:themeShade="BF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qFormat/>
    <w:rsid w:val="00BA6A55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087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878C0"/>
    <w:rPr>
      <w:rFonts w:ascii="Tahoma" w:eastAsiaTheme="minorEastAsia" w:hAnsi="Tahoma" w:cs="Tahoma"/>
      <w:sz w:val="16"/>
      <w:szCs w:val="16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0878C0"/>
    <w:rPr>
      <w:rFonts w:asciiTheme="majorHAnsi" w:eastAsiaTheme="majorEastAsia" w:hAnsiTheme="majorHAnsi" w:cstheme="majorBidi"/>
      <w:color w:val="2D53A0" w:themeColor="accent1" w:themeShade="BF"/>
      <w:sz w:val="26"/>
      <w:szCs w:val="26"/>
      <w:lang w:eastAsia="en-US"/>
    </w:rPr>
  </w:style>
  <w:style w:type="paragraph" w:styleId="a6">
    <w:name w:val="Title"/>
    <w:basedOn w:val="a"/>
    <w:link w:val="a7"/>
    <w:qFormat/>
    <w:rsid w:val="005D5E1A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  <w:style w:type="character" w:customStyle="1" w:styleId="a7">
    <w:name w:val="Название Знак"/>
    <w:basedOn w:val="a0"/>
    <w:link w:val="a6"/>
    <w:rsid w:val="005D5E1A"/>
    <w:rPr>
      <w:rFonts w:ascii="Arial" w:eastAsia="Times New Roman" w:hAnsi="Arial" w:cs="Arial"/>
      <w:b/>
      <w:bCs/>
      <w:kern w:val="28"/>
      <w:sz w:val="32"/>
      <w:szCs w:val="32"/>
    </w:rPr>
  </w:style>
  <w:style w:type="character" w:styleId="a8">
    <w:name w:val="Strong"/>
    <w:basedOn w:val="a0"/>
    <w:uiPriority w:val="22"/>
    <w:qFormat/>
    <w:rsid w:val="00F540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7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14</cp:revision>
  <cp:lastPrinted>2026-06-02T08:37:00Z</cp:lastPrinted>
  <dcterms:created xsi:type="dcterms:W3CDTF">2026-05-21T16:35:00Z</dcterms:created>
  <dcterms:modified xsi:type="dcterms:W3CDTF">2026-06-04T06:51:00Z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EB463A05AD3B4E259E305D43258655CC_11</vt:lpwstr>
  </property>
  <property fmtid="{D5CDD505-2E9C-101B-9397-08002B2CF9AE}" pid="4" name="KSOTemplateDocerSaveRecord">
    <vt:lpwstr>eyJoZGlkIjoiOWY2OTNiOTI2NzMwYjQwMzZiMWIxYTZmYzlhODE1OWIiLCJ1c2VySWQiOiI4MjQ2MzUxMTQ1NzUifQ==</vt:lpwstr>
  </property>
</Properties>
</file>