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1D0" w:rsidRPr="00572F4B" w:rsidRDefault="004D41D0" w:rsidP="004D41D0">
      <w:pPr>
        <w:shd w:val="clear" w:color="auto" w:fill="FFFFFF"/>
        <w:ind w:firstLine="709"/>
        <w:jc w:val="center"/>
        <w:rPr>
          <w:rFonts w:ascii="Arial" w:hAnsi="Arial" w:cs="Arial"/>
        </w:rPr>
      </w:pPr>
      <w:r w:rsidRPr="00572F4B">
        <w:rPr>
          <w:rFonts w:ascii="Arial" w:hAnsi="Arial" w:cs="Arial"/>
          <w:noProof/>
        </w:rPr>
        <w:drawing>
          <wp:inline distT="0" distB="0" distL="0" distR="0">
            <wp:extent cx="419100" cy="523875"/>
            <wp:effectExtent l="0" t="0" r="0" b="9525"/>
            <wp:docPr id="4" name="Рисунок 1" descr="perlev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erlevk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1D0" w:rsidRPr="00572F4B" w:rsidRDefault="004D41D0" w:rsidP="004D41D0">
      <w:pPr>
        <w:shd w:val="clear" w:color="auto" w:fill="FFFFFF"/>
        <w:ind w:firstLine="709"/>
        <w:jc w:val="center"/>
        <w:rPr>
          <w:rFonts w:ascii="Arial" w:hAnsi="Arial" w:cs="Arial"/>
        </w:rPr>
      </w:pPr>
      <w:r w:rsidRPr="00572F4B">
        <w:rPr>
          <w:rFonts w:ascii="Arial" w:hAnsi="Arial" w:cs="Arial"/>
        </w:rPr>
        <w:t>СОВЕТ НАРОДНЫХ ДЕПУТАТОВ</w:t>
      </w:r>
    </w:p>
    <w:p w:rsidR="004D41D0" w:rsidRPr="00572F4B" w:rsidRDefault="004D41D0" w:rsidP="004D41D0">
      <w:pPr>
        <w:shd w:val="clear" w:color="auto" w:fill="FFFFFF"/>
        <w:ind w:firstLine="709"/>
        <w:jc w:val="center"/>
        <w:rPr>
          <w:rFonts w:ascii="Arial" w:hAnsi="Arial" w:cs="Arial"/>
        </w:rPr>
      </w:pPr>
      <w:r w:rsidRPr="00572F4B">
        <w:rPr>
          <w:rFonts w:ascii="Arial" w:hAnsi="Arial" w:cs="Arial"/>
        </w:rPr>
        <w:t xml:space="preserve">ПЕРЛЁВСКОГО СЕЛЬСКОГО ПОСЕЛЕНИЯ </w:t>
      </w:r>
    </w:p>
    <w:p w:rsidR="004D41D0" w:rsidRPr="00572F4B" w:rsidRDefault="004D41D0" w:rsidP="004D41D0">
      <w:pPr>
        <w:shd w:val="clear" w:color="auto" w:fill="FFFFFF"/>
        <w:ind w:firstLine="709"/>
        <w:jc w:val="center"/>
        <w:rPr>
          <w:rFonts w:ascii="Arial" w:hAnsi="Arial" w:cs="Arial"/>
        </w:rPr>
      </w:pPr>
      <w:r w:rsidRPr="00572F4B">
        <w:rPr>
          <w:rFonts w:ascii="Arial" w:hAnsi="Arial" w:cs="Arial"/>
        </w:rPr>
        <w:t>СЕМИЛУКСКОГО МУНИЦИПАЛЬНОГО РАЙОНА</w:t>
      </w:r>
    </w:p>
    <w:p w:rsidR="004D41D0" w:rsidRPr="00572F4B" w:rsidRDefault="004D41D0" w:rsidP="004D41D0">
      <w:pPr>
        <w:shd w:val="clear" w:color="auto" w:fill="FFFFFF"/>
        <w:ind w:firstLine="709"/>
        <w:jc w:val="center"/>
        <w:rPr>
          <w:rFonts w:ascii="Arial" w:hAnsi="Arial" w:cs="Arial"/>
        </w:rPr>
      </w:pPr>
      <w:r w:rsidRPr="00572F4B">
        <w:rPr>
          <w:rFonts w:ascii="Arial" w:hAnsi="Arial" w:cs="Arial"/>
        </w:rPr>
        <w:t xml:space="preserve"> ВОРОНЕЖСКОЙ ОБЛАСТИ </w:t>
      </w:r>
    </w:p>
    <w:p w:rsidR="004D41D0" w:rsidRDefault="004D41D0" w:rsidP="004D41D0">
      <w:pPr>
        <w:shd w:val="clear" w:color="auto" w:fill="FFFFFF"/>
        <w:ind w:firstLine="709"/>
        <w:jc w:val="center"/>
        <w:rPr>
          <w:rFonts w:ascii="Arial" w:hAnsi="Arial" w:cs="Arial"/>
        </w:rPr>
      </w:pPr>
      <w:r w:rsidRPr="00572F4B">
        <w:rPr>
          <w:rFonts w:ascii="Arial" w:hAnsi="Arial" w:cs="Arial"/>
        </w:rPr>
        <w:t>СЕДЬМОГО СОЗЫВА</w:t>
      </w:r>
    </w:p>
    <w:p w:rsidR="004D41D0" w:rsidRDefault="004D41D0" w:rsidP="004D41D0">
      <w:pPr>
        <w:shd w:val="clear" w:color="auto" w:fill="FFFFFF"/>
        <w:ind w:firstLine="709"/>
        <w:jc w:val="center"/>
        <w:rPr>
          <w:rFonts w:ascii="Arial" w:hAnsi="Arial" w:cs="Arial"/>
        </w:rPr>
      </w:pPr>
    </w:p>
    <w:p w:rsidR="004177DC" w:rsidRDefault="00977950">
      <w:pPr>
        <w:pStyle w:val="a3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РЕШЕНИЕ</w:t>
      </w:r>
    </w:p>
    <w:p w:rsidR="004177DC" w:rsidRDefault="004177DC">
      <w:pPr>
        <w:pStyle w:val="a3"/>
        <w:jc w:val="center"/>
        <w:rPr>
          <w:b w:val="0"/>
          <w:sz w:val="28"/>
          <w:szCs w:val="28"/>
          <w:highlight w:val="yellow"/>
        </w:rPr>
      </w:pPr>
    </w:p>
    <w:p w:rsidR="004D41D0" w:rsidRPr="003645C3" w:rsidRDefault="004D41D0" w:rsidP="00791DB7">
      <w:pPr>
        <w:shd w:val="clear" w:color="auto" w:fill="FFFFFF"/>
        <w:spacing w:line="360" w:lineRule="auto"/>
        <w:rPr>
          <w:rFonts w:ascii="Arial" w:hAnsi="Arial" w:cs="Arial"/>
        </w:rPr>
      </w:pPr>
      <w:r w:rsidRPr="003645C3">
        <w:rPr>
          <w:rFonts w:ascii="Arial" w:hAnsi="Arial" w:cs="Arial"/>
        </w:rPr>
        <w:t>от 09.06 2026 г. № 81</w:t>
      </w:r>
    </w:p>
    <w:p w:rsidR="004D41D0" w:rsidRPr="003645C3" w:rsidRDefault="004D41D0" w:rsidP="00791DB7">
      <w:pPr>
        <w:spacing w:line="360" w:lineRule="auto"/>
        <w:ind w:right="4819"/>
        <w:jc w:val="both"/>
        <w:rPr>
          <w:rFonts w:ascii="Arial" w:hAnsi="Arial" w:cs="Arial"/>
        </w:rPr>
      </w:pPr>
      <w:r w:rsidRPr="003645C3">
        <w:rPr>
          <w:rFonts w:ascii="Arial" w:hAnsi="Arial" w:cs="Arial"/>
        </w:rPr>
        <w:t xml:space="preserve">с. </w:t>
      </w:r>
      <w:proofErr w:type="spellStart"/>
      <w:r w:rsidRPr="003645C3">
        <w:rPr>
          <w:rFonts w:ascii="Arial" w:hAnsi="Arial" w:cs="Arial"/>
        </w:rPr>
        <w:t>Перлёвка</w:t>
      </w:r>
      <w:proofErr w:type="spellEnd"/>
    </w:p>
    <w:p w:rsidR="004177DC" w:rsidRPr="00791DB7" w:rsidRDefault="00977950" w:rsidP="00791DB7">
      <w:pPr>
        <w:pStyle w:val="a3"/>
        <w:spacing w:line="360" w:lineRule="auto"/>
        <w:rPr>
          <w:rFonts w:ascii="Arial" w:hAnsi="Arial" w:cs="Arial"/>
          <w:b w:val="0"/>
          <w:szCs w:val="24"/>
        </w:rPr>
      </w:pPr>
      <w:r w:rsidRPr="00791DB7">
        <w:rPr>
          <w:rFonts w:ascii="Arial" w:hAnsi="Arial" w:cs="Arial"/>
          <w:b w:val="0"/>
          <w:szCs w:val="24"/>
        </w:rPr>
        <w:t xml:space="preserve">О принятии части полномочий </w:t>
      </w:r>
      <w:bookmarkStart w:id="0" w:name="_Hlk48812626"/>
      <w:proofErr w:type="gramStart"/>
      <w:r w:rsidRPr="00791DB7">
        <w:rPr>
          <w:rFonts w:ascii="Arial" w:hAnsi="Arial" w:cs="Arial"/>
          <w:b w:val="0"/>
          <w:szCs w:val="24"/>
        </w:rPr>
        <w:t>по</w:t>
      </w:r>
      <w:proofErr w:type="gramEnd"/>
      <w:r w:rsidRPr="00791DB7">
        <w:rPr>
          <w:rFonts w:ascii="Arial" w:hAnsi="Arial" w:cs="Arial"/>
          <w:b w:val="0"/>
          <w:szCs w:val="24"/>
        </w:rPr>
        <w:t xml:space="preserve"> </w:t>
      </w:r>
    </w:p>
    <w:p w:rsidR="004177DC" w:rsidRPr="00791DB7" w:rsidRDefault="00977950" w:rsidP="00791DB7">
      <w:pPr>
        <w:pStyle w:val="a3"/>
        <w:spacing w:line="360" w:lineRule="auto"/>
        <w:rPr>
          <w:rFonts w:ascii="Arial" w:hAnsi="Arial" w:cs="Arial"/>
          <w:b w:val="0"/>
          <w:szCs w:val="24"/>
        </w:rPr>
      </w:pPr>
      <w:r w:rsidRPr="00791DB7">
        <w:rPr>
          <w:rFonts w:ascii="Arial" w:hAnsi="Arial" w:cs="Arial"/>
          <w:b w:val="0"/>
          <w:szCs w:val="24"/>
        </w:rPr>
        <w:t xml:space="preserve">решению вопросов местного значения </w:t>
      </w:r>
    </w:p>
    <w:p w:rsidR="00791DB7" w:rsidRPr="003645C3" w:rsidRDefault="00791DB7" w:rsidP="00791DB7">
      <w:pPr>
        <w:pStyle w:val="a3"/>
        <w:spacing w:line="360" w:lineRule="auto"/>
        <w:rPr>
          <w:rFonts w:ascii="Arial" w:hAnsi="Arial" w:cs="Arial"/>
          <w:b w:val="0"/>
          <w:szCs w:val="24"/>
        </w:rPr>
      </w:pPr>
    </w:p>
    <w:p w:rsidR="004177DC" w:rsidRDefault="00977950" w:rsidP="00791DB7">
      <w:pPr>
        <w:pStyle w:val="a3"/>
        <w:spacing w:line="360" w:lineRule="auto"/>
        <w:ind w:firstLineChars="257" w:firstLine="617"/>
        <w:rPr>
          <w:rFonts w:ascii="Arial" w:hAnsi="Arial" w:cs="Arial"/>
          <w:b w:val="0"/>
          <w:szCs w:val="24"/>
        </w:rPr>
      </w:pPr>
      <w:proofErr w:type="gramStart"/>
      <w:r w:rsidRPr="003645C3">
        <w:rPr>
          <w:rFonts w:ascii="Arial" w:hAnsi="Arial" w:cs="Arial"/>
          <w:b w:val="0"/>
          <w:szCs w:val="24"/>
        </w:rPr>
        <w:t>Руководствуясь статьёй 14, частью 4 статьи 15 Федерального закона от 06.10.2003 № 131-ФЗ «Об общих принципах организации местного самоуправления в Российской Федерации», Законом Воронежской области от 6 февраля 2026 г. № 7-ОЗ «О внесении изменения в статью 2 Закона Воронежской области «О закреплении отдельных вопросов местного значения за сельскими поселениями Воронежской области», решением Совета народных депутатов Семилукского муниципального района от 17.03.2026  № 179</w:t>
      </w:r>
      <w:proofErr w:type="gramEnd"/>
      <w:r w:rsidRPr="003645C3">
        <w:rPr>
          <w:rFonts w:ascii="Arial" w:hAnsi="Arial" w:cs="Arial"/>
          <w:b w:val="0"/>
          <w:szCs w:val="24"/>
        </w:rPr>
        <w:t xml:space="preserve"> «О передаче осуществления части полномочий по решению вопросов местного значения», Совет народных депутатов </w:t>
      </w:r>
      <w:r w:rsidR="004D41D0" w:rsidRPr="003645C3">
        <w:rPr>
          <w:rFonts w:ascii="Arial" w:hAnsi="Arial" w:cs="Arial"/>
          <w:b w:val="0"/>
          <w:szCs w:val="24"/>
        </w:rPr>
        <w:t>Перлёвского</w:t>
      </w:r>
      <w:r w:rsidRPr="003645C3">
        <w:rPr>
          <w:rFonts w:ascii="Arial" w:hAnsi="Arial" w:cs="Arial"/>
          <w:b w:val="0"/>
          <w:szCs w:val="24"/>
        </w:rPr>
        <w:t xml:space="preserve"> сельского поселения Семилукского муниципального района РЕШИЛ:</w:t>
      </w:r>
    </w:p>
    <w:p w:rsidR="004177DC" w:rsidRPr="003645C3" w:rsidRDefault="00977950" w:rsidP="00791DB7">
      <w:pPr>
        <w:pStyle w:val="a5"/>
        <w:numPr>
          <w:ilvl w:val="0"/>
          <w:numId w:val="1"/>
        </w:numPr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3645C3">
        <w:rPr>
          <w:rFonts w:ascii="Arial" w:hAnsi="Arial" w:cs="Arial"/>
          <w:sz w:val="24"/>
          <w:szCs w:val="24"/>
        </w:rPr>
        <w:t>Принять от органов местного самоуправления Семилукского муниципального района часть полномочий по организации и проведению публичных слушаний (общественных обсуждений) проводимых в рамках утверждения проектов генеральных планов и документации по планировке территории.</w:t>
      </w:r>
    </w:p>
    <w:p w:rsidR="004177DC" w:rsidRPr="003645C3" w:rsidRDefault="00977950" w:rsidP="00791DB7">
      <w:pPr>
        <w:pStyle w:val="a3"/>
        <w:numPr>
          <w:ilvl w:val="0"/>
          <w:numId w:val="1"/>
        </w:numPr>
        <w:spacing w:line="360" w:lineRule="auto"/>
        <w:ind w:left="0" w:firstLine="709"/>
        <w:rPr>
          <w:rFonts w:ascii="Arial" w:hAnsi="Arial" w:cs="Arial"/>
          <w:b w:val="0"/>
          <w:szCs w:val="24"/>
        </w:rPr>
      </w:pPr>
      <w:r w:rsidRPr="003645C3">
        <w:rPr>
          <w:rFonts w:ascii="Arial" w:eastAsia="SimSun" w:hAnsi="Arial" w:cs="Arial"/>
          <w:b w:val="0"/>
          <w:color w:val="000000"/>
          <w:szCs w:val="24"/>
        </w:rPr>
        <w:t xml:space="preserve">Администрации </w:t>
      </w:r>
      <w:r w:rsidR="004D41D0" w:rsidRPr="003645C3">
        <w:rPr>
          <w:rFonts w:ascii="Arial" w:hAnsi="Arial" w:cs="Arial"/>
          <w:b w:val="0"/>
          <w:szCs w:val="24"/>
        </w:rPr>
        <w:t>Перлёвского</w:t>
      </w:r>
      <w:r w:rsidRPr="003645C3">
        <w:rPr>
          <w:rFonts w:ascii="Arial" w:eastAsia="SimSun" w:hAnsi="Arial" w:cs="Arial"/>
          <w:b w:val="0"/>
          <w:color w:val="000000"/>
          <w:szCs w:val="24"/>
        </w:rPr>
        <w:t xml:space="preserve"> </w:t>
      </w:r>
      <w:r w:rsidRPr="003645C3">
        <w:rPr>
          <w:rFonts w:ascii="Arial" w:hAnsi="Arial" w:cs="Arial"/>
          <w:b w:val="0"/>
          <w:szCs w:val="24"/>
        </w:rPr>
        <w:t>сельского поселения</w:t>
      </w:r>
      <w:r w:rsidRPr="003645C3">
        <w:rPr>
          <w:rFonts w:ascii="Arial" w:eastAsia="SimSun" w:hAnsi="Arial" w:cs="Arial"/>
          <w:b w:val="0"/>
          <w:color w:val="000000"/>
          <w:szCs w:val="24"/>
        </w:rPr>
        <w:t xml:space="preserve"> Семилукского муниципального</w:t>
      </w:r>
      <w:r w:rsidR="00791DB7">
        <w:rPr>
          <w:rFonts w:ascii="Arial" w:eastAsia="SimSun" w:hAnsi="Arial" w:cs="Arial"/>
          <w:b w:val="0"/>
          <w:color w:val="000000"/>
          <w:szCs w:val="24"/>
        </w:rPr>
        <w:t xml:space="preserve"> района в срок до 11.06.2026 г. </w:t>
      </w:r>
      <w:r w:rsidRPr="003645C3">
        <w:rPr>
          <w:rFonts w:ascii="Arial" w:eastAsia="SimSun" w:hAnsi="Arial" w:cs="Arial"/>
          <w:b w:val="0"/>
          <w:color w:val="000000"/>
          <w:szCs w:val="24"/>
        </w:rPr>
        <w:t>заключить соглашение с Администрацией Семилукского муниципального района о передаче осуществления полномочий по решению вопросов местного значения, указанных в пункте 1 настоящего решения.</w:t>
      </w:r>
    </w:p>
    <w:bookmarkEnd w:id="0"/>
    <w:p w:rsidR="004177DC" w:rsidRPr="003645C3" w:rsidRDefault="00977950" w:rsidP="00791DB7">
      <w:pPr>
        <w:pStyle w:val="a4"/>
        <w:numPr>
          <w:ilvl w:val="0"/>
          <w:numId w:val="1"/>
        </w:numPr>
        <w:spacing w:beforeAutospacing="0" w:afterAutospacing="0" w:line="360" w:lineRule="auto"/>
        <w:ind w:left="0" w:firstLine="709"/>
        <w:jc w:val="both"/>
        <w:rPr>
          <w:rFonts w:ascii="Arial" w:hAnsi="Arial" w:cs="Arial"/>
          <w:color w:val="000000"/>
          <w:lang w:val="ru-RU"/>
        </w:rPr>
      </w:pPr>
      <w:r w:rsidRPr="003645C3">
        <w:rPr>
          <w:rFonts w:ascii="Arial" w:hAnsi="Arial" w:cs="Arial"/>
          <w:color w:val="000000"/>
          <w:lang w:val="ru-RU"/>
        </w:rPr>
        <w:t xml:space="preserve">Опубликовать настоящее решение в периодическом печатном издании органов местного самоуправления </w:t>
      </w:r>
      <w:r w:rsidR="004D41D0" w:rsidRPr="003645C3">
        <w:rPr>
          <w:rFonts w:ascii="Arial" w:hAnsi="Arial" w:cs="Arial"/>
          <w:color w:val="000000"/>
          <w:lang w:val="ru-RU"/>
        </w:rPr>
        <w:t xml:space="preserve">Перлёвского </w:t>
      </w:r>
      <w:r w:rsidRPr="003645C3">
        <w:rPr>
          <w:rFonts w:ascii="Arial" w:hAnsi="Arial" w:cs="Arial"/>
          <w:color w:val="000000"/>
          <w:lang w:val="ru-RU"/>
        </w:rPr>
        <w:t xml:space="preserve">сельского поселения  Семилукского </w:t>
      </w:r>
      <w:r w:rsidRPr="003645C3">
        <w:rPr>
          <w:rFonts w:ascii="Arial" w:hAnsi="Arial" w:cs="Arial"/>
          <w:color w:val="000000"/>
          <w:lang w:val="ru-RU"/>
        </w:rPr>
        <w:lastRenderedPageBreak/>
        <w:t>муниципального района Воронежской области «</w:t>
      </w:r>
      <w:proofErr w:type="spellStart"/>
      <w:r w:rsidR="004D41D0" w:rsidRPr="003645C3">
        <w:rPr>
          <w:rFonts w:ascii="Arial" w:hAnsi="Arial" w:cs="Arial"/>
          <w:color w:val="000000"/>
          <w:lang w:val="ru-RU"/>
        </w:rPr>
        <w:t>Перлёвский</w:t>
      </w:r>
      <w:proofErr w:type="spellEnd"/>
      <w:r w:rsidR="004D41D0" w:rsidRPr="003645C3">
        <w:rPr>
          <w:rFonts w:ascii="Arial" w:hAnsi="Arial" w:cs="Arial"/>
          <w:color w:val="000000"/>
          <w:lang w:val="ru-RU"/>
        </w:rPr>
        <w:t xml:space="preserve"> </w:t>
      </w:r>
      <w:r w:rsidRPr="003645C3">
        <w:rPr>
          <w:rFonts w:ascii="Arial" w:hAnsi="Arial" w:cs="Arial"/>
          <w:color w:val="000000"/>
          <w:lang w:val="ru-RU"/>
        </w:rPr>
        <w:t>муниципальный вестник».</w:t>
      </w:r>
    </w:p>
    <w:p w:rsidR="004177DC" w:rsidRPr="003645C3" w:rsidRDefault="00977950" w:rsidP="00791DB7">
      <w:pPr>
        <w:pStyle w:val="a4"/>
        <w:numPr>
          <w:ilvl w:val="0"/>
          <w:numId w:val="1"/>
        </w:numPr>
        <w:spacing w:beforeAutospacing="0" w:afterAutospacing="0" w:line="360" w:lineRule="auto"/>
        <w:ind w:left="0" w:firstLine="709"/>
        <w:jc w:val="both"/>
        <w:rPr>
          <w:rFonts w:ascii="Arial" w:hAnsi="Arial" w:cs="Arial"/>
          <w:color w:val="000000"/>
          <w:lang w:val="ru-RU"/>
        </w:rPr>
      </w:pPr>
      <w:r w:rsidRPr="003645C3">
        <w:rPr>
          <w:rFonts w:ascii="Arial" w:hAnsi="Arial" w:cs="Arial"/>
          <w:color w:val="000000"/>
          <w:lang w:val="ru-RU"/>
        </w:rPr>
        <w:t xml:space="preserve">Настоящее решение вступает в силу со дня официального  опубликования. </w:t>
      </w:r>
    </w:p>
    <w:p w:rsidR="004177DC" w:rsidRPr="003645C3" w:rsidRDefault="00977950" w:rsidP="00791DB7">
      <w:pPr>
        <w:pStyle w:val="a4"/>
        <w:numPr>
          <w:ilvl w:val="0"/>
          <w:numId w:val="1"/>
        </w:numPr>
        <w:spacing w:beforeAutospacing="0" w:afterAutospacing="0" w:line="360" w:lineRule="auto"/>
        <w:ind w:left="0" w:firstLine="709"/>
        <w:jc w:val="both"/>
        <w:rPr>
          <w:rFonts w:ascii="Arial" w:hAnsi="Arial" w:cs="Arial"/>
          <w:color w:val="000000"/>
          <w:lang w:val="ru-RU"/>
        </w:rPr>
      </w:pPr>
      <w:proofErr w:type="gramStart"/>
      <w:r w:rsidRPr="003645C3">
        <w:rPr>
          <w:rFonts w:ascii="Arial" w:hAnsi="Arial" w:cs="Arial"/>
          <w:color w:val="000000"/>
          <w:lang w:val="ru-RU"/>
        </w:rPr>
        <w:t>Контроль за</w:t>
      </w:r>
      <w:proofErr w:type="gramEnd"/>
      <w:r w:rsidRPr="003645C3">
        <w:rPr>
          <w:rFonts w:ascii="Arial" w:hAnsi="Arial" w:cs="Arial"/>
          <w:color w:val="000000"/>
          <w:lang w:val="ru-RU"/>
        </w:rPr>
        <w:t xml:space="preserve"> исполнением настоящего решения возложить на Главу  </w:t>
      </w:r>
      <w:r w:rsidR="004D41D0" w:rsidRPr="003645C3">
        <w:rPr>
          <w:rFonts w:ascii="Arial" w:hAnsi="Arial" w:cs="Arial"/>
          <w:color w:val="000000"/>
          <w:lang w:val="ru-RU"/>
        </w:rPr>
        <w:t xml:space="preserve">Перлёвского </w:t>
      </w:r>
      <w:r w:rsidRPr="003645C3">
        <w:rPr>
          <w:rFonts w:ascii="Arial" w:hAnsi="Arial" w:cs="Arial"/>
          <w:color w:val="000000"/>
          <w:lang w:val="ru-RU"/>
        </w:rPr>
        <w:t>сельского поселения.</w:t>
      </w:r>
    </w:p>
    <w:p w:rsidR="004177DC" w:rsidRPr="003645C3" w:rsidRDefault="004177DC" w:rsidP="00791DB7">
      <w:pPr>
        <w:pStyle w:val="a4"/>
        <w:spacing w:beforeAutospacing="0" w:afterAutospacing="0" w:line="360" w:lineRule="auto"/>
        <w:jc w:val="both"/>
        <w:rPr>
          <w:rFonts w:ascii="Arial" w:hAnsi="Arial" w:cs="Arial"/>
          <w:color w:val="000000"/>
          <w:lang w:val="ru-RU"/>
        </w:rPr>
      </w:pPr>
    </w:p>
    <w:tbl>
      <w:tblPr>
        <w:tblStyle w:val="ac"/>
        <w:tblW w:w="93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55"/>
        <w:gridCol w:w="1057"/>
        <w:gridCol w:w="3554"/>
      </w:tblGrid>
      <w:tr w:rsidR="004D41D0" w:rsidRPr="003645C3" w:rsidTr="00C91A99">
        <w:trPr>
          <w:trHeight w:val="1265"/>
        </w:trPr>
        <w:tc>
          <w:tcPr>
            <w:tcW w:w="4755" w:type="dxa"/>
          </w:tcPr>
          <w:p w:rsidR="004D41D0" w:rsidRPr="003645C3" w:rsidRDefault="004D41D0" w:rsidP="00791DB7">
            <w:pPr>
              <w:pStyle w:val="a4"/>
              <w:spacing w:beforeAutospacing="0" w:afterAutospacing="0" w:line="360" w:lineRule="auto"/>
              <w:rPr>
                <w:rFonts w:ascii="Arial" w:hAnsi="Arial" w:cs="Arial"/>
                <w:lang w:val="ru-RU"/>
              </w:rPr>
            </w:pPr>
            <w:bookmarkStart w:id="1" w:name="_GoBack"/>
            <w:bookmarkEnd w:id="1"/>
            <w:r w:rsidRPr="003645C3">
              <w:rPr>
                <w:rFonts w:ascii="Arial" w:hAnsi="Arial" w:cs="Arial"/>
                <w:lang w:val="ru-RU"/>
              </w:rPr>
              <w:t>Председатель Совета народных депутатов Перлёвского сельского поселения</w:t>
            </w:r>
          </w:p>
        </w:tc>
        <w:tc>
          <w:tcPr>
            <w:tcW w:w="1057" w:type="dxa"/>
          </w:tcPr>
          <w:p w:rsidR="004D41D0" w:rsidRPr="003645C3" w:rsidRDefault="004D41D0" w:rsidP="00791DB7">
            <w:pPr>
              <w:pStyle w:val="a4"/>
              <w:spacing w:beforeAutospacing="0" w:afterAutospacing="0" w:line="360" w:lineRule="auto"/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3554" w:type="dxa"/>
          </w:tcPr>
          <w:p w:rsidR="004D41D0" w:rsidRPr="003645C3" w:rsidRDefault="004D41D0" w:rsidP="00791DB7">
            <w:pPr>
              <w:pStyle w:val="a4"/>
              <w:spacing w:beforeAutospacing="0" w:afterAutospacing="0" w:line="360" w:lineRule="auto"/>
              <w:jc w:val="center"/>
              <w:rPr>
                <w:rFonts w:ascii="Arial" w:hAnsi="Arial" w:cs="Arial"/>
                <w:lang w:val="ru-RU"/>
              </w:rPr>
            </w:pPr>
            <w:r w:rsidRPr="003645C3">
              <w:rPr>
                <w:rFonts w:ascii="Arial" w:hAnsi="Arial" w:cs="Arial"/>
                <w:lang w:val="ru-RU"/>
              </w:rPr>
              <w:t xml:space="preserve">И. И. </w:t>
            </w:r>
            <w:proofErr w:type="spellStart"/>
            <w:r w:rsidRPr="003645C3">
              <w:rPr>
                <w:rFonts w:ascii="Arial" w:hAnsi="Arial" w:cs="Arial"/>
                <w:lang w:val="ru-RU"/>
              </w:rPr>
              <w:t>Стадников</w:t>
            </w:r>
            <w:proofErr w:type="spellEnd"/>
          </w:p>
        </w:tc>
      </w:tr>
      <w:tr w:rsidR="004D41D0" w:rsidRPr="003645C3" w:rsidTr="00C91A99">
        <w:trPr>
          <w:trHeight w:val="973"/>
        </w:trPr>
        <w:tc>
          <w:tcPr>
            <w:tcW w:w="4755" w:type="dxa"/>
          </w:tcPr>
          <w:p w:rsidR="004D41D0" w:rsidRPr="003645C3" w:rsidRDefault="004D41D0" w:rsidP="00791DB7">
            <w:pPr>
              <w:pStyle w:val="a4"/>
              <w:spacing w:beforeAutospacing="0" w:afterAutospacing="0" w:line="360" w:lineRule="auto"/>
              <w:jc w:val="both"/>
              <w:rPr>
                <w:rFonts w:ascii="Arial" w:hAnsi="Arial" w:cs="Arial"/>
                <w:lang w:val="ru-RU"/>
              </w:rPr>
            </w:pPr>
            <w:r w:rsidRPr="003645C3">
              <w:rPr>
                <w:rFonts w:ascii="Arial" w:hAnsi="Arial" w:cs="Arial"/>
                <w:lang w:val="ru-RU"/>
              </w:rPr>
              <w:t>Глава Перлёвского сельского поселения</w:t>
            </w:r>
          </w:p>
        </w:tc>
        <w:tc>
          <w:tcPr>
            <w:tcW w:w="1057" w:type="dxa"/>
          </w:tcPr>
          <w:p w:rsidR="004D41D0" w:rsidRPr="003645C3" w:rsidRDefault="004D41D0" w:rsidP="00791DB7">
            <w:pPr>
              <w:pStyle w:val="a4"/>
              <w:spacing w:beforeAutospacing="0" w:afterAutospacing="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554" w:type="dxa"/>
          </w:tcPr>
          <w:p w:rsidR="004D41D0" w:rsidRPr="003645C3" w:rsidRDefault="004D41D0" w:rsidP="00791DB7">
            <w:pPr>
              <w:pStyle w:val="a4"/>
              <w:spacing w:beforeAutospacing="0" w:afterAutospacing="0" w:line="360" w:lineRule="auto"/>
              <w:jc w:val="center"/>
              <w:rPr>
                <w:rFonts w:ascii="Arial" w:hAnsi="Arial" w:cs="Arial"/>
                <w:lang w:val="ru-RU"/>
              </w:rPr>
            </w:pPr>
            <w:r w:rsidRPr="003645C3">
              <w:rPr>
                <w:rFonts w:ascii="Arial" w:hAnsi="Arial" w:cs="Arial"/>
                <w:lang w:val="ru-RU"/>
              </w:rPr>
              <w:t>А. А. Мельник</w:t>
            </w:r>
          </w:p>
        </w:tc>
      </w:tr>
    </w:tbl>
    <w:p w:rsidR="004177DC" w:rsidRPr="004D41D0" w:rsidRDefault="004177DC" w:rsidP="004D41D0">
      <w:pPr>
        <w:pStyle w:val="a4"/>
        <w:spacing w:beforeAutospacing="0" w:afterAutospacing="0"/>
        <w:jc w:val="both"/>
        <w:rPr>
          <w:rFonts w:ascii="Arial" w:hAnsi="Arial" w:cs="Arial"/>
          <w:highlight w:val="yellow"/>
        </w:rPr>
      </w:pPr>
    </w:p>
    <w:sectPr w:rsidR="004177DC" w:rsidRPr="004D41D0" w:rsidSect="004D41D0">
      <w:headerReference w:type="default" r:id="rId8"/>
      <w:pgSz w:w="11906" w:h="16838"/>
      <w:pgMar w:top="2268" w:right="567" w:bottom="567" w:left="1701" w:header="737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6B78" w:rsidRDefault="00EC6B78" w:rsidP="004177DC">
      <w:r>
        <w:separator/>
      </w:r>
    </w:p>
  </w:endnote>
  <w:endnote w:type="continuationSeparator" w:id="0">
    <w:p w:rsidR="00EC6B78" w:rsidRDefault="00EC6B78" w:rsidP="004177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6B78" w:rsidRDefault="00EC6B78">
      <w:r>
        <w:separator/>
      </w:r>
    </w:p>
  </w:footnote>
  <w:footnote w:type="continuationSeparator" w:id="0">
    <w:p w:rsidR="00EC6B78" w:rsidRDefault="00EC6B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41D0" w:rsidRDefault="004D41D0">
    <w:pPr>
      <w:pStyle w:val="a6"/>
    </w:pPr>
  </w:p>
  <w:p w:rsidR="004D41D0" w:rsidRDefault="004D41D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tabs>
          <w:tab w:val="left" w:pos="0"/>
        </w:tabs>
        <w:ind w:left="1069" w:hanging="360"/>
      </w:pPr>
      <w:rPr>
        <w:rFonts w:ascii="Times New Roman" w:hAnsi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rawingGridHorizontalSpacing w:val="120"/>
  <w:drawingGridVerticalSpacing w:val="156"/>
  <w:displayHorizontalDrawingGridEvery w:val="2"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WrapTextWithPunct/>
    <w:doNotUseEastAsianBreakRules/>
    <w:useFELayout/>
  </w:compat>
  <w:rsids>
    <w:rsidRoot w:val="703E4F0A"/>
    <w:rsid w:val="003645C3"/>
    <w:rsid w:val="003F784E"/>
    <w:rsid w:val="004177DC"/>
    <w:rsid w:val="004D41D0"/>
    <w:rsid w:val="00791DB7"/>
    <w:rsid w:val="00977950"/>
    <w:rsid w:val="00D30D82"/>
    <w:rsid w:val="00EC6B78"/>
    <w:rsid w:val="05CB5509"/>
    <w:rsid w:val="104579BD"/>
    <w:rsid w:val="233E1DDF"/>
    <w:rsid w:val="24346E74"/>
    <w:rsid w:val="2E273353"/>
    <w:rsid w:val="3D4E1420"/>
    <w:rsid w:val="425E45EF"/>
    <w:rsid w:val="44C750FA"/>
    <w:rsid w:val="4ACB5E6D"/>
    <w:rsid w:val="703E4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99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1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77DC"/>
    <w:pPr>
      <w:suppressAutoHyphens/>
    </w:pPr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99"/>
    <w:qFormat/>
    <w:rsid w:val="004177DC"/>
    <w:pPr>
      <w:jc w:val="both"/>
    </w:pPr>
    <w:rPr>
      <w:b/>
      <w:szCs w:val="20"/>
    </w:rPr>
  </w:style>
  <w:style w:type="paragraph" w:styleId="a4">
    <w:name w:val="Normal (Web)"/>
    <w:qFormat/>
    <w:rsid w:val="004177DC"/>
    <w:pPr>
      <w:spacing w:beforeAutospacing="1" w:afterAutospacing="1"/>
    </w:pPr>
    <w:rPr>
      <w:sz w:val="24"/>
      <w:szCs w:val="24"/>
      <w:lang w:val="en-US" w:eastAsia="zh-CN"/>
    </w:rPr>
  </w:style>
  <w:style w:type="paragraph" w:styleId="a5">
    <w:name w:val="No Spacing"/>
    <w:uiPriority w:val="1"/>
    <w:qFormat/>
    <w:rsid w:val="004177DC"/>
    <w:pPr>
      <w:suppressAutoHyphens/>
    </w:pPr>
    <w:rPr>
      <w:rFonts w:ascii="Calibri" w:eastAsia="Times New Roman" w:hAnsi="Calibri"/>
      <w:sz w:val="22"/>
      <w:szCs w:val="22"/>
    </w:rPr>
  </w:style>
  <w:style w:type="paragraph" w:styleId="a6">
    <w:name w:val="header"/>
    <w:basedOn w:val="a"/>
    <w:link w:val="a7"/>
    <w:rsid w:val="004D41D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4D41D0"/>
    <w:rPr>
      <w:rFonts w:eastAsia="Times New Roman"/>
      <w:sz w:val="24"/>
      <w:szCs w:val="24"/>
    </w:rPr>
  </w:style>
  <w:style w:type="paragraph" w:styleId="a8">
    <w:name w:val="footer"/>
    <w:basedOn w:val="a"/>
    <w:link w:val="a9"/>
    <w:rsid w:val="004D41D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4D41D0"/>
    <w:rPr>
      <w:rFonts w:eastAsia="Times New Roman"/>
      <w:sz w:val="24"/>
      <w:szCs w:val="24"/>
    </w:rPr>
  </w:style>
  <w:style w:type="paragraph" w:styleId="aa">
    <w:name w:val="Balloon Text"/>
    <w:basedOn w:val="a"/>
    <w:link w:val="ab"/>
    <w:rsid w:val="004D41D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4D41D0"/>
    <w:rPr>
      <w:rFonts w:ascii="Tahoma" w:eastAsia="Times New Roman" w:hAnsi="Tahoma" w:cs="Tahoma"/>
      <w:sz w:val="16"/>
      <w:szCs w:val="16"/>
    </w:rPr>
  </w:style>
  <w:style w:type="table" w:styleId="ac">
    <w:name w:val="Table Grid"/>
    <w:basedOn w:val="a1"/>
    <w:rsid w:val="004D41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user</cp:lastModifiedBy>
  <cp:revision>3</cp:revision>
  <dcterms:created xsi:type="dcterms:W3CDTF">2026-06-02T12:26:00Z</dcterms:created>
  <dcterms:modified xsi:type="dcterms:W3CDTF">2026-06-02T12:57:00Z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1049-12.1.0.26372</vt:lpwstr>
  </property>
  <property fmtid="{D5CDD505-2E9C-101B-9397-08002B2CF9AE}" pid="3" name="ICV">
    <vt:lpwstr>90B525B713A643D0B1AAE0F2218183C0_13</vt:lpwstr>
  </property>
  <property fmtid="{D5CDD505-2E9C-101B-9397-08002B2CF9AE}" pid="4" name="KSOTemplateDocerSaveRecord">
    <vt:lpwstr>eyJoZGlkIjoiOWY2OTNiOTI2NzMwYjQwMzZiMWIxYTZmYzlhODE1OWIiLCJ1c2VySWQiOiI4MjQ2MzUxMTQ1NzUifQ==</vt:lpwstr>
  </property>
</Properties>
</file>