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Pr="00304CE1" w:rsidRDefault="00EA7A79" w:rsidP="00304C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04CE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9" w:rsidRPr="00304CE1" w:rsidRDefault="00EA7A79" w:rsidP="00304CE1">
      <w:pPr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304CE1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EA7A79" w:rsidRPr="00304CE1" w:rsidRDefault="00EA7A79" w:rsidP="00304CE1">
      <w:pPr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304CE1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EA7A79" w:rsidRPr="00304CE1" w:rsidRDefault="00EA7A79" w:rsidP="00304CE1">
      <w:pP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304CE1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304CE1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EA7A79" w:rsidRPr="00304CE1" w:rsidRDefault="00EA7A79" w:rsidP="00304CE1">
      <w:pPr>
        <w:pBdr>
          <w:bottom w:val="single" w:sz="12" w:space="1" w:color="auto"/>
        </w:pBd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304CE1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EA7A79" w:rsidRPr="00304CE1" w:rsidRDefault="00EA7A79" w:rsidP="00304CE1">
      <w:pPr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304CE1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EA7A79" w:rsidRPr="00304CE1" w:rsidRDefault="00EA7A79" w:rsidP="00304CE1">
      <w:pPr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EA7A79" w:rsidRPr="00304CE1" w:rsidRDefault="00EA7A79" w:rsidP="00304CE1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EA7A79" w:rsidRPr="00304CE1" w:rsidRDefault="00EA7A79" w:rsidP="00304CE1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304CE1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B06CB" w:rsidRPr="00304CE1" w:rsidRDefault="00DB06CB" w:rsidP="00304C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06CB" w:rsidRPr="00304CE1" w:rsidRDefault="00304CE1" w:rsidP="00304C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="006345D0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421B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E6B3D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A7A79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</w:p>
    <w:p w:rsidR="00DB06CB" w:rsidRPr="00304CE1" w:rsidRDefault="00DB06CB" w:rsidP="00304C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</w:t>
      </w:r>
      <w:r w:rsidR="0090160A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</w:t>
      </w:r>
    </w:p>
    <w:p w:rsidR="00EA7A79" w:rsidRPr="00304CE1" w:rsidRDefault="00DB06CB" w:rsidP="00304CE1">
      <w:pPr>
        <w:tabs>
          <w:tab w:val="left" w:pos="5529"/>
        </w:tabs>
        <w:spacing w:after="0" w:line="240" w:lineRule="auto"/>
        <w:ind w:right="3542"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A7A79" w:rsidRPr="00304CE1">
        <w:rPr>
          <w:rFonts w:ascii="Arial" w:hAnsi="Arial" w:cs="Arial"/>
          <w:bCs/>
          <w:sz w:val="24"/>
          <w:szCs w:val="24"/>
        </w:rPr>
        <w:t>О внесении изменений</w:t>
      </w:r>
      <w:r w:rsidR="00624570" w:rsidRPr="00304CE1">
        <w:rPr>
          <w:rFonts w:ascii="Arial" w:hAnsi="Arial" w:cs="Arial"/>
          <w:bCs/>
          <w:sz w:val="24"/>
          <w:szCs w:val="24"/>
        </w:rPr>
        <w:t xml:space="preserve"> </w:t>
      </w:r>
      <w:r w:rsidR="00EA7A79" w:rsidRPr="00304CE1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 70 «Об утверждении муниципальной программы Перлёвского сельского поселения</w:t>
      </w:r>
      <w:r w:rsidR="00D0421B" w:rsidRPr="00304CE1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 «Муниципальное управление»</w:t>
      </w:r>
    </w:p>
    <w:p w:rsidR="00E545F0" w:rsidRPr="00304CE1" w:rsidRDefault="00E545F0" w:rsidP="00304C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7A79" w:rsidRPr="00304CE1" w:rsidRDefault="00DB06CB" w:rsidP="00304CE1">
      <w:pPr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A7A79" w:rsidRPr="00304CE1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</w:t>
      </w:r>
      <w:r w:rsidR="000C692D" w:rsidRPr="00304CE1">
        <w:rPr>
          <w:rFonts w:ascii="Arial" w:hAnsi="Arial" w:cs="Arial"/>
          <w:bCs/>
          <w:sz w:val="24"/>
          <w:szCs w:val="24"/>
        </w:rPr>
        <w:t xml:space="preserve"> </w:t>
      </w:r>
      <w:r w:rsidR="00FD2BDD" w:rsidRPr="00304CE1">
        <w:rPr>
          <w:rFonts w:ascii="Arial" w:hAnsi="Arial" w:cs="Arial"/>
          <w:bCs/>
          <w:sz w:val="24"/>
          <w:szCs w:val="24"/>
        </w:rPr>
        <w:t>решением Совета народных депутатов Перлёвского сельского поселения от 24.12.</w:t>
      </w:r>
      <w:r w:rsidR="009E6B3D" w:rsidRPr="00304CE1">
        <w:rPr>
          <w:rFonts w:ascii="Arial" w:hAnsi="Arial" w:cs="Arial"/>
          <w:bCs/>
          <w:sz w:val="24"/>
          <w:szCs w:val="24"/>
        </w:rPr>
        <w:t>2024 № 195</w:t>
      </w:r>
      <w:r w:rsidR="00FD2BDD" w:rsidRPr="00304CE1">
        <w:rPr>
          <w:rFonts w:ascii="Arial" w:hAnsi="Arial" w:cs="Arial"/>
          <w:bCs/>
          <w:sz w:val="24"/>
          <w:szCs w:val="24"/>
        </w:rPr>
        <w:t xml:space="preserve"> «О бюджете Перлёвского сельского поселения на 2025 год и плановый период 2026 и 2027 годов», 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 w:rsidR="00856F39" w:rsidRPr="00304CE1">
        <w:rPr>
          <w:rFonts w:ascii="Arial" w:hAnsi="Arial" w:cs="Arial"/>
          <w:bCs/>
          <w:sz w:val="24"/>
          <w:szCs w:val="24"/>
        </w:rPr>
        <w:t>Перлёвского сельского поселения от 27.02.2017 г. № 6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 «Об утверждении Порядка разработки, реализации и корректировки муниципальных программ </w:t>
      </w:r>
      <w:r w:rsidR="00856F39" w:rsidRPr="00304CE1">
        <w:rPr>
          <w:rFonts w:ascii="Arial" w:hAnsi="Arial" w:cs="Arial"/>
          <w:bCs/>
          <w:sz w:val="24"/>
          <w:szCs w:val="24"/>
        </w:rPr>
        <w:t>Перлёвского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 сельск</w:t>
      </w:r>
      <w:r w:rsidR="00D0421B" w:rsidRPr="00304CE1">
        <w:rPr>
          <w:rFonts w:ascii="Arial" w:hAnsi="Arial" w:cs="Arial"/>
          <w:bCs/>
          <w:sz w:val="24"/>
          <w:szCs w:val="24"/>
        </w:rPr>
        <w:t>ого поселения»</w:t>
      </w:r>
      <w:r w:rsidR="003D4CE9" w:rsidRPr="00304CE1">
        <w:rPr>
          <w:rFonts w:ascii="Arial" w:hAnsi="Arial" w:cs="Arial"/>
          <w:bCs/>
          <w:sz w:val="24"/>
          <w:szCs w:val="24"/>
        </w:rPr>
        <w:t>,</w:t>
      </w:r>
      <w:r w:rsidR="00524F7B" w:rsidRPr="00304CE1">
        <w:rPr>
          <w:rFonts w:ascii="Arial" w:hAnsi="Arial" w:cs="Arial"/>
          <w:bCs/>
          <w:sz w:val="24"/>
          <w:szCs w:val="24"/>
        </w:rPr>
        <w:t xml:space="preserve"> 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856F39" w:rsidRPr="00304CE1">
        <w:rPr>
          <w:rFonts w:ascii="Arial" w:hAnsi="Arial" w:cs="Arial"/>
          <w:bCs/>
          <w:sz w:val="24"/>
          <w:szCs w:val="24"/>
        </w:rPr>
        <w:t xml:space="preserve">Перлёвского 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EA7A79" w:rsidRPr="00304CE1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="00EA7A79" w:rsidRPr="00304CE1">
        <w:rPr>
          <w:rFonts w:ascii="Arial" w:hAnsi="Arial" w:cs="Arial"/>
          <w:bCs/>
          <w:sz w:val="24"/>
          <w:szCs w:val="24"/>
        </w:rPr>
        <w:t>:</w:t>
      </w:r>
    </w:p>
    <w:p w:rsidR="00EA7A79" w:rsidRPr="00304CE1" w:rsidRDefault="00EA7A79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r w:rsidR="00856F39" w:rsidRPr="00304CE1">
        <w:rPr>
          <w:rFonts w:ascii="Arial" w:hAnsi="Arial" w:cs="Arial"/>
          <w:bCs/>
          <w:sz w:val="24"/>
          <w:szCs w:val="24"/>
        </w:rPr>
        <w:t>Перлёвского</w:t>
      </w:r>
      <w:r w:rsidRPr="00304CE1">
        <w:rPr>
          <w:rFonts w:ascii="Arial" w:hAnsi="Arial" w:cs="Arial"/>
          <w:bCs/>
          <w:sz w:val="24"/>
          <w:szCs w:val="24"/>
        </w:rPr>
        <w:t xml:space="preserve"> сельск</w:t>
      </w:r>
      <w:r w:rsidR="00856F39" w:rsidRPr="00304CE1">
        <w:rPr>
          <w:rFonts w:ascii="Arial" w:hAnsi="Arial" w:cs="Arial"/>
          <w:bCs/>
          <w:sz w:val="24"/>
          <w:szCs w:val="24"/>
        </w:rPr>
        <w:t>ого поселения от 25.12.2019 №70</w:t>
      </w:r>
      <w:r w:rsidRPr="00304CE1">
        <w:rPr>
          <w:rFonts w:ascii="Arial" w:hAnsi="Arial" w:cs="Arial"/>
          <w:bCs/>
          <w:sz w:val="24"/>
          <w:szCs w:val="24"/>
        </w:rPr>
        <w:t xml:space="preserve"> «Об утверждении м</w:t>
      </w:r>
      <w:bookmarkStart w:id="0" w:name="_GoBack"/>
      <w:bookmarkEnd w:id="0"/>
      <w:r w:rsidRPr="00304CE1">
        <w:rPr>
          <w:rFonts w:ascii="Arial" w:hAnsi="Arial" w:cs="Arial"/>
          <w:bCs/>
          <w:sz w:val="24"/>
          <w:szCs w:val="24"/>
        </w:rPr>
        <w:t>униципальной программы</w:t>
      </w:r>
      <w:r w:rsidR="00856F39" w:rsidRPr="00304CE1">
        <w:rPr>
          <w:rFonts w:ascii="Arial" w:hAnsi="Arial" w:cs="Arial"/>
          <w:bCs/>
          <w:sz w:val="24"/>
          <w:szCs w:val="24"/>
        </w:rPr>
        <w:t xml:space="preserve"> Перлёвского сельского поселения</w:t>
      </w:r>
      <w:r w:rsidRPr="00304CE1">
        <w:rPr>
          <w:rFonts w:ascii="Arial" w:hAnsi="Arial" w:cs="Arial"/>
          <w:bCs/>
          <w:sz w:val="24"/>
          <w:szCs w:val="24"/>
        </w:rPr>
        <w:t xml:space="preserve"> </w:t>
      </w:r>
      <w:r w:rsidR="00D0421B" w:rsidRPr="00304CE1">
        <w:rPr>
          <w:rFonts w:ascii="Arial" w:hAnsi="Arial" w:cs="Arial"/>
          <w:bCs/>
          <w:sz w:val="24"/>
          <w:szCs w:val="24"/>
        </w:rPr>
        <w:t xml:space="preserve">Семилукского муниципального района </w:t>
      </w:r>
      <w:r w:rsidR="003D4CE9" w:rsidRPr="00304CE1">
        <w:rPr>
          <w:rFonts w:ascii="Arial" w:hAnsi="Arial" w:cs="Arial"/>
          <w:bCs/>
          <w:sz w:val="24"/>
          <w:szCs w:val="24"/>
        </w:rPr>
        <w:t>«Муниципальное управление»</w:t>
      </w:r>
      <w:r w:rsidR="00304CE1">
        <w:rPr>
          <w:rFonts w:ascii="Arial" w:hAnsi="Arial" w:cs="Arial"/>
          <w:bCs/>
          <w:sz w:val="24"/>
          <w:szCs w:val="24"/>
        </w:rPr>
        <w:t>,</w:t>
      </w:r>
      <w:r w:rsidR="003D4CE9" w:rsidRPr="00304CE1">
        <w:rPr>
          <w:rFonts w:ascii="Arial" w:hAnsi="Arial" w:cs="Arial"/>
          <w:bCs/>
          <w:sz w:val="24"/>
          <w:szCs w:val="24"/>
        </w:rPr>
        <w:t xml:space="preserve"> </w:t>
      </w:r>
      <w:r w:rsidR="00304CE1">
        <w:rPr>
          <w:rFonts w:ascii="Arial" w:hAnsi="Arial" w:cs="Arial"/>
          <w:bCs/>
          <w:sz w:val="24"/>
          <w:szCs w:val="24"/>
        </w:rPr>
        <w:t>изложив приложения 2,3 к муниципальной программе в новой редакции</w:t>
      </w:r>
      <w:r w:rsidR="003D4CE9" w:rsidRPr="00304CE1">
        <w:rPr>
          <w:rFonts w:ascii="Arial" w:hAnsi="Arial" w:cs="Arial"/>
          <w:bCs/>
          <w:sz w:val="24"/>
          <w:szCs w:val="24"/>
        </w:rPr>
        <w:t xml:space="preserve"> (прилагается).</w:t>
      </w:r>
    </w:p>
    <w:p w:rsidR="003D4CE9" w:rsidRPr="00304CE1" w:rsidRDefault="00EA7A79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hAnsi="Arial" w:cs="Arial"/>
          <w:bCs/>
          <w:sz w:val="24"/>
          <w:szCs w:val="24"/>
        </w:rPr>
        <w:t xml:space="preserve">2. </w:t>
      </w:r>
      <w:r w:rsidR="009E6B3D" w:rsidRPr="00304CE1">
        <w:rPr>
          <w:rFonts w:ascii="Arial" w:hAnsi="Arial" w:cs="Arial"/>
          <w:bCs/>
          <w:sz w:val="24"/>
          <w:szCs w:val="24"/>
        </w:rPr>
        <w:t>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«</w:t>
      </w:r>
      <w:proofErr w:type="spellStart"/>
      <w:r w:rsidR="009E6B3D" w:rsidRPr="00304CE1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="009E6B3D" w:rsidRPr="00304CE1">
        <w:rPr>
          <w:rFonts w:ascii="Arial" w:hAnsi="Arial" w:cs="Arial"/>
          <w:bCs/>
          <w:sz w:val="24"/>
          <w:szCs w:val="24"/>
        </w:rPr>
        <w:t xml:space="preserve"> муниципальный вестник»</w:t>
      </w:r>
      <w:r w:rsidR="003D4CE9" w:rsidRPr="00304CE1">
        <w:rPr>
          <w:rFonts w:ascii="Arial" w:hAnsi="Arial" w:cs="Arial"/>
          <w:bCs/>
          <w:sz w:val="24"/>
          <w:szCs w:val="24"/>
        </w:rPr>
        <w:t>.</w:t>
      </w:r>
    </w:p>
    <w:p w:rsidR="009E6B3D" w:rsidRPr="00304CE1" w:rsidRDefault="009E6B3D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hAnsi="Arial" w:cs="Arial"/>
          <w:bCs/>
          <w:sz w:val="24"/>
          <w:szCs w:val="24"/>
        </w:rPr>
        <w:t xml:space="preserve"> </w:t>
      </w:r>
      <w:r w:rsidR="00EA7A79" w:rsidRPr="00304CE1">
        <w:rPr>
          <w:rFonts w:ascii="Arial" w:hAnsi="Arial" w:cs="Arial"/>
          <w:bCs/>
          <w:sz w:val="24"/>
          <w:szCs w:val="24"/>
        </w:rPr>
        <w:t xml:space="preserve">3. Настоящее постановление вступает в силу </w:t>
      </w:r>
      <w:r w:rsidRPr="00304CE1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EA7A79" w:rsidRPr="00304CE1" w:rsidRDefault="00EA7A79" w:rsidP="00304CE1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04CE1">
        <w:rPr>
          <w:rFonts w:ascii="Arial" w:hAnsi="Arial" w:cs="Arial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0C692D" w:rsidRPr="00304CE1" w:rsidTr="000C692D">
        <w:trPr>
          <w:trHeight w:val="1134"/>
        </w:trPr>
        <w:tc>
          <w:tcPr>
            <w:tcW w:w="5019" w:type="dxa"/>
          </w:tcPr>
          <w:p w:rsidR="000C692D" w:rsidRPr="00304CE1" w:rsidRDefault="000C692D" w:rsidP="00304C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92D" w:rsidRPr="00304CE1" w:rsidRDefault="000C692D" w:rsidP="00304C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CE1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0C692D" w:rsidRPr="00304CE1" w:rsidRDefault="000C692D" w:rsidP="00304C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4CE1">
              <w:rPr>
                <w:rFonts w:ascii="Arial" w:hAnsi="Arial" w:cs="Arial"/>
                <w:sz w:val="24"/>
                <w:szCs w:val="24"/>
              </w:rPr>
              <w:t xml:space="preserve">Перлёвского сельского поселения </w:t>
            </w:r>
          </w:p>
        </w:tc>
        <w:tc>
          <w:tcPr>
            <w:tcW w:w="3969" w:type="dxa"/>
          </w:tcPr>
          <w:p w:rsidR="000C692D" w:rsidRPr="00304CE1" w:rsidRDefault="000C692D" w:rsidP="00304CE1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304CE1" w:rsidRDefault="000C692D" w:rsidP="00304CE1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D" w:rsidRPr="00304CE1" w:rsidRDefault="000C692D" w:rsidP="00304CE1">
            <w:pPr>
              <w:suppressAutoHyphens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4CE1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0C692D" w:rsidRPr="00304CE1" w:rsidRDefault="000C692D" w:rsidP="00304CE1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A79" w:rsidRPr="00304CE1" w:rsidRDefault="00EA7A79" w:rsidP="00304CE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A7A79" w:rsidRPr="00304CE1" w:rsidSect="000C692D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B06CB" w:rsidRPr="00304CE1" w:rsidRDefault="00DB06CB" w:rsidP="00304C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6CB" w:rsidRPr="00304CE1" w:rsidRDefault="00DB06CB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DB06CB" w:rsidRPr="00304CE1" w:rsidRDefault="00DB06CB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DB06CB" w:rsidRPr="00304CE1" w:rsidRDefault="00DB06CB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DB06CB" w:rsidRPr="00304CE1" w:rsidRDefault="003E126E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C94465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</w:t>
      </w:r>
      <w:r w:rsidR="00C94465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г.№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  <w:r w:rsidR="00DB06CB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304CE1" w:rsidRDefault="00DB06CB" w:rsidP="00304CE1">
      <w:pPr>
        <w:spacing w:after="0" w:line="240" w:lineRule="auto"/>
        <w:ind w:right="-30" w:firstLine="106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6CB" w:rsidRPr="00304CE1" w:rsidRDefault="00DB06CB" w:rsidP="00304C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Перлёвского сельского поселения на реализацию муниципальной программы</w:t>
      </w:r>
    </w:p>
    <w:p w:rsidR="00DB06CB" w:rsidRPr="00304CE1" w:rsidRDefault="00DB06CB" w:rsidP="00304C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управление»</w:t>
      </w:r>
    </w:p>
    <w:tbl>
      <w:tblPr>
        <w:tblW w:w="4965" w:type="pct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1684"/>
        <w:gridCol w:w="1624"/>
        <w:gridCol w:w="1136"/>
        <w:gridCol w:w="1136"/>
        <w:gridCol w:w="1136"/>
        <w:gridCol w:w="1136"/>
        <w:gridCol w:w="1136"/>
        <w:gridCol w:w="1136"/>
        <w:gridCol w:w="1136"/>
        <w:gridCol w:w="935"/>
        <w:gridCol w:w="666"/>
      </w:tblGrid>
      <w:tr w:rsidR="00FC69CA" w:rsidRPr="00E20BB6" w:rsidTr="00304CE1">
        <w:trPr>
          <w:trHeight w:val="381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(далее – ГРБС)</w:t>
            </w:r>
          </w:p>
        </w:tc>
        <w:tc>
          <w:tcPr>
            <w:tcW w:w="277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по годам реализации муниципальной программы, тыс. рублей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381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(первый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(второй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(третий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(седьмой год реализации)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FC69CA" w:rsidRPr="00E20BB6" w:rsidTr="00304CE1">
        <w:trPr>
          <w:trHeight w:val="257"/>
        </w:trPr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FC69CA" w:rsidRPr="00E20BB6" w:rsidTr="00304CE1">
        <w:trPr>
          <w:trHeight w:val="139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C94465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первичных мер пожарной безопасности в границах 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Перлёвского сельского поселения.</w:t>
            </w:r>
          </w:p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Перлёвского 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E20BB6" w:rsidTr="00304CE1">
        <w:trPr>
          <w:trHeight w:val="7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Подпрограмма2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 и выплата пенсии за выслугу (до</w:t>
            </w:r>
            <w:r w:rsidR="00C94465"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платы к пенсии) лицам, замещавшим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0E4A6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Управление муниципальным 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имуществом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по 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69CA" w:rsidRPr="00E20BB6" w:rsidTr="00304CE1">
        <w:trPr>
          <w:trHeight w:val="345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E20BB6" w:rsidRDefault="00524F7B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Владение, пользование и распоряжение земельными ресурсами.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3.4.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Приобретение, владение, пользование и распоряжение недвижимым и движимым имуществом.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мероприятие4.1</w:t>
            </w:r>
          </w:p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мероприятие4.2</w:t>
            </w:r>
          </w:p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20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743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bottom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</w:t>
            </w:r>
            <w:r w:rsidR="00C94465"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 генерального плана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5.1.</w:t>
            </w:r>
          </w:p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C94465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Актуализация плана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E20BB6" w:rsidRDefault="00FF1F3F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6.1.</w:t>
            </w:r>
          </w:p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непрерывности и эффективности деятельности органов местного самоуправления Перлёвского сельского поселения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C69CA" w:rsidRPr="00E20BB6" w:rsidTr="00304CE1">
        <w:trPr>
          <w:trHeight w:val="341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6.2.</w:t>
            </w:r>
          </w:p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6383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6.3.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</w:t>
            </w:r>
          </w:p>
          <w:p w:rsidR="00896383" w:rsidRPr="00E20BB6" w:rsidRDefault="00896383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6383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383" w:rsidRPr="00E20BB6" w:rsidRDefault="00896383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383" w:rsidRPr="00E20BB6" w:rsidRDefault="00896383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383" w:rsidRPr="00E20BB6" w:rsidRDefault="00896383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E20BB6" w:rsidTr="00304CE1">
        <w:trPr>
          <w:trHeight w:val="138"/>
        </w:trPr>
        <w:tc>
          <w:tcPr>
            <w:tcW w:w="5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6.4.</w:t>
            </w:r>
          </w:p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E20BB6" w:rsidTr="00304CE1">
        <w:trPr>
          <w:trHeight w:val="306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304CE1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E20BB6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69CA" w:rsidRPr="00E20BB6" w:rsidRDefault="00FC69C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69CA" w:rsidRPr="00E20BB6" w:rsidRDefault="00FC69CA" w:rsidP="00304CE1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304CE1" w:rsidTr="00304CE1">
        <w:trPr>
          <w:trHeight w:val="138"/>
        </w:trPr>
        <w:tc>
          <w:tcPr>
            <w:tcW w:w="5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304CE1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304CE1" w:rsidRDefault="00FC69CA" w:rsidP="00304C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4C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304CE1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06CB" w:rsidRPr="00304CE1" w:rsidRDefault="00DB06CB" w:rsidP="00304C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B06CB" w:rsidRPr="00304CE1" w:rsidRDefault="00DB06CB" w:rsidP="00304CE1">
      <w:pPr>
        <w:spacing w:after="0" w:line="240" w:lineRule="auto"/>
        <w:ind w:firstLine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B06CB" w:rsidRPr="00304CE1" w:rsidSect="003E126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93CA0" w:rsidRPr="00304CE1" w:rsidRDefault="00693CA0" w:rsidP="00304CE1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93CA0" w:rsidRPr="00304CE1" w:rsidSect="00EA7A79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143D1" w:rsidRPr="00304CE1" w:rsidRDefault="004143D1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4143D1" w:rsidRPr="00304CE1" w:rsidRDefault="004143D1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4143D1" w:rsidRPr="00304CE1" w:rsidRDefault="004143D1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4143D1" w:rsidRPr="00304CE1" w:rsidRDefault="00D0421B" w:rsidP="00304CE1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E20BB6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</w:t>
      </w:r>
      <w:r w:rsidR="00E20BB6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 г.№</w:t>
      </w:r>
      <w:r w:rsidR="00E20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  <w:r w:rsidR="004143D1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304CE1" w:rsidRDefault="00DB06CB" w:rsidP="00304CE1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6CB" w:rsidRPr="00304CE1" w:rsidRDefault="00DB06CB" w:rsidP="00304C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</w:t>
      </w:r>
      <w:r w:rsidR="00D0421B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том числе юридических и физических лиц) на реализацию муниципальной программы </w:t>
      </w:r>
      <w:r w:rsidR="003F003B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Перлёвского </w:t>
      </w: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F003B"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Семилукского муниципального района</w:t>
      </w:r>
      <w:r w:rsidRPr="00304C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«Муниципальное управление»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8"/>
        <w:gridCol w:w="1963"/>
        <w:gridCol w:w="1340"/>
        <w:gridCol w:w="1147"/>
        <w:gridCol w:w="1147"/>
        <w:gridCol w:w="1147"/>
        <w:gridCol w:w="1147"/>
        <w:gridCol w:w="1147"/>
        <w:gridCol w:w="1147"/>
        <w:gridCol w:w="1147"/>
        <w:gridCol w:w="939"/>
        <w:gridCol w:w="674"/>
      </w:tblGrid>
      <w:tr w:rsidR="00524F7B" w:rsidRPr="00E20BB6" w:rsidTr="00304CE1">
        <w:trPr>
          <w:trHeight w:val="37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2776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 расходов по годам реализации муниципальной программы, тыс. руб.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304CE1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(первый год реализации)</w:t>
            </w:r>
          </w:p>
        </w:tc>
        <w:tc>
          <w:tcPr>
            <w:tcW w:w="397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(второй год реализации)</w:t>
            </w:r>
          </w:p>
        </w:tc>
        <w:tc>
          <w:tcPr>
            <w:tcW w:w="397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(третий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(четвертый год 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(пятый год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(шестой год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32" w:type="pct"/>
            <w:tcBorders>
              <w:bottom w:val="single" w:sz="6" w:space="0" w:color="000000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2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3268,80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5497,17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33265,33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3368,65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3178,20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3562,2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4417,81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304CE1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5223,5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3888,4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31084,76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C94465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524F7B"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Перлёвского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84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E20BB6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Назначение и выплата пенсии за выслугу (до</w:t>
            </w:r>
            <w:r w:rsidR="00C94465"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платы к пенсии) лицам, замещавшим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муниципальные должности, должности муниципальной службы, отдельным категориям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пенсионеров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E20BB6" w:rsidRDefault="009E6B3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3.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24F7B"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FD2BDD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24F7B"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E20BB6" w:rsidRDefault="00524F7B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3.3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Владение, пользование и распоряжение земельными ресурсами.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Приобретение, владение, пользование и распоряжение недвижимым и движимым имуществом.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а4.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«Развитие и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поддержка малого и среднего предпринимательства»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всего, в том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мероприятие4.3.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</w:t>
            </w:r>
            <w:r w:rsidR="00C94465"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генерального плана поселения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84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87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C94465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 плана поселения</w:t>
            </w:r>
          </w:p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юридические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8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5910B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5232,17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31651,83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780D7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F1F3F" w:rsidRPr="00E20BB6" w:rsidTr="00E20BB6">
        <w:trPr>
          <w:trHeight w:val="386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3300,15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3345,3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5910B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4173,71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4958,5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29471,26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6.1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непрерывности и эффективности деятельности органов местного самоуправления Перлёвского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5910B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4816,67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30035,9</w:t>
            </w: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110,67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FF1F3F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1128,49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4173,21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4706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0926A4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28907,41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163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6.2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E20BB6" w:rsidTr="00E20BB6">
        <w:trPr>
          <w:trHeight w:val="339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физические </w:t>
            </w: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6.3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352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6.4</w:t>
            </w:r>
          </w:p>
        </w:tc>
        <w:tc>
          <w:tcPr>
            <w:tcW w:w="6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E20BB6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62209C" w:rsidTr="00E20BB6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E20BB6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B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62209C" w:rsidRDefault="00FC69CA" w:rsidP="00304C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7A79" w:rsidRPr="0062209C" w:rsidRDefault="00EA7A79" w:rsidP="00304CE1">
      <w:pPr>
        <w:rPr>
          <w:rFonts w:ascii="Arial" w:hAnsi="Arial" w:cs="Arial"/>
          <w:sz w:val="24"/>
          <w:szCs w:val="24"/>
        </w:rPr>
      </w:pPr>
    </w:p>
    <w:p w:rsidR="00E545F0" w:rsidRPr="0062209C" w:rsidRDefault="00E545F0" w:rsidP="00304CE1">
      <w:pPr>
        <w:tabs>
          <w:tab w:val="left" w:pos="4820"/>
        </w:tabs>
        <w:ind w:left="4820"/>
        <w:rPr>
          <w:rFonts w:ascii="Arial" w:hAnsi="Arial" w:cs="Arial"/>
          <w:sz w:val="24"/>
          <w:szCs w:val="24"/>
        </w:rPr>
        <w:sectPr w:rsidR="00E545F0" w:rsidRPr="0062209C" w:rsidSect="00693CA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545F0" w:rsidRPr="00320DEC" w:rsidRDefault="00E545F0" w:rsidP="00304CE1">
      <w:pPr>
        <w:pStyle w:val="a7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E545F0" w:rsidRDefault="00E545F0" w:rsidP="00304CE1">
      <w:pPr>
        <w:rPr>
          <w:rFonts w:ascii="Arial" w:hAnsi="Arial" w:cs="Arial"/>
          <w:sz w:val="24"/>
          <w:szCs w:val="24"/>
        </w:rPr>
      </w:pPr>
    </w:p>
    <w:sectPr w:rsidR="00E545F0" w:rsidSect="00EA47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758"/>
    <w:multiLevelType w:val="multilevel"/>
    <w:tmpl w:val="E45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87A93"/>
    <w:multiLevelType w:val="multilevel"/>
    <w:tmpl w:val="660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E0DAE"/>
    <w:multiLevelType w:val="multilevel"/>
    <w:tmpl w:val="1A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716A5"/>
    <w:multiLevelType w:val="multilevel"/>
    <w:tmpl w:val="CD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66A2B"/>
    <w:multiLevelType w:val="multilevel"/>
    <w:tmpl w:val="675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191B9F"/>
    <w:multiLevelType w:val="multilevel"/>
    <w:tmpl w:val="999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B2AD4"/>
    <w:multiLevelType w:val="multilevel"/>
    <w:tmpl w:val="A8C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C11B98"/>
    <w:multiLevelType w:val="multilevel"/>
    <w:tmpl w:val="9E1A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4EDC"/>
    <w:multiLevelType w:val="multilevel"/>
    <w:tmpl w:val="4BC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A0"/>
    <w:rsid w:val="000650E3"/>
    <w:rsid w:val="000926A4"/>
    <w:rsid w:val="000C692D"/>
    <w:rsid w:val="000D2336"/>
    <w:rsid w:val="000E4A63"/>
    <w:rsid w:val="000F3DB4"/>
    <w:rsid w:val="00106894"/>
    <w:rsid w:val="00124C62"/>
    <w:rsid w:val="00133ACA"/>
    <w:rsid w:val="00137C50"/>
    <w:rsid w:val="00190577"/>
    <w:rsid w:val="001E0D82"/>
    <w:rsid w:val="001F2DD2"/>
    <w:rsid w:val="001F5043"/>
    <w:rsid w:val="002852DF"/>
    <w:rsid w:val="002D31C6"/>
    <w:rsid w:val="00304CE1"/>
    <w:rsid w:val="0031682C"/>
    <w:rsid w:val="00320DEC"/>
    <w:rsid w:val="00387A34"/>
    <w:rsid w:val="00396D12"/>
    <w:rsid w:val="003A1550"/>
    <w:rsid w:val="003D4CE9"/>
    <w:rsid w:val="003E126E"/>
    <w:rsid w:val="003F003B"/>
    <w:rsid w:val="003F0899"/>
    <w:rsid w:val="00405496"/>
    <w:rsid w:val="004143D1"/>
    <w:rsid w:val="0043462E"/>
    <w:rsid w:val="004576F0"/>
    <w:rsid w:val="004A165A"/>
    <w:rsid w:val="004A45D7"/>
    <w:rsid w:val="004F6EC3"/>
    <w:rsid w:val="00501D50"/>
    <w:rsid w:val="00524F7B"/>
    <w:rsid w:val="00530ED8"/>
    <w:rsid w:val="005524B8"/>
    <w:rsid w:val="005910BF"/>
    <w:rsid w:val="00592BFA"/>
    <w:rsid w:val="005A2F42"/>
    <w:rsid w:val="005C59A6"/>
    <w:rsid w:val="0062209C"/>
    <w:rsid w:val="00624570"/>
    <w:rsid w:val="006345D0"/>
    <w:rsid w:val="0063663C"/>
    <w:rsid w:val="0065093B"/>
    <w:rsid w:val="00693CA0"/>
    <w:rsid w:val="006B5E6F"/>
    <w:rsid w:val="006C6115"/>
    <w:rsid w:val="00736E10"/>
    <w:rsid w:val="00755E55"/>
    <w:rsid w:val="0076280A"/>
    <w:rsid w:val="00780D7F"/>
    <w:rsid w:val="007C0085"/>
    <w:rsid w:val="007E45FD"/>
    <w:rsid w:val="007E4B45"/>
    <w:rsid w:val="00856F39"/>
    <w:rsid w:val="00896383"/>
    <w:rsid w:val="008D3354"/>
    <w:rsid w:val="0090160A"/>
    <w:rsid w:val="00936242"/>
    <w:rsid w:val="00937B37"/>
    <w:rsid w:val="00946327"/>
    <w:rsid w:val="00957C5C"/>
    <w:rsid w:val="009C3267"/>
    <w:rsid w:val="009E6B3D"/>
    <w:rsid w:val="00A0499E"/>
    <w:rsid w:val="00A75304"/>
    <w:rsid w:val="00A938DE"/>
    <w:rsid w:val="00B1631B"/>
    <w:rsid w:val="00B239D7"/>
    <w:rsid w:val="00B52459"/>
    <w:rsid w:val="00C86346"/>
    <w:rsid w:val="00C92C68"/>
    <w:rsid w:val="00C94465"/>
    <w:rsid w:val="00C97B8D"/>
    <w:rsid w:val="00CD72A0"/>
    <w:rsid w:val="00D0421B"/>
    <w:rsid w:val="00D141BB"/>
    <w:rsid w:val="00D64842"/>
    <w:rsid w:val="00D67161"/>
    <w:rsid w:val="00DB06CB"/>
    <w:rsid w:val="00DB6DC1"/>
    <w:rsid w:val="00E20BB6"/>
    <w:rsid w:val="00E545F0"/>
    <w:rsid w:val="00EA47C9"/>
    <w:rsid w:val="00EA7A79"/>
    <w:rsid w:val="00EF4C17"/>
    <w:rsid w:val="00F40EDC"/>
    <w:rsid w:val="00F66920"/>
    <w:rsid w:val="00FC69CA"/>
    <w:rsid w:val="00FD2BDD"/>
    <w:rsid w:val="00FD4B7D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37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7C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D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E545F0"/>
    <w:rPr>
      <w:rFonts w:ascii="Times New Roman" w:hAnsi="Times New Roman" w:cs="Times New Roman"/>
    </w:rPr>
  </w:style>
  <w:style w:type="paragraph" w:styleId="a7">
    <w:name w:val="No Spacing"/>
    <w:link w:val="a6"/>
    <w:qFormat/>
    <w:rsid w:val="00E54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E54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2025-05-30T07:13:00Z</cp:lastPrinted>
  <dcterms:created xsi:type="dcterms:W3CDTF">2023-06-05T05:37:00Z</dcterms:created>
  <dcterms:modified xsi:type="dcterms:W3CDTF">2025-05-30T07:13:00Z</dcterms:modified>
</cp:coreProperties>
</file>