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05" w:rsidRPr="00C57AF5" w:rsidRDefault="004745C2" w:rsidP="004745C2">
      <w:pPr>
        <w:shd w:val="clear" w:color="auto" w:fill="FFFFFF"/>
        <w:tabs>
          <w:tab w:val="left" w:pos="315"/>
          <w:tab w:val="center" w:pos="481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2005" w:rsidRPr="00C57AF5">
        <w:rPr>
          <w:rFonts w:ascii="Arial" w:hAnsi="Arial" w:cs="Arial"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-887730</wp:posOffset>
            </wp:positionV>
            <wp:extent cx="695325" cy="866775"/>
            <wp:effectExtent l="19050" t="0" r="9525" b="0"/>
            <wp:wrapSquare wrapText="bothSides"/>
            <wp:docPr id="2" name="Рисунок 1" descr="per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rlev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2005" w:rsidRPr="00C57AF5" w:rsidRDefault="00C92005" w:rsidP="00C57AF5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>СОВЕТ НАРОДНЫХ ДЕПУТАТОВ</w:t>
      </w:r>
    </w:p>
    <w:p w:rsidR="00C92005" w:rsidRPr="00C57AF5" w:rsidRDefault="00C92005" w:rsidP="00C57AF5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 xml:space="preserve">ПЕРЛЁВСКОГО СЕЛЬСКОГО ПОСЕЛЕНИЯ </w:t>
      </w:r>
    </w:p>
    <w:p w:rsidR="00C92005" w:rsidRPr="00C57AF5" w:rsidRDefault="00C92005" w:rsidP="00C57AF5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>СЕМИЛУКСКОГО МУНИЦИПАЛЬНОГО РАЙОНА</w:t>
      </w:r>
    </w:p>
    <w:p w:rsidR="00C92005" w:rsidRPr="00C57AF5" w:rsidRDefault="00C92005" w:rsidP="00C57AF5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 xml:space="preserve"> ВОРОНЕЖСКОЙ ОБЛАСТИ </w:t>
      </w:r>
    </w:p>
    <w:p w:rsidR="00C92005" w:rsidRPr="00C57AF5" w:rsidRDefault="00C92005" w:rsidP="00C57AF5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>СЕДЬМОГО СОЗЫВА</w:t>
      </w:r>
    </w:p>
    <w:p w:rsidR="00C92005" w:rsidRPr="00C57AF5" w:rsidRDefault="00C92005" w:rsidP="00C57AF5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C92005" w:rsidRPr="00C57AF5" w:rsidRDefault="00C92005" w:rsidP="00C57AF5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>РЕШЕНИЕ</w:t>
      </w:r>
    </w:p>
    <w:p w:rsidR="00C92005" w:rsidRPr="00C57AF5" w:rsidRDefault="00C92005" w:rsidP="00C57AF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:rsidR="00C92005" w:rsidRPr="00C57AF5" w:rsidRDefault="0042581E" w:rsidP="00C57AF5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26.06 2026 г. № 86</w:t>
      </w:r>
    </w:p>
    <w:p w:rsidR="00C92005" w:rsidRPr="00C57AF5" w:rsidRDefault="00C92005" w:rsidP="00C57AF5">
      <w:pPr>
        <w:shd w:val="clear" w:color="auto" w:fill="FFFFFF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C57AF5">
        <w:rPr>
          <w:rFonts w:ascii="Arial" w:hAnsi="Arial" w:cs="Arial"/>
          <w:sz w:val="24"/>
          <w:szCs w:val="24"/>
        </w:rPr>
        <w:t>Перлёвка</w:t>
      </w:r>
      <w:proofErr w:type="spellEnd"/>
    </w:p>
    <w:p w:rsidR="00747E4E" w:rsidRPr="00C57AF5" w:rsidRDefault="00747E4E" w:rsidP="00C57AF5">
      <w:pPr>
        <w:tabs>
          <w:tab w:val="center" w:pos="142"/>
        </w:tabs>
        <w:ind w:right="5165"/>
        <w:rPr>
          <w:rFonts w:ascii="Arial" w:hAnsi="Arial" w:cs="Arial"/>
          <w:sz w:val="24"/>
          <w:szCs w:val="24"/>
          <w:lang w:eastAsia="ar-SA"/>
        </w:rPr>
      </w:pPr>
    </w:p>
    <w:p w:rsidR="00747E4E" w:rsidRPr="00C57AF5" w:rsidRDefault="00ED5C8B" w:rsidP="00C57AF5">
      <w:pPr>
        <w:shd w:val="clear" w:color="auto" w:fill="FFFFFF"/>
        <w:ind w:right="4535"/>
        <w:jc w:val="both"/>
        <w:rPr>
          <w:rFonts w:ascii="Arial" w:hAnsi="Arial" w:cs="Arial"/>
          <w:color w:val="1A1A1A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 xml:space="preserve">О согласии на передачу </w:t>
      </w:r>
      <w:r w:rsidRPr="00C57AF5">
        <w:rPr>
          <w:rFonts w:ascii="Arial" w:hAnsi="Arial" w:cs="Arial"/>
          <w:color w:val="1A1A1A"/>
          <w:sz w:val="24"/>
          <w:szCs w:val="24"/>
        </w:rPr>
        <w:t xml:space="preserve">муниципального имущества </w:t>
      </w:r>
      <w:r w:rsidR="00C92005" w:rsidRPr="00C57AF5">
        <w:rPr>
          <w:rFonts w:ascii="Arial" w:hAnsi="Arial" w:cs="Arial"/>
          <w:color w:val="1A1A1A"/>
          <w:sz w:val="24"/>
          <w:szCs w:val="24"/>
        </w:rPr>
        <w:t xml:space="preserve">Перлёвского сельского </w:t>
      </w:r>
      <w:r w:rsidRPr="00C57AF5">
        <w:rPr>
          <w:rFonts w:ascii="Arial" w:hAnsi="Arial" w:cs="Arial"/>
          <w:color w:val="1A1A1A"/>
          <w:sz w:val="24"/>
          <w:szCs w:val="24"/>
        </w:rPr>
        <w:t>поселения в муниципальную собственность Семилукского муниципального района Воронежской области</w:t>
      </w:r>
    </w:p>
    <w:p w:rsidR="00747E4E" w:rsidRPr="00C57AF5" w:rsidRDefault="00747E4E" w:rsidP="00C57AF5">
      <w:pPr>
        <w:shd w:val="clear" w:color="auto" w:fill="FFFFFF"/>
        <w:rPr>
          <w:rFonts w:ascii="Arial" w:hAnsi="Arial" w:cs="Arial"/>
          <w:color w:val="1A1A1A"/>
          <w:sz w:val="24"/>
          <w:szCs w:val="24"/>
        </w:rPr>
      </w:pPr>
    </w:p>
    <w:p w:rsidR="00747E4E" w:rsidRPr="00C57AF5" w:rsidRDefault="00ED5C8B" w:rsidP="00C57AF5">
      <w:pPr>
        <w:tabs>
          <w:tab w:val="center" w:pos="142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57AF5">
        <w:rPr>
          <w:rFonts w:ascii="Arial" w:hAnsi="Arial" w:cs="Arial"/>
          <w:sz w:val="24"/>
          <w:szCs w:val="24"/>
          <w:lang w:eastAsia="ar-SA"/>
        </w:rPr>
        <w:t>В</w:t>
      </w:r>
      <w:r w:rsidRPr="00C57AF5">
        <w:rPr>
          <w:rFonts w:ascii="Arial" w:hAnsi="Arial" w:cs="Arial"/>
          <w:sz w:val="24"/>
          <w:szCs w:val="24"/>
        </w:rPr>
        <w:t xml:space="preserve"> соответствии с ч. 4 ст. 15 Федерального закона от 06.10.2003 № 131-ФЗ «Об общих принципах организации местного самоуправления в Российской Федерации», решением о</w:t>
      </w:r>
      <w:r w:rsidRPr="00C57AF5">
        <w:rPr>
          <w:rFonts w:ascii="Arial" w:hAnsi="Arial" w:cs="Arial"/>
          <w:bCs/>
          <w:color w:val="000000"/>
          <w:sz w:val="24"/>
          <w:szCs w:val="24"/>
        </w:rPr>
        <w:t xml:space="preserve">т </w:t>
      </w:r>
      <w:r w:rsidR="00C92005" w:rsidRPr="00C57AF5">
        <w:rPr>
          <w:rFonts w:ascii="Arial" w:hAnsi="Arial" w:cs="Arial"/>
          <w:sz w:val="24"/>
          <w:szCs w:val="24"/>
        </w:rPr>
        <w:t>07.11.2019 г. №160</w:t>
      </w:r>
      <w:r w:rsidR="00C92005" w:rsidRPr="00C57AF5">
        <w:rPr>
          <w:rFonts w:ascii="Arial" w:hAnsi="Arial" w:cs="Arial"/>
          <w:bCs/>
          <w:sz w:val="24"/>
          <w:szCs w:val="24"/>
        </w:rPr>
        <w:t xml:space="preserve"> </w:t>
      </w:r>
      <w:r w:rsidRPr="00C57AF5">
        <w:rPr>
          <w:rFonts w:ascii="Arial" w:hAnsi="Arial" w:cs="Arial"/>
          <w:bCs/>
          <w:color w:val="000000"/>
          <w:sz w:val="24"/>
          <w:szCs w:val="24"/>
        </w:rPr>
        <w:t>«</w:t>
      </w:r>
      <w:r w:rsidR="00C92005" w:rsidRPr="00C57AF5">
        <w:rPr>
          <w:rFonts w:ascii="Arial" w:hAnsi="Arial" w:cs="Arial"/>
          <w:bCs/>
          <w:color w:val="000000"/>
          <w:sz w:val="24"/>
          <w:szCs w:val="24"/>
        </w:rPr>
        <w:t xml:space="preserve">Об утверждении Положения о порядке управления и распоряжения имуществом, находящимся в собственности муниципального образования – </w:t>
      </w:r>
      <w:proofErr w:type="spellStart"/>
      <w:r w:rsidR="00C92005" w:rsidRPr="00C57AF5">
        <w:rPr>
          <w:rFonts w:ascii="Arial" w:hAnsi="Arial" w:cs="Arial"/>
          <w:bCs/>
          <w:color w:val="000000"/>
          <w:sz w:val="24"/>
          <w:szCs w:val="24"/>
        </w:rPr>
        <w:t>Перлевское</w:t>
      </w:r>
      <w:proofErr w:type="spellEnd"/>
      <w:r w:rsidR="00C92005" w:rsidRPr="00C57AF5">
        <w:rPr>
          <w:rFonts w:ascii="Arial" w:hAnsi="Arial" w:cs="Arial"/>
          <w:bCs/>
          <w:color w:val="000000"/>
          <w:sz w:val="24"/>
          <w:szCs w:val="24"/>
        </w:rPr>
        <w:t xml:space="preserve"> сельское поселение Семилукского муниципального района Воронежской области</w:t>
      </w:r>
      <w:r w:rsidRPr="00C57AF5">
        <w:rPr>
          <w:rFonts w:ascii="Arial" w:hAnsi="Arial" w:cs="Arial"/>
          <w:bCs/>
          <w:color w:val="000000"/>
          <w:sz w:val="24"/>
          <w:szCs w:val="24"/>
        </w:rPr>
        <w:t>»</w:t>
      </w:r>
      <w:r w:rsidRPr="00C57AF5">
        <w:rPr>
          <w:rFonts w:ascii="Arial" w:hAnsi="Arial" w:cs="Arial"/>
          <w:sz w:val="24"/>
          <w:szCs w:val="24"/>
        </w:rPr>
        <w:t xml:space="preserve">, Уставом </w:t>
      </w:r>
      <w:r w:rsidR="00C92005" w:rsidRPr="00C57AF5">
        <w:rPr>
          <w:rFonts w:ascii="Arial" w:hAnsi="Arial" w:cs="Arial"/>
          <w:sz w:val="24"/>
          <w:szCs w:val="24"/>
        </w:rPr>
        <w:t xml:space="preserve">Перлёвского сельского </w:t>
      </w:r>
      <w:r w:rsidRPr="00C57AF5">
        <w:rPr>
          <w:rFonts w:ascii="Arial" w:hAnsi="Arial" w:cs="Arial"/>
          <w:sz w:val="24"/>
          <w:szCs w:val="24"/>
        </w:rPr>
        <w:t xml:space="preserve">поселения, Совет народных депутатов </w:t>
      </w:r>
      <w:r w:rsidR="00C92005" w:rsidRPr="00C57AF5">
        <w:rPr>
          <w:rFonts w:ascii="Arial" w:hAnsi="Arial" w:cs="Arial"/>
          <w:sz w:val="24"/>
          <w:szCs w:val="24"/>
        </w:rPr>
        <w:t>Перлёвского сельского</w:t>
      </w:r>
      <w:r w:rsidRPr="00C57AF5">
        <w:rPr>
          <w:rFonts w:ascii="Arial" w:hAnsi="Arial" w:cs="Arial"/>
          <w:sz w:val="24"/>
          <w:szCs w:val="24"/>
        </w:rPr>
        <w:t xml:space="preserve"> поселения </w:t>
      </w:r>
      <w:proofErr w:type="gramEnd"/>
    </w:p>
    <w:p w:rsidR="00747E4E" w:rsidRPr="00C57AF5" w:rsidRDefault="00ED5C8B" w:rsidP="00C57AF5">
      <w:pPr>
        <w:tabs>
          <w:tab w:val="center" w:pos="142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>РЕШИЛ:</w:t>
      </w:r>
    </w:p>
    <w:p w:rsidR="00764407" w:rsidRPr="00C57AF5" w:rsidRDefault="00764407" w:rsidP="00C57AF5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:rsidR="00747E4E" w:rsidRPr="00C57AF5" w:rsidRDefault="00ED5C8B" w:rsidP="00C57AF5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C57AF5">
        <w:rPr>
          <w:rFonts w:ascii="Arial" w:hAnsi="Arial" w:cs="Arial"/>
          <w:sz w:val="24"/>
          <w:szCs w:val="24"/>
        </w:rPr>
        <w:t xml:space="preserve">1. Дать согласие администрации </w:t>
      </w:r>
      <w:r w:rsidR="00C92005" w:rsidRPr="00C57AF5">
        <w:rPr>
          <w:rFonts w:ascii="Arial" w:hAnsi="Arial" w:cs="Arial"/>
          <w:sz w:val="24"/>
          <w:szCs w:val="24"/>
        </w:rPr>
        <w:t xml:space="preserve">Перлёвского сельского </w:t>
      </w:r>
      <w:r w:rsidRPr="00C57AF5">
        <w:rPr>
          <w:rFonts w:ascii="Arial" w:hAnsi="Arial" w:cs="Arial"/>
          <w:sz w:val="24"/>
          <w:szCs w:val="24"/>
        </w:rPr>
        <w:t xml:space="preserve">поселения Семилукского муниципального района Воронежской области на передачу движимого и недвижимого имущества </w:t>
      </w:r>
      <w:r w:rsidR="00C92005" w:rsidRPr="00C57AF5">
        <w:rPr>
          <w:rFonts w:ascii="Arial" w:hAnsi="Arial" w:cs="Arial"/>
          <w:sz w:val="24"/>
          <w:szCs w:val="24"/>
        </w:rPr>
        <w:t xml:space="preserve">Перлёвского сельского </w:t>
      </w:r>
      <w:r w:rsidRPr="00C57AF5">
        <w:rPr>
          <w:rFonts w:ascii="Arial" w:hAnsi="Arial" w:cs="Arial"/>
          <w:sz w:val="24"/>
          <w:szCs w:val="24"/>
        </w:rPr>
        <w:t>поселения Семилукского муниципального района Воронежской области, в муниципальную собственность Семилукского муниципального района Воронежской области, согласно приложению к настоящему решению.</w:t>
      </w:r>
    </w:p>
    <w:p w:rsidR="00747E4E" w:rsidRPr="00C57AF5" w:rsidRDefault="00ED5C8B" w:rsidP="00C57AF5">
      <w:pPr>
        <w:pStyle w:val="a3"/>
        <w:spacing w:before="0" w:beforeAutospacing="0" w:after="0" w:afterAutospacing="0"/>
        <w:ind w:firstLineChars="236" w:firstLine="566"/>
        <w:jc w:val="both"/>
        <w:rPr>
          <w:rFonts w:ascii="Arial" w:hAnsi="Arial" w:cs="Arial"/>
          <w:color w:val="000000"/>
        </w:rPr>
      </w:pPr>
      <w:r w:rsidRPr="00C57AF5">
        <w:rPr>
          <w:rFonts w:ascii="Arial" w:hAnsi="Arial" w:cs="Arial"/>
          <w:color w:val="000000"/>
        </w:rPr>
        <w:t xml:space="preserve">2. Опубликовать настоящее решение в периодическом печатном издании органов местного самоуправления </w:t>
      </w:r>
      <w:r w:rsidR="00C92005" w:rsidRPr="00C57AF5">
        <w:rPr>
          <w:rFonts w:ascii="Arial" w:hAnsi="Arial" w:cs="Arial"/>
          <w:color w:val="000000"/>
        </w:rPr>
        <w:t xml:space="preserve">Перлёвского сельского </w:t>
      </w:r>
      <w:r w:rsidRPr="00C57AF5">
        <w:rPr>
          <w:rFonts w:ascii="Arial" w:hAnsi="Arial" w:cs="Arial"/>
          <w:color w:val="000000"/>
        </w:rPr>
        <w:t>поселения Семилукского муниципального района Воронежской области «</w:t>
      </w:r>
      <w:proofErr w:type="spellStart"/>
      <w:r w:rsidR="00C92005" w:rsidRPr="00C57AF5">
        <w:rPr>
          <w:rFonts w:ascii="Arial" w:hAnsi="Arial" w:cs="Arial"/>
          <w:color w:val="000000"/>
        </w:rPr>
        <w:t>Перлёвский</w:t>
      </w:r>
      <w:proofErr w:type="spellEnd"/>
      <w:r w:rsidRPr="00C57AF5">
        <w:rPr>
          <w:rFonts w:ascii="Arial" w:hAnsi="Arial" w:cs="Arial"/>
          <w:color w:val="000000"/>
        </w:rPr>
        <w:t xml:space="preserve"> муниципальный вестник».</w:t>
      </w:r>
    </w:p>
    <w:p w:rsidR="00747E4E" w:rsidRPr="00C57AF5" w:rsidRDefault="00ED5C8B" w:rsidP="00C57AF5">
      <w:pPr>
        <w:pStyle w:val="a3"/>
        <w:spacing w:before="0" w:beforeAutospacing="0" w:after="0" w:afterAutospacing="0"/>
        <w:ind w:firstLineChars="236" w:firstLine="566"/>
        <w:jc w:val="both"/>
        <w:rPr>
          <w:rFonts w:ascii="Arial" w:hAnsi="Arial" w:cs="Arial"/>
          <w:color w:val="000000"/>
        </w:rPr>
      </w:pPr>
      <w:r w:rsidRPr="00C57AF5">
        <w:rPr>
          <w:rFonts w:ascii="Arial" w:hAnsi="Arial" w:cs="Arial"/>
          <w:color w:val="000000"/>
        </w:rPr>
        <w:t xml:space="preserve">3. Настоящее решение вступает в силу со дня официального опубликования. </w:t>
      </w:r>
    </w:p>
    <w:p w:rsidR="00747E4E" w:rsidRPr="00C57AF5" w:rsidRDefault="00ED5C8B" w:rsidP="00C57AF5">
      <w:pPr>
        <w:pStyle w:val="a3"/>
        <w:spacing w:before="0" w:beforeAutospacing="0" w:after="0" w:afterAutospacing="0"/>
        <w:ind w:firstLineChars="236" w:firstLine="566"/>
        <w:jc w:val="both"/>
        <w:rPr>
          <w:rFonts w:ascii="Arial" w:hAnsi="Arial" w:cs="Arial"/>
          <w:color w:val="000000"/>
        </w:rPr>
      </w:pPr>
      <w:r w:rsidRPr="00C57AF5">
        <w:rPr>
          <w:rFonts w:ascii="Arial" w:hAnsi="Arial" w:cs="Arial"/>
          <w:color w:val="000000"/>
        </w:rPr>
        <w:t xml:space="preserve">4. </w:t>
      </w:r>
      <w:proofErr w:type="gramStart"/>
      <w:r w:rsidRPr="00C57AF5">
        <w:rPr>
          <w:rFonts w:ascii="Arial" w:hAnsi="Arial" w:cs="Arial"/>
          <w:color w:val="000000"/>
        </w:rPr>
        <w:t>Контроль за</w:t>
      </w:r>
      <w:proofErr w:type="gramEnd"/>
      <w:r w:rsidRPr="00C57AF5">
        <w:rPr>
          <w:rFonts w:ascii="Arial" w:hAnsi="Arial" w:cs="Arial"/>
          <w:color w:val="000000"/>
        </w:rPr>
        <w:t xml:space="preserve"> исполнением настоящего решения возложить на Главу </w:t>
      </w:r>
      <w:r w:rsidR="00C92005" w:rsidRPr="00C57AF5">
        <w:rPr>
          <w:rFonts w:ascii="Arial" w:hAnsi="Arial" w:cs="Arial"/>
          <w:color w:val="000000"/>
        </w:rPr>
        <w:t xml:space="preserve">Перлёвского сельского </w:t>
      </w:r>
      <w:r w:rsidRPr="00C57AF5">
        <w:rPr>
          <w:rFonts w:ascii="Arial" w:hAnsi="Arial" w:cs="Arial"/>
          <w:color w:val="000000"/>
        </w:rPr>
        <w:t>поселения.</w:t>
      </w:r>
    </w:p>
    <w:p w:rsidR="00747E4E" w:rsidRPr="00C57AF5" w:rsidRDefault="00747E4E" w:rsidP="00C57AF5">
      <w:pPr>
        <w:tabs>
          <w:tab w:val="center" w:pos="142"/>
        </w:tabs>
        <w:jc w:val="both"/>
        <w:rPr>
          <w:rFonts w:ascii="Arial" w:hAnsi="Arial" w:cs="Arial"/>
          <w:sz w:val="24"/>
          <w:szCs w:val="24"/>
        </w:rPr>
      </w:pPr>
    </w:p>
    <w:p w:rsidR="00747E4E" w:rsidRPr="00C57AF5" w:rsidRDefault="00747E4E" w:rsidP="00C57AF5">
      <w:pPr>
        <w:tabs>
          <w:tab w:val="center" w:pos="142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996" w:type="dxa"/>
        <w:tblInd w:w="-142" w:type="dxa"/>
        <w:tblLook w:val="04A0"/>
      </w:tblPr>
      <w:tblGrid>
        <w:gridCol w:w="142"/>
        <w:gridCol w:w="4786"/>
        <w:gridCol w:w="1783"/>
        <w:gridCol w:w="102"/>
        <w:gridCol w:w="3138"/>
        <w:gridCol w:w="45"/>
      </w:tblGrid>
      <w:tr w:rsidR="00764407" w:rsidRPr="00C57AF5" w:rsidTr="00764407">
        <w:trPr>
          <w:gridBefore w:val="1"/>
          <w:wBefore w:w="142" w:type="dxa"/>
          <w:trHeight w:val="1450"/>
        </w:trPr>
        <w:tc>
          <w:tcPr>
            <w:tcW w:w="4786" w:type="dxa"/>
          </w:tcPr>
          <w:p w:rsidR="00764407" w:rsidRPr="00C57AF5" w:rsidRDefault="00764407" w:rsidP="00C57AF5">
            <w:pPr>
              <w:pStyle w:val="a3"/>
              <w:spacing w:beforeAutospacing="0" w:afterAutospacing="0"/>
              <w:ind w:right="737"/>
              <w:jc w:val="both"/>
              <w:rPr>
                <w:rFonts w:ascii="Arial" w:hAnsi="Arial" w:cs="Arial"/>
              </w:rPr>
            </w:pPr>
            <w:r w:rsidRPr="00C57AF5">
              <w:rPr>
                <w:rFonts w:ascii="Arial" w:hAnsi="Arial" w:cs="Arial"/>
              </w:rPr>
              <w:t>Председатель Совета народных депутатов Перлёвского сельского поселения</w:t>
            </w:r>
          </w:p>
          <w:p w:rsidR="00764407" w:rsidRPr="00C57AF5" w:rsidRDefault="00764407" w:rsidP="00C57AF5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</w:tcPr>
          <w:p w:rsidR="00764407" w:rsidRPr="00C57AF5" w:rsidRDefault="00764407" w:rsidP="00C57AF5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85" w:type="dxa"/>
            <w:gridSpan w:val="3"/>
          </w:tcPr>
          <w:p w:rsidR="00764407" w:rsidRPr="00C57AF5" w:rsidRDefault="00764407" w:rsidP="00C57AF5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color w:val="000000"/>
              </w:rPr>
            </w:pPr>
          </w:p>
          <w:p w:rsidR="00764407" w:rsidRPr="00C57AF5" w:rsidRDefault="00764407" w:rsidP="00C57A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64407" w:rsidRPr="00C57AF5" w:rsidRDefault="00764407" w:rsidP="00C57AF5">
            <w:pPr>
              <w:ind w:left="7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</w:rPr>
              <w:t xml:space="preserve">И. И. </w:t>
            </w:r>
            <w:proofErr w:type="spellStart"/>
            <w:r w:rsidRPr="00C57AF5">
              <w:rPr>
                <w:rFonts w:ascii="Arial" w:hAnsi="Arial" w:cs="Arial"/>
                <w:sz w:val="24"/>
                <w:szCs w:val="24"/>
              </w:rPr>
              <w:t>Стадников</w:t>
            </w:r>
            <w:proofErr w:type="spellEnd"/>
          </w:p>
        </w:tc>
      </w:tr>
      <w:tr w:rsidR="00764407" w:rsidRPr="00C57AF5" w:rsidTr="00764407">
        <w:trPr>
          <w:gridBefore w:val="1"/>
          <w:wBefore w:w="142" w:type="dxa"/>
        </w:trPr>
        <w:tc>
          <w:tcPr>
            <w:tcW w:w="4786" w:type="dxa"/>
          </w:tcPr>
          <w:p w:rsidR="00764407" w:rsidRPr="00C57AF5" w:rsidRDefault="00764407" w:rsidP="00C57AF5">
            <w:pPr>
              <w:pStyle w:val="a3"/>
              <w:spacing w:beforeAutospacing="0" w:afterAutospacing="0"/>
              <w:ind w:right="1191"/>
              <w:jc w:val="both"/>
              <w:rPr>
                <w:rFonts w:ascii="Arial" w:hAnsi="Arial" w:cs="Arial"/>
                <w:color w:val="000000"/>
              </w:rPr>
            </w:pPr>
            <w:r w:rsidRPr="00C57AF5">
              <w:rPr>
                <w:rFonts w:ascii="Arial" w:hAnsi="Arial" w:cs="Arial"/>
              </w:rPr>
              <w:t>Глава Перлёвского сельского поселения</w:t>
            </w:r>
          </w:p>
        </w:tc>
        <w:tc>
          <w:tcPr>
            <w:tcW w:w="1783" w:type="dxa"/>
          </w:tcPr>
          <w:p w:rsidR="00764407" w:rsidRPr="00C57AF5" w:rsidRDefault="00764407" w:rsidP="00C57AF5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85" w:type="dxa"/>
            <w:gridSpan w:val="3"/>
          </w:tcPr>
          <w:p w:rsidR="00764407" w:rsidRPr="00C57AF5" w:rsidRDefault="00764407" w:rsidP="00C57AF5">
            <w:pPr>
              <w:ind w:left="7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64407" w:rsidRPr="00C57AF5" w:rsidRDefault="00764407" w:rsidP="00C57AF5">
            <w:pPr>
              <w:ind w:left="7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64407" w:rsidRPr="00C57AF5" w:rsidRDefault="00764407" w:rsidP="00C57AF5">
            <w:pPr>
              <w:ind w:left="7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</w:rPr>
              <w:t>А. А. Мельник</w:t>
            </w:r>
          </w:p>
        </w:tc>
      </w:tr>
      <w:tr w:rsidR="00747E4E" w:rsidRPr="00C57AF5" w:rsidTr="00764407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</w:trPr>
        <w:tc>
          <w:tcPr>
            <w:tcW w:w="681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4E" w:rsidRPr="00C57AF5" w:rsidRDefault="00747E4E" w:rsidP="00C57AF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1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4E" w:rsidRPr="00C57AF5" w:rsidRDefault="00747E4E" w:rsidP="00C57AF5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747E4E" w:rsidRPr="00C57AF5" w:rsidRDefault="00747E4E" w:rsidP="00C57AF5">
      <w:pPr>
        <w:ind w:leftChars="3600" w:left="10080"/>
        <w:rPr>
          <w:rFonts w:ascii="Arial" w:hAnsi="Arial" w:cs="Arial"/>
          <w:sz w:val="24"/>
          <w:szCs w:val="24"/>
        </w:rPr>
        <w:sectPr w:rsidR="00747E4E" w:rsidRPr="00C57AF5" w:rsidSect="00C57AF5">
          <w:pgSz w:w="11906" w:h="16838"/>
          <w:pgMar w:top="2268" w:right="567" w:bottom="0" w:left="1701" w:header="720" w:footer="720" w:gutter="0"/>
          <w:cols w:space="0"/>
          <w:docGrid w:linePitch="360"/>
        </w:sectPr>
      </w:pPr>
    </w:p>
    <w:p w:rsidR="00747E4E" w:rsidRPr="00C57AF5" w:rsidRDefault="00ED5C8B" w:rsidP="00C57AF5">
      <w:pPr>
        <w:ind w:leftChars="3000" w:left="8400"/>
        <w:rPr>
          <w:rFonts w:ascii="Arial" w:hAnsi="Arial" w:cs="Arial"/>
          <w:color w:val="000000"/>
          <w:sz w:val="24"/>
          <w:szCs w:val="24"/>
        </w:rPr>
      </w:pPr>
      <w:r w:rsidRPr="00C57AF5">
        <w:rPr>
          <w:rFonts w:ascii="Arial" w:hAnsi="Arial" w:cs="Arial"/>
          <w:color w:val="000000"/>
          <w:sz w:val="24"/>
          <w:szCs w:val="24"/>
        </w:rPr>
        <w:lastRenderedPageBreak/>
        <w:t>Приложение</w:t>
      </w:r>
    </w:p>
    <w:p w:rsidR="00747E4E" w:rsidRPr="00C57AF5" w:rsidRDefault="00ED5C8B" w:rsidP="00C57AF5">
      <w:pPr>
        <w:ind w:leftChars="3000" w:left="8400"/>
        <w:rPr>
          <w:rFonts w:ascii="Arial" w:hAnsi="Arial" w:cs="Arial"/>
          <w:color w:val="000000"/>
          <w:sz w:val="24"/>
          <w:szCs w:val="24"/>
        </w:rPr>
      </w:pPr>
      <w:r w:rsidRPr="00C57AF5">
        <w:rPr>
          <w:rFonts w:ascii="Arial" w:hAnsi="Arial" w:cs="Arial"/>
          <w:color w:val="000000"/>
          <w:sz w:val="24"/>
          <w:szCs w:val="24"/>
        </w:rPr>
        <w:t xml:space="preserve">к решению Совета народных депутатов </w:t>
      </w:r>
    </w:p>
    <w:p w:rsidR="00747E4E" w:rsidRPr="00C57AF5" w:rsidRDefault="00C92005" w:rsidP="00C57AF5">
      <w:pPr>
        <w:ind w:leftChars="3000" w:left="8400"/>
        <w:rPr>
          <w:rFonts w:ascii="Arial" w:hAnsi="Arial" w:cs="Arial"/>
          <w:color w:val="000000"/>
          <w:sz w:val="24"/>
          <w:szCs w:val="24"/>
        </w:rPr>
      </w:pPr>
      <w:r w:rsidRPr="00C57AF5">
        <w:rPr>
          <w:rFonts w:ascii="Arial" w:hAnsi="Arial" w:cs="Arial"/>
          <w:color w:val="000000"/>
          <w:sz w:val="24"/>
          <w:szCs w:val="24"/>
        </w:rPr>
        <w:t xml:space="preserve">Перлёвского сельского </w:t>
      </w:r>
      <w:r w:rsidR="00ED5C8B" w:rsidRPr="00C57AF5">
        <w:rPr>
          <w:rFonts w:ascii="Arial" w:hAnsi="Arial" w:cs="Arial"/>
          <w:color w:val="000000"/>
          <w:sz w:val="24"/>
          <w:szCs w:val="24"/>
        </w:rPr>
        <w:t>поселения</w:t>
      </w:r>
    </w:p>
    <w:p w:rsidR="00747E4E" w:rsidRPr="00C57AF5" w:rsidRDefault="00ED5C8B" w:rsidP="00C57AF5">
      <w:pPr>
        <w:ind w:leftChars="3000" w:left="8400"/>
        <w:rPr>
          <w:rFonts w:ascii="Arial" w:hAnsi="Arial" w:cs="Arial"/>
          <w:color w:val="000000"/>
          <w:sz w:val="24"/>
          <w:szCs w:val="24"/>
        </w:rPr>
      </w:pPr>
      <w:r w:rsidRPr="00C57AF5">
        <w:rPr>
          <w:rFonts w:ascii="Arial" w:hAnsi="Arial" w:cs="Arial"/>
          <w:color w:val="000000"/>
          <w:sz w:val="24"/>
          <w:szCs w:val="24"/>
        </w:rPr>
        <w:t xml:space="preserve">от </w:t>
      </w:r>
      <w:r w:rsidR="0042581E">
        <w:rPr>
          <w:rFonts w:ascii="Arial" w:hAnsi="Arial" w:cs="Arial"/>
          <w:color w:val="000000"/>
          <w:sz w:val="24"/>
          <w:szCs w:val="24"/>
        </w:rPr>
        <w:t>26.06 2026 г. № 86</w:t>
      </w:r>
    </w:p>
    <w:p w:rsidR="00747E4E" w:rsidRPr="00C57AF5" w:rsidRDefault="00747E4E" w:rsidP="00C57AF5">
      <w:pPr>
        <w:ind w:leftChars="3000" w:left="8400"/>
        <w:rPr>
          <w:rFonts w:ascii="Arial" w:hAnsi="Arial" w:cs="Arial"/>
          <w:color w:val="000000"/>
          <w:sz w:val="24"/>
          <w:szCs w:val="24"/>
        </w:rPr>
      </w:pPr>
    </w:p>
    <w:p w:rsidR="00747E4E" w:rsidRPr="00C57AF5" w:rsidRDefault="00ED5C8B" w:rsidP="00C57AF5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57AF5">
        <w:rPr>
          <w:rFonts w:ascii="Arial" w:hAnsi="Arial" w:cs="Arial"/>
          <w:bCs/>
          <w:color w:val="000000"/>
          <w:sz w:val="24"/>
          <w:szCs w:val="24"/>
        </w:rPr>
        <w:t>Перечень имущества передаваемого в собственность</w:t>
      </w:r>
    </w:p>
    <w:p w:rsidR="00747E4E" w:rsidRPr="00C57AF5" w:rsidRDefault="00ED5C8B" w:rsidP="00C57AF5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57AF5">
        <w:rPr>
          <w:rFonts w:ascii="Arial" w:hAnsi="Arial" w:cs="Arial"/>
          <w:bCs/>
          <w:color w:val="000000"/>
          <w:sz w:val="24"/>
          <w:szCs w:val="24"/>
        </w:rPr>
        <w:t>Семилукского муниципального района Воронежской области</w:t>
      </w:r>
    </w:p>
    <w:p w:rsidR="00747E4E" w:rsidRPr="00C57AF5" w:rsidRDefault="00747E4E" w:rsidP="00C57AF5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a5"/>
        <w:tblW w:w="14409" w:type="dxa"/>
        <w:tblLayout w:type="fixed"/>
        <w:tblLook w:val="04A0"/>
      </w:tblPr>
      <w:tblGrid>
        <w:gridCol w:w="952"/>
        <w:gridCol w:w="2974"/>
        <w:gridCol w:w="3583"/>
        <w:gridCol w:w="2156"/>
        <w:gridCol w:w="2138"/>
        <w:gridCol w:w="2606"/>
      </w:tblGrid>
      <w:tr w:rsidR="00747E4E" w:rsidRPr="00C57AF5">
        <w:tc>
          <w:tcPr>
            <w:tcW w:w="952" w:type="dxa"/>
          </w:tcPr>
          <w:p w:rsidR="00747E4E" w:rsidRPr="00C57AF5" w:rsidRDefault="00ED5C8B" w:rsidP="00C57A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57AF5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:rsidR="00747E4E" w:rsidRPr="00C57AF5" w:rsidRDefault="00ED5C8B" w:rsidP="00C57A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C57AF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4" w:type="dxa"/>
          </w:tcPr>
          <w:p w:rsidR="00747E4E" w:rsidRPr="00C57AF5" w:rsidRDefault="00ED5C8B" w:rsidP="00C57A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57AF5">
              <w:rPr>
                <w:rFonts w:ascii="Arial" w:hAnsi="Arial" w:cs="Arial"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3583" w:type="dxa"/>
          </w:tcPr>
          <w:p w:rsidR="00747E4E" w:rsidRPr="00C57AF5" w:rsidRDefault="00ED5C8B" w:rsidP="00C57A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57AF5">
              <w:rPr>
                <w:rFonts w:ascii="Arial" w:hAnsi="Arial" w:cs="Arial"/>
                <w:bCs/>
                <w:sz w:val="24"/>
                <w:szCs w:val="24"/>
              </w:rPr>
              <w:t xml:space="preserve">Адрес (местоположение) </w:t>
            </w:r>
          </w:p>
        </w:tc>
        <w:tc>
          <w:tcPr>
            <w:tcW w:w="2156" w:type="dxa"/>
          </w:tcPr>
          <w:p w:rsidR="00747E4E" w:rsidRPr="00C57AF5" w:rsidRDefault="00ED5C8B" w:rsidP="00C57A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57AF5">
              <w:rPr>
                <w:rFonts w:ascii="Arial" w:hAnsi="Arial" w:cs="Arial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2138" w:type="dxa"/>
          </w:tcPr>
          <w:p w:rsidR="00747E4E" w:rsidRPr="00C57AF5" w:rsidRDefault="00ED5C8B" w:rsidP="00C57AF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57AF5">
              <w:rPr>
                <w:rFonts w:ascii="Arial" w:hAnsi="Arial" w:cs="Arial"/>
                <w:bCs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2606" w:type="dxa"/>
          </w:tcPr>
          <w:p w:rsidR="00747E4E" w:rsidRPr="00C57AF5" w:rsidRDefault="00ED5C8B" w:rsidP="00C57AF5">
            <w:pPr>
              <w:pStyle w:val="a3"/>
              <w:rPr>
                <w:rFonts w:ascii="Arial" w:hAnsi="Arial" w:cs="Arial"/>
              </w:rPr>
            </w:pPr>
            <w:r w:rsidRPr="00C57AF5">
              <w:rPr>
                <w:rFonts w:ascii="Arial" w:hAnsi="Arial" w:cs="Arial"/>
              </w:rPr>
              <w:t xml:space="preserve">Кадастровая стоимость/ </w:t>
            </w:r>
            <w:r w:rsidRPr="00C57AF5">
              <w:rPr>
                <w:rFonts w:ascii="Arial" w:hAnsi="Arial" w:cs="Arial"/>
                <w:color w:val="000000"/>
              </w:rPr>
              <w:t>Балансовая стоимость</w:t>
            </w:r>
          </w:p>
        </w:tc>
      </w:tr>
      <w:tr w:rsidR="00747E4E" w:rsidRPr="00C57AF5">
        <w:tc>
          <w:tcPr>
            <w:tcW w:w="952" w:type="dxa"/>
          </w:tcPr>
          <w:p w:rsidR="00747E4E" w:rsidRPr="00C57AF5" w:rsidRDefault="00747E4E" w:rsidP="00C57AF5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974" w:type="dxa"/>
          </w:tcPr>
          <w:p w:rsidR="00747E4E" w:rsidRPr="00C57AF5" w:rsidRDefault="00485B88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i/>
                <w:iCs/>
                <w:sz w:val="24"/>
                <w:szCs w:val="24"/>
              </w:rPr>
              <w:t>Земельный участок</w:t>
            </w:r>
          </w:p>
        </w:tc>
        <w:tc>
          <w:tcPr>
            <w:tcW w:w="3583" w:type="dxa"/>
          </w:tcPr>
          <w:p w:rsidR="002B7F89" w:rsidRPr="00C57AF5" w:rsidRDefault="002B7F89" w:rsidP="00C57AF5">
            <w:pPr>
              <w:pStyle w:val="2"/>
              <w:rPr>
                <w:rFonts w:cs="Arial"/>
                <w:b w:val="0"/>
                <w:sz w:val="24"/>
                <w:szCs w:val="24"/>
              </w:rPr>
            </w:pPr>
            <w:r w:rsidRPr="00C57AF5">
              <w:rPr>
                <w:rFonts w:cs="Arial"/>
                <w:b w:val="0"/>
                <w:sz w:val="24"/>
                <w:szCs w:val="24"/>
              </w:rPr>
              <w:t xml:space="preserve">Воронежская область, р-н </w:t>
            </w:r>
            <w:proofErr w:type="spellStart"/>
            <w:r w:rsidRPr="00C57AF5">
              <w:rPr>
                <w:rFonts w:cs="Arial"/>
                <w:b w:val="0"/>
                <w:sz w:val="24"/>
                <w:szCs w:val="24"/>
              </w:rPr>
              <w:t>Семилукский</w:t>
            </w:r>
            <w:proofErr w:type="spellEnd"/>
            <w:r w:rsidRPr="00C57AF5">
              <w:rPr>
                <w:rFonts w:cs="Arial"/>
                <w:b w:val="0"/>
                <w:sz w:val="24"/>
                <w:szCs w:val="24"/>
              </w:rPr>
              <w:t xml:space="preserve">, </w:t>
            </w:r>
            <w:proofErr w:type="gramStart"/>
            <w:r w:rsidRPr="00C57AF5">
              <w:rPr>
                <w:rFonts w:cs="Arial"/>
                <w:b w:val="0"/>
                <w:sz w:val="24"/>
                <w:szCs w:val="24"/>
              </w:rPr>
              <w:t>с</w:t>
            </w:r>
            <w:proofErr w:type="gramEnd"/>
          </w:p>
          <w:p w:rsidR="00747E4E" w:rsidRPr="00C57AF5" w:rsidRDefault="002B7F89" w:rsidP="00C57AF5">
            <w:pPr>
              <w:pStyle w:val="2"/>
              <w:rPr>
                <w:rFonts w:cs="Arial"/>
                <w:b w:val="0"/>
                <w:sz w:val="24"/>
                <w:szCs w:val="24"/>
              </w:rPr>
            </w:pPr>
            <w:proofErr w:type="spellStart"/>
            <w:r w:rsidRPr="00C57AF5">
              <w:rPr>
                <w:rFonts w:cs="Arial"/>
                <w:b w:val="0"/>
                <w:sz w:val="24"/>
                <w:szCs w:val="24"/>
              </w:rPr>
              <w:t>Перлевка</w:t>
            </w:r>
            <w:proofErr w:type="spellEnd"/>
            <w:r w:rsidRPr="00C57AF5">
              <w:rPr>
                <w:rFonts w:cs="Arial"/>
                <w:b w:val="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57AF5">
              <w:rPr>
                <w:rFonts w:cs="Arial"/>
                <w:b w:val="0"/>
                <w:sz w:val="24"/>
                <w:szCs w:val="24"/>
              </w:rPr>
              <w:t>ул</w:t>
            </w:r>
            <w:proofErr w:type="spellEnd"/>
            <w:proofErr w:type="gramEnd"/>
            <w:r w:rsidRPr="00C57AF5">
              <w:rPr>
                <w:rFonts w:cs="Arial"/>
                <w:b w:val="0"/>
                <w:sz w:val="24"/>
                <w:szCs w:val="24"/>
              </w:rPr>
              <w:t xml:space="preserve"> 2-я Кочетовка, </w:t>
            </w:r>
            <w:proofErr w:type="spellStart"/>
            <w:r w:rsidRPr="00C57AF5">
              <w:rPr>
                <w:rFonts w:cs="Arial"/>
                <w:b w:val="0"/>
                <w:sz w:val="24"/>
                <w:szCs w:val="24"/>
              </w:rPr>
              <w:t>д</w:t>
            </w:r>
            <w:proofErr w:type="spellEnd"/>
            <w:r w:rsidRPr="00C57AF5">
              <w:rPr>
                <w:rFonts w:cs="Arial"/>
                <w:b w:val="0"/>
                <w:sz w:val="24"/>
                <w:szCs w:val="24"/>
              </w:rPr>
              <w:t xml:space="preserve"> 32в</w:t>
            </w:r>
          </w:p>
        </w:tc>
        <w:tc>
          <w:tcPr>
            <w:tcW w:w="2156" w:type="dxa"/>
          </w:tcPr>
          <w:p w:rsidR="00747E4E" w:rsidRPr="00C57AF5" w:rsidRDefault="002B7F89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i/>
                <w:iCs/>
                <w:sz w:val="24"/>
                <w:szCs w:val="24"/>
              </w:rPr>
              <w:t>36:28:6500001:358</w:t>
            </w:r>
          </w:p>
        </w:tc>
        <w:tc>
          <w:tcPr>
            <w:tcW w:w="2138" w:type="dxa"/>
          </w:tcPr>
          <w:p w:rsidR="00747E4E" w:rsidRPr="00C57AF5" w:rsidRDefault="00ED5C8B" w:rsidP="00C57AF5">
            <w:pPr>
              <w:pStyle w:val="a3"/>
              <w:widowControl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</w:rPr>
            </w:pPr>
            <w:r w:rsidRPr="00C57AF5">
              <w:rPr>
                <w:rFonts w:ascii="Arial" w:hAnsi="Arial" w:cs="Arial"/>
                <w:i/>
                <w:iCs/>
              </w:rPr>
              <w:t>Площадь уточненная,</w:t>
            </w:r>
          </w:p>
          <w:p w:rsidR="00747E4E" w:rsidRPr="00C57AF5" w:rsidRDefault="00485B88" w:rsidP="00C57AF5">
            <w:pPr>
              <w:pStyle w:val="a3"/>
              <w:widowControl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</w:rPr>
            </w:pPr>
            <w:r w:rsidRPr="00C57AF5">
              <w:rPr>
                <w:rFonts w:ascii="Arial" w:hAnsi="Arial" w:cs="Arial"/>
                <w:i/>
                <w:iCs/>
              </w:rPr>
              <w:t xml:space="preserve">32368 </w:t>
            </w:r>
            <w:r w:rsidR="00ED5C8B" w:rsidRPr="00C57AF5">
              <w:rPr>
                <w:rFonts w:ascii="Arial" w:hAnsi="Arial" w:cs="Arial"/>
                <w:i/>
                <w:iCs/>
              </w:rPr>
              <w:t xml:space="preserve"> кв. м.</w:t>
            </w:r>
          </w:p>
          <w:p w:rsidR="00747E4E" w:rsidRPr="00C57AF5" w:rsidRDefault="00747E4E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606" w:type="dxa"/>
          </w:tcPr>
          <w:p w:rsidR="00747E4E" w:rsidRPr="00C57AF5" w:rsidRDefault="002B7F89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i/>
                <w:iCs/>
                <w:sz w:val="24"/>
                <w:szCs w:val="24"/>
              </w:rPr>
              <w:t>10106260,64</w:t>
            </w:r>
          </w:p>
        </w:tc>
      </w:tr>
      <w:tr w:rsidR="00747E4E" w:rsidRPr="00C57AF5">
        <w:tc>
          <w:tcPr>
            <w:tcW w:w="952" w:type="dxa"/>
          </w:tcPr>
          <w:p w:rsidR="00747E4E" w:rsidRPr="00C57AF5" w:rsidRDefault="00747E4E" w:rsidP="00C57AF5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974" w:type="dxa"/>
          </w:tcPr>
          <w:p w:rsidR="00747E4E" w:rsidRPr="00C57AF5" w:rsidRDefault="000529FD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</w:rPr>
              <w:t>Сооружение системы водоснабжения</w:t>
            </w:r>
          </w:p>
        </w:tc>
        <w:tc>
          <w:tcPr>
            <w:tcW w:w="3583" w:type="dxa"/>
          </w:tcPr>
          <w:p w:rsidR="00747E4E" w:rsidRPr="00C57AF5" w:rsidRDefault="002B7F89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</w:rPr>
              <w:t xml:space="preserve">Воронежская область </w:t>
            </w:r>
            <w:proofErr w:type="spellStart"/>
            <w:r w:rsidRPr="00C57AF5">
              <w:rPr>
                <w:rFonts w:ascii="Arial" w:hAnsi="Arial" w:cs="Arial"/>
                <w:sz w:val="24"/>
                <w:szCs w:val="24"/>
              </w:rPr>
              <w:t>Семилукский</w:t>
            </w:r>
            <w:proofErr w:type="spellEnd"/>
            <w:r w:rsidRPr="00C57AF5">
              <w:rPr>
                <w:rFonts w:ascii="Arial" w:hAnsi="Arial" w:cs="Arial"/>
                <w:sz w:val="24"/>
                <w:szCs w:val="24"/>
              </w:rPr>
              <w:t xml:space="preserve"> район с. </w:t>
            </w:r>
            <w:proofErr w:type="spellStart"/>
            <w:r w:rsidRPr="00C57AF5">
              <w:rPr>
                <w:rFonts w:ascii="Arial" w:hAnsi="Arial" w:cs="Arial"/>
                <w:sz w:val="24"/>
                <w:szCs w:val="24"/>
              </w:rPr>
              <w:t>Перлевка</w:t>
            </w:r>
            <w:proofErr w:type="spellEnd"/>
          </w:p>
        </w:tc>
        <w:tc>
          <w:tcPr>
            <w:tcW w:w="2156" w:type="dxa"/>
          </w:tcPr>
          <w:p w:rsidR="00747E4E" w:rsidRPr="00C57AF5" w:rsidRDefault="00057739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i/>
                <w:iCs/>
                <w:sz w:val="24"/>
                <w:szCs w:val="24"/>
              </w:rPr>
              <w:t>36:00:0000000:50936</w:t>
            </w:r>
          </w:p>
        </w:tc>
        <w:tc>
          <w:tcPr>
            <w:tcW w:w="2138" w:type="dxa"/>
          </w:tcPr>
          <w:p w:rsidR="000529FD" w:rsidRPr="00C57AF5" w:rsidRDefault="000529FD" w:rsidP="00C57A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</w:rPr>
            </w:pPr>
            <w:r w:rsidRPr="00C57AF5">
              <w:rPr>
                <w:rFonts w:ascii="Arial" w:hAnsi="Arial" w:cs="Arial"/>
                <w:i/>
                <w:iCs/>
              </w:rPr>
              <w:t>Площадь</w:t>
            </w:r>
          </w:p>
          <w:p w:rsidR="000529FD" w:rsidRPr="00C57AF5" w:rsidRDefault="000529FD" w:rsidP="00C57AF5">
            <w:pPr>
              <w:pStyle w:val="a3"/>
              <w:widowControl/>
              <w:spacing w:before="0" w:beforeAutospacing="0" w:after="0" w:afterAutospacing="0"/>
              <w:jc w:val="left"/>
              <w:rPr>
                <w:rFonts w:ascii="Arial" w:hAnsi="Arial" w:cs="Arial"/>
                <w:i/>
                <w:iCs/>
              </w:rPr>
            </w:pPr>
            <w:r w:rsidRPr="00C57AF5">
              <w:rPr>
                <w:rFonts w:ascii="Arial" w:hAnsi="Arial" w:cs="Arial"/>
                <w:i/>
                <w:iCs/>
              </w:rPr>
              <w:t xml:space="preserve">        63485 м.</w:t>
            </w:r>
          </w:p>
          <w:p w:rsidR="00ED5C8B" w:rsidRPr="00C57AF5" w:rsidRDefault="00ED5C8B" w:rsidP="00C57AF5">
            <w:pPr>
              <w:pStyle w:val="a3"/>
              <w:widowControl/>
              <w:spacing w:before="0" w:beforeAutospacing="0" w:after="0" w:afterAutospacing="0"/>
              <w:jc w:val="left"/>
              <w:rPr>
                <w:rFonts w:ascii="Arial" w:hAnsi="Arial" w:cs="Arial"/>
                <w:i/>
                <w:iCs/>
              </w:rPr>
            </w:pPr>
            <w:r w:rsidRPr="00C57AF5">
              <w:rPr>
                <w:rFonts w:ascii="Arial" w:hAnsi="Arial" w:cs="Arial"/>
                <w:i/>
                <w:iCs/>
              </w:rPr>
              <w:t xml:space="preserve">        Объем</w:t>
            </w:r>
          </w:p>
          <w:p w:rsidR="00ED5C8B" w:rsidRPr="00C57AF5" w:rsidRDefault="00ED5C8B" w:rsidP="00C57AF5">
            <w:pPr>
              <w:pStyle w:val="a3"/>
              <w:widowControl/>
              <w:spacing w:before="0" w:beforeAutospacing="0" w:after="0" w:afterAutospacing="0"/>
              <w:jc w:val="left"/>
              <w:rPr>
                <w:rFonts w:ascii="Arial" w:hAnsi="Arial" w:cs="Arial"/>
                <w:i/>
                <w:iCs/>
              </w:rPr>
            </w:pPr>
            <w:r w:rsidRPr="00C57AF5">
              <w:rPr>
                <w:rFonts w:ascii="Arial" w:hAnsi="Arial" w:cs="Arial"/>
                <w:i/>
                <w:iCs/>
              </w:rPr>
              <w:t xml:space="preserve">        250 куб.</w:t>
            </w:r>
            <w:proofErr w:type="gramStart"/>
            <w:r w:rsidRPr="00C57AF5">
              <w:rPr>
                <w:rFonts w:ascii="Arial" w:hAnsi="Arial" w:cs="Arial"/>
                <w:i/>
                <w:iCs/>
              </w:rPr>
              <w:t>м</w:t>
            </w:r>
            <w:proofErr w:type="gramEnd"/>
            <w:r w:rsidRPr="00C57AF5">
              <w:rPr>
                <w:rFonts w:ascii="Arial" w:hAnsi="Arial" w:cs="Arial"/>
                <w:i/>
                <w:iCs/>
              </w:rPr>
              <w:t>.</w:t>
            </w:r>
          </w:p>
          <w:p w:rsidR="00747E4E" w:rsidRPr="00C57AF5" w:rsidRDefault="00747E4E" w:rsidP="00C57A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</w:rPr>
            </w:pPr>
          </w:p>
          <w:p w:rsidR="000529FD" w:rsidRPr="00C57AF5" w:rsidRDefault="000529FD" w:rsidP="00C57A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06" w:type="dxa"/>
          </w:tcPr>
          <w:p w:rsidR="00747E4E" w:rsidRPr="00C57AF5" w:rsidRDefault="00057739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i/>
                <w:iCs/>
                <w:sz w:val="24"/>
                <w:szCs w:val="24"/>
              </w:rPr>
              <w:t>125461241,96</w:t>
            </w:r>
          </w:p>
        </w:tc>
      </w:tr>
      <w:tr w:rsidR="000529FD" w:rsidRPr="00C57AF5">
        <w:tc>
          <w:tcPr>
            <w:tcW w:w="952" w:type="dxa"/>
          </w:tcPr>
          <w:p w:rsidR="000529FD" w:rsidRPr="00C57AF5" w:rsidRDefault="000529FD" w:rsidP="00C57AF5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974" w:type="dxa"/>
          </w:tcPr>
          <w:p w:rsidR="000529FD" w:rsidRPr="00C57AF5" w:rsidRDefault="003D425D" w:rsidP="00C57A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</w:rPr>
              <w:t>Автомобиль</w:t>
            </w:r>
          </w:p>
        </w:tc>
        <w:tc>
          <w:tcPr>
            <w:tcW w:w="3583" w:type="dxa"/>
          </w:tcPr>
          <w:p w:rsidR="000529FD" w:rsidRPr="00C57AF5" w:rsidRDefault="003D425D" w:rsidP="00C57A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</w:rPr>
              <w:t xml:space="preserve">Воронежская область </w:t>
            </w:r>
            <w:proofErr w:type="spellStart"/>
            <w:r w:rsidRPr="00C57AF5">
              <w:rPr>
                <w:rFonts w:ascii="Arial" w:hAnsi="Arial" w:cs="Arial"/>
                <w:sz w:val="24"/>
                <w:szCs w:val="24"/>
              </w:rPr>
              <w:t>Семилукский</w:t>
            </w:r>
            <w:proofErr w:type="spellEnd"/>
            <w:r w:rsidRPr="00C57AF5">
              <w:rPr>
                <w:rFonts w:ascii="Arial" w:hAnsi="Arial" w:cs="Arial"/>
                <w:sz w:val="24"/>
                <w:szCs w:val="24"/>
              </w:rPr>
              <w:t xml:space="preserve"> район с. </w:t>
            </w:r>
            <w:proofErr w:type="spellStart"/>
            <w:r w:rsidRPr="00C57AF5">
              <w:rPr>
                <w:rFonts w:ascii="Arial" w:hAnsi="Arial" w:cs="Arial"/>
                <w:sz w:val="24"/>
                <w:szCs w:val="24"/>
              </w:rPr>
              <w:t>Перлевка</w:t>
            </w:r>
            <w:proofErr w:type="spellEnd"/>
          </w:p>
        </w:tc>
        <w:tc>
          <w:tcPr>
            <w:tcW w:w="2156" w:type="dxa"/>
          </w:tcPr>
          <w:p w:rsidR="000529FD" w:rsidRPr="00C57AF5" w:rsidRDefault="009E4A52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</w:rPr>
              <w:t>Х</w:t>
            </w:r>
            <w:r w:rsidRPr="00C57AF5">
              <w:rPr>
                <w:rFonts w:ascii="Arial" w:hAnsi="Arial" w:cs="Arial"/>
                <w:sz w:val="24"/>
                <w:szCs w:val="24"/>
                <w:lang w:val="en-US"/>
              </w:rPr>
              <w:t>677</w:t>
            </w:r>
            <w:r w:rsidRPr="00C57AF5">
              <w:rPr>
                <w:rFonts w:ascii="Arial" w:hAnsi="Arial" w:cs="Arial"/>
                <w:sz w:val="24"/>
                <w:szCs w:val="24"/>
              </w:rPr>
              <w:t>ХУ</w:t>
            </w:r>
            <w:r w:rsidRPr="00C57AF5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</w:p>
        </w:tc>
        <w:tc>
          <w:tcPr>
            <w:tcW w:w="2138" w:type="dxa"/>
          </w:tcPr>
          <w:p w:rsidR="000529FD" w:rsidRPr="00C57AF5" w:rsidRDefault="003D425D" w:rsidP="00C57AF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</w:rPr>
            </w:pPr>
            <w:r w:rsidRPr="00C57AF5">
              <w:rPr>
                <w:rFonts w:ascii="Arial" w:hAnsi="Arial" w:cs="Arial"/>
                <w:lang w:val="en-US"/>
              </w:rPr>
              <w:t>LADA, 219110 LADA GRANTA</w:t>
            </w:r>
          </w:p>
        </w:tc>
        <w:tc>
          <w:tcPr>
            <w:tcW w:w="2606" w:type="dxa"/>
          </w:tcPr>
          <w:p w:rsidR="000529FD" w:rsidRPr="00C57AF5" w:rsidRDefault="00A23615" w:rsidP="00C57AF5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57AF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320000</w:t>
            </w:r>
          </w:p>
        </w:tc>
      </w:tr>
    </w:tbl>
    <w:p w:rsidR="00747E4E" w:rsidRPr="00C57AF5" w:rsidRDefault="00747E4E" w:rsidP="00C57AF5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747E4E" w:rsidRPr="00C57AF5" w:rsidRDefault="00747E4E" w:rsidP="00C57AF5">
      <w:pPr>
        <w:rPr>
          <w:rFonts w:ascii="Arial" w:hAnsi="Arial" w:cs="Arial"/>
          <w:sz w:val="24"/>
          <w:szCs w:val="24"/>
        </w:rPr>
      </w:pPr>
    </w:p>
    <w:sectPr w:rsidR="00747E4E" w:rsidRPr="00C57AF5" w:rsidSect="00747E4E">
      <w:pgSz w:w="16838" w:h="11906" w:orient="landscape"/>
      <w:pgMar w:top="1803" w:right="1440" w:bottom="505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03D" w:rsidRDefault="0029603D" w:rsidP="00764407">
      <w:r>
        <w:separator/>
      </w:r>
    </w:p>
  </w:endnote>
  <w:endnote w:type="continuationSeparator" w:id="0">
    <w:p w:rsidR="0029603D" w:rsidRDefault="0029603D" w:rsidP="00764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03D" w:rsidRDefault="0029603D" w:rsidP="00764407">
      <w:r>
        <w:separator/>
      </w:r>
    </w:p>
  </w:footnote>
  <w:footnote w:type="continuationSeparator" w:id="0">
    <w:p w:rsidR="0029603D" w:rsidRDefault="0029603D" w:rsidP="007644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18804"/>
    <w:multiLevelType w:val="singleLevel"/>
    <w:tmpl w:val="4E01880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3EED2E81"/>
    <w:rsid w:val="000529FD"/>
    <w:rsid w:val="00057739"/>
    <w:rsid w:val="00146F75"/>
    <w:rsid w:val="00193010"/>
    <w:rsid w:val="001937E6"/>
    <w:rsid w:val="0029603D"/>
    <w:rsid w:val="002B7F89"/>
    <w:rsid w:val="00347D86"/>
    <w:rsid w:val="003D425D"/>
    <w:rsid w:val="0042581E"/>
    <w:rsid w:val="004578AC"/>
    <w:rsid w:val="004745C2"/>
    <w:rsid w:val="00485B88"/>
    <w:rsid w:val="005038E6"/>
    <w:rsid w:val="00747E4E"/>
    <w:rsid w:val="00764407"/>
    <w:rsid w:val="007A2347"/>
    <w:rsid w:val="007F35A2"/>
    <w:rsid w:val="008513AB"/>
    <w:rsid w:val="00893F1C"/>
    <w:rsid w:val="009E4A52"/>
    <w:rsid w:val="00A06502"/>
    <w:rsid w:val="00A23615"/>
    <w:rsid w:val="00A85EAA"/>
    <w:rsid w:val="00B1293C"/>
    <w:rsid w:val="00C47F7C"/>
    <w:rsid w:val="00C57AF5"/>
    <w:rsid w:val="00C92005"/>
    <w:rsid w:val="00CF48DE"/>
    <w:rsid w:val="00D174F9"/>
    <w:rsid w:val="00DD0882"/>
    <w:rsid w:val="00E076C2"/>
    <w:rsid w:val="00ED5C8B"/>
    <w:rsid w:val="3EED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7E4E"/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qFormat/>
    <w:rsid w:val="00747E4E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qFormat/>
    <w:rsid w:val="00747E4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2Название"/>
    <w:basedOn w:val="a"/>
    <w:qFormat/>
    <w:rsid w:val="00747E4E"/>
    <w:pPr>
      <w:jc w:val="center"/>
    </w:pPr>
    <w:rPr>
      <w:rFonts w:ascii="Arial" w:hAnsi="Arial"/>
      <w:b/>
      <w:szCs w:val="28"/>
      <w:lang w:eastAsia="ar-SA"/>
    </w:rPr>
  </w:style>
  <w:style w:type="paragraph" w:styleId="a6">
    <w:name w:val="No Spacing"/>
    <w:uiPriority w:val="1"/>
    <w:qFormat/>
    <w:rsid w:val="00747E4E"/>
    <w:rPr>
      <w:rFonts w:ascii="Calibri" w:eastAsia="Times New Roman" w:hAnsi="Calibri" w:cs="Times New Roman"/>
      <w:sz w:val="22"/>
      <w:szCs w:val="22"/>
    </w:rPr>
  </w:style>
  <w:style w:type="paragraph" w:customStyle="1" w:styleId="ConsPlusNormal">
    <w:name w:val="ConsPlusNormal"/>
    <w:uiPriority w:val="99"/>
    <w:qFormat/>
    <w:rsid w:val="00747E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Обычный (веб) Знак"/>
    <w:link w:val="a3"/>
    <w:qFormat/>
    <w:rsid w:val="0076440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rsid w:val="007644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64407"/>
    <w:rPr>
      <w:rFonts w:ascii="Times New Roman" w:eastAsia="Times New Roman" w:hAnsi="Times New Roman" w:cs="Times New Roman"/>
      <w:sz w:val="28"/>
    </w:rPr>
  </w:style>
  <w:style w:type="paragraph" w:styleId="a9">
    <w:name w:val="footer"/>
    <w:basedOn w:val="a"/>
    <w:link w:val="aa"/>
    <w:rsid w:val="007644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64407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14</cp:revision>
  <dcterms:created xsi:type="dcterms:W3CDTF">2026-06-24T14:16:00Z</dcterms:created>
  <dcterms:modified xsi:type="dcterms:W3CDTF">2026-06-26T12:19:00Z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7C0E035C68C5422E9B3E8116C1727573_11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